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6897" w:rsidRDefault="00FF6897" w:rsidP="009C3A24">
      <w:pPr>
        <w:widowControl/>
        <w:spacing w:line="700" w:lineRule="atLeast"/>
        <w:jc w:val="center"/>
        <w:rPr>
          <w:rFonts w:ascii="仿宋" w:eastAsia="仿宋" w:hAnsi="仿宋" w:cs="宋体"/>
          <w:kern w:val="0"/>
          <w:sz w:val="52"/>
          <w:szCs w:val="52"/>
        </w:rPr>
      </w:pPr>
    </w:p>
    <w:p w:rsidR="009C3A24" w:rsidRPr="00FF6897" w:rsidRDefault="005F7511" w:rsidP="009C3A24">
      <w:pPr>
        <w:widowControl/>
        <w:spacing w:line="700" w:lineRule="atLeast"/>
        <w:jc w:val="center"/>
        <w:rPr>
          <w:rFonts w:asciiTheme="minorEastAsia" w:hAnsiTheme="minorEastAsia" w:cs="宋体"/>
          <w:b/>
          <w:kern w:val="0"/>
          <w:sz w:val="52"/>
          <w:szCs w:val="52"/>
        </w:rPr>
      </w:pPr>
      <w:r w:rsidRPr="00FF6897">
        <w:rPr>
          <w:rFonts w:asciiTheme="minorEastAsia" w:hAnsiTheme="minorEastAsia" w:cs="宋体" w:hint="eastAsia"/>
          <w:b/>
          <w:kern w:val="0"/>
          <w:sz w:val="52"/>
          <w:szCs w:val="52"/>
        </w:rPr>
        <w:t>广东省河源理工</w:t>
      </w:r>
      <w:r w:rsidR="009C3A24" w:rsidRPr="00FF6897">
        <w:rPr>
          <w:rFonts w:asciiTheme="minorEastAsia" w:hAnsiTheme="minorEastAsia" w:cs="宋体"/>
          <w:b/>
          <w:kern w:val="0"/>
          <w:sz w:val="52"/>
          <w:szCs w:val="52"/>
        </w:rPr>
        <w:t>学校</w:t>
      </w:r>
    </w:p>
    <w:p w:rsidR="009C3A24" w:rsidRPr="00FF6897" w:rsidRDefault="009C3A24" w:rsidP="00FF6897">
      <w:pPr>
        <w:widowControl/>
        <w:spacing w:line="560" w:lineRule="atLeast"/>
        <w:jc w:val="center"/>
        <w:rPr>
          <w:rFonts w:asciiTheme="minorEastAsia" w:hAnsiTheme="minorEastAsia" w:cs="宋体"/>
          <w:b/>
          <w:kern w:val="0"/>
          <w:sz w:val="52"/>
          <w:szCs w:val="52"/>
        </w:rPr>
      </w:pPr>
      <w:r w:rsidRPr="00FF6897">
        <w:rPr>
          <w:rFonts w:asciiTheme="minorEastAsia" w:hAnsiTheme="minorEastAsia" w:cs="宋体"/>
          <w:b/>
          <w:bCs/>
          <w:kern w:val="0"/>
          <w:sz w:val="52"/>
          <w:szCs w:val="52"/>
        </w:rPr>
        <w:t> </w:t>
      </w:r>
      <w:r w:rsidRPr="00FF6897">
        <w:rPr>
          <w:rFonts w:asciiTheme="minorEastAsia" w:hAnsiTheme="minorEastAsia" w:cs="宋体"/>
          <w:b/>
          <w:kern w:val="0"/>
          <w:sz w:val="52"/>
          <w:szCs w:val="52"/>
        </w:rPr>
        <w:t>中等职业教育质量年度报告</w:t>
      </w:r>
    </w:p>
    <w:p w:rsidR="009C3A24" w:rsidRPr="00FF6897" w:rsidRDefault="009C3A24" w:rsidP="009C3A24">
      <w:pPr>
        <w:widowControl/>
        <w:spacing w:line="560" w:lineRule="atLeast"/>
        <w:jc w:val="center"/>
        <w:rPr>
          <w:rFonts w:asciiTheme="minorEastAsia" w:hAnsiTheme="minorEastAsia" w:cs="宋体"/>
          <w:b/>
          <w:kern w:val="0"/>
          <w:sz w:val="28"/>
          <w:szCs w:val="28"/>
        </w:rPr>
      </w:pPr>
      <w:r w:rsidRPr="00FF6897">
        <w:rPr>
          <w:rFonts w:asciiTheme="minorEastAsia" w:hAnsiTheme="minorEastAsia" w:cs="宋体"/>
          <w:b/>
          <w:bCs/>
          <w:kern w:val="0"/>
          <w:sz w:val="28"/>
          <w:szCs w:val="28"/>
        </w:rPr>
        <w:t> </w:t>
      </w:r>
    </w:p>
    <w:p w:rsidR="009C3A24" w:rsidRPr="00FF6897" w:rsidRDefault="009C3A24" w:rsidP="009C3A24">
      <w:pPr>
        <w:widowControl/>
        <w:spacing w:line="560" w:lineRule="atLeast"/>
        <w:jc w:val="center"/>
        <w:rPr>
          <w:rFonts w:ascii="仿宋" w:eastAsia="仿宋" w:hAnsi="仿宋" w:cs="宋体"/>
          <w:kern w:val="0"/>
          <w:sz w:val="44"/>
          <w:szCs w:val="44"/>
        </w:rPr>
      </w:pPr>
      <w:r w:rsidRPr="00FF6897">
        <w:rPr>
          <w:rFonts w:ascii="仿宋" w:eastAsia="仿宋" w:hAnsi="仿宋" w:cs="宋体"/>
          <w:kern w:val="0"/>
          <w:sz w:val="44"/>
          <w:szCs w:val="44"/>
        </w:rPr>
        <w:t>（2016年）</w:t>
      </w:r>
    </w:p>
    <w:p w:rsidR="009C3A24" w:rsidRPr="00867A5F" w:rsidRDefault="009C3A24" w:rsidP="009C3A24">
      <w:pPr>
        <w:widowControl/>
        <w:spacing w:line="560" w:lineRule="atLeast"/>
        <w:jc w:val="center"/>
        <w:rPr>
          <w:rFonts w:ascii="仿宋" w:eastAsia="仿宋" w:hAnsi="仿宋" w:cs="宋体"/>
          <w:kern w:val="0"/>
          <w:sz w:val="28"/>
          <w:szCs w:val="28"/>
        </w:rPr>
      </w:pPr>
      <w:r w:rsidRPr="00867A5F">
        <w:rPr>
          <w:rFonts w:ascii="宋体" w:eastAsia="仿宋" w:hAnsi="宋体" w:cs="宋体"/>
          <w:b/>
          <w:bCs/>
          <w:kern w:val="0"/>
          <w:sz w:val="28"/>
          <w:szCs w:val="28"/>
        </w:rPr>
        <w:t> </w:t>
      </w:r>
    </w:p>
    <w:p w:rsidR="009C3A24" w:rsidRPr="00867A5F" w:rsidRDefault="009C3A24" w:rsidP="009C3A24">
      <w:pPr>
        <w:widowControl/>
        <w:spacing w:line="560" w:lineRule="atLeast"/>
        <w:jc w:val="center"/>
        <w:rPr>
          <w:rFonts w:ascii="仿宋" w:eastAsia="仿宋" w:hAnsi="仿宋" w:cs="宋体"/>
          <w:kern w:val="0"/>
          <w:sz w:val="28"/>
          <w:szCs w:val="28"/>
        </w:rPr>
      </w:pPr>
      <w:r w:rsidRPr="00867A5F">
        <w:rPr>
          <w:rFonts w:ascii="宋体" w:eastAsia="仿宋" w:hAnsi="宋体" w:cs="宋体"/>
          <w:b/>
          <w:bCs/>
          <w:kern w:val="0"/>
          <w:sz w:val="28"/>
          <w:szCs w:val="28"/>
        </w:rPr>
        <w:t> </w:t>
      </w:r>
    </w:p>
    <w:p w:rsidR="009C3A24" w:rsidRPr="00867A5F" w:rsidRDefault="009C3A24" w:rsidP="009C3A24">
      <w:pPr>
        <w:widowControl/>
        <w:spacing w:line="560" w:lineRule="atLeast"/>
        <w:jc w:val="center"/>
        <w:rPr>
          <w:rFonts w:ascii="仿宋" w:eastAsia="仿宋" w:hAnsi="仿宋" w:cs="宋体"/>
          <w:kern w:val="0"/>
          <w:sz w:val="28"/>
          <w:szCs w:val="28"/>
        </w:rPr>
      </w:pPr>
      <w:r w:rsidRPr="00867A5F">
        <w:rPr>
          <w:rFonts w:ascii="宋体" w:eastAsia="仿宋" w:hAnsi="宋体" w:cs="宋体"/>
          <w:b/>
          <w:bCs/>
          <w:kern w:val="0"/>
          <w:sz w:val="28"/>
          <w:szCs w:val="28"/>
        </w:rPr>
        <w:t> </w:t>
      </w:r>
    </w:p>
    <w:p w:rsidR="009C3A24" w:rsidRPr="00867A5F" w:rsidRDefault="009C3A24" w:rsidP="009C3A24">
      <w:pPr>
        <w:widowControl/>
        <w:spacing w:line="560" w:lineRule="atLeast"/>
        <w:jc w:val="center"/>
        <w:rPr>
          <w:rFonts w:ascii="仿宋" w:eastAsia="仿宋" w:hAnsi="仿宋" w:cs="宋体"/>
          <w:kern w:val="0"/>
          <w:sz w:val="28"/>
          <w:szCs w:val="28"/>
        </w:rPr>
      </w:pPr>
      <w:r w:rsidRPr="00867A5F">
        <w:rPr>
          <w:rFonts w:ascii="宋体" w:eastAsia="仿宋" w:hAnsi="宋体" w:cs="宋体"/>
          <w:b/>
          <w:bCs/>
          <w:kern w:val="0"/>
          <w:sz w:val="28"/>
          <w:szCs w:val="28"/>
        </w:rPr>
        <w:t> </w:t>
      </w:r>
    </w:p>
    <w:p w:rsidR="009C3A24" w:rsidRPr="00867A5F" w:rsidRDefault="009C3A24" w:rsidP="009C3A24">
      <w:pPr>
        <w:widowControl/>
        <w:spacing w:line="560" w:lineRule="atLeast"/>
        <w:jc w:val="center"/>
        <w:rPr>
          <w:rFonts w:ascii="仿宋" w:eastAsia="仿宋" w:hAnsi="仿宋" w:cs="宋体"/>
          <w:kern w:val="0"/>
          <w:sz w:val="28"/>
          <w:szCs w:val="28"/>
        </w:rPr>
      </w:pPr>
      <w:r w:rsidRPr="00867A5F">
        <w:rPr>
          <w:rFonts w:ascii="宋体" w:eastAsia="仿宋" w:hAnsi="宋体" w:cs="宋体"/>
          <w:b/>
          <w:bCs/>
          <w:kern w:val="0"/>
          <w:sz w:val="28"/>
          <w:szCs w:val="28"/>
        </w:rPr>
        <w:t> </w:t>
      </w:r>
    </w:p>
    <w:p w:rsidR="009C3A24" w:rsidRPr="00867A5F" w:rsidRDefault="009C3A24" w:rsidP="009C3A24">
      <w:pPr>
        <w:widowControl/>
        <w:spacing w:line="560" w:lineRule="atLeast"/>
        <w:jc w:val="center"/>
        <w:rPr>
          <w:rFonts w:ascii="仿宋" w:eastAsia="仿宋" w:hAnsi="仿宋" w:cs="宋体"/>
          <w:kern w:val="0"/>
          <w:sz w:val="28"/>
          <w:szCs w:val="28"/>
        </w:rPr>
      </w:pPr>
      <w:r w:rsidRPr="00867A5F">
        <w:rPr>
          <w:rFonts w:ascii="宋体" w:eastAsia="仿宋" w:hAnsi="宋体" w:cs="宋体"/>
          <w:b/>
          <w:bCs/>
          <w:kern w:val="0"/>
          <w:sz w:val="28"/>
          <w:szCs w:val="28"/>
        </w:rPr>
        <w:t> </w:t>
      </w:r>
    </w:p>
    <w:p w:rsidR="009C3A24" w:rsidRPr="00867A5F" w:rsidRDefault="009C3A24" w:rsidP="009C3A24">
      <w:pPr>
        <w:widowControl/>
        <w:spacing w:line="560" w:lineRule="atLeast"/>
        <w:jc w:val="center"/>
        <w:rPr>
          <w:rFonts w:ascii="仿宋" w:eastAsia="仿宋" w:hAnsi="仿宋" w:cs="宋体"/>
          <w:kern w:val="0"/>
          <w:sz w:val="28"/>
          <w:szCs w:val="28"/>
        </w:rPr>
      </w:pPr>
      <w:r w:rsidRPr="00867A5F">
        <w:rPr>
          <w:rFonts w:ascii="宋体" w:eastAsia="仿宋" w:hAnsi="宋体" w:cs="宋体"/>
          <w:b/>
          <w:bCs/>
          <w:kern w:val="0"/>
          <w:sz w:val="28"/>
          <w:szCs w:val="28"/>
        </w:rPr>
        <w:t> </w:t>
      </w:r>
    </w:p>
    <w:p w:rsidR="009C3A24" w:rsidRPr="00FF6897" w:rsidRDefault="009C3A24" w:rsidP="009C3A24">
      <w:pPr>
        <w:widowControl/>
        <w:spacing w:line="560" w:lineRule="atLeast"/>
        <w:jc w:val="center"/>
        <w:rPr>
          <w:rFonts w:ascii="仿宋" w:eastAsia="仿宋" w:hAnsi="仿宋" w:cs="宋体"/>
          <w:kern w:val="0"/>
          <w:sz w:val="44"/>
          <w:szCs w:val="44"/>
        </w:rPr>
      </w:pPr>
      <w:r w:rsidRPr="00FF6897">
        <w:rPr>
          <w:rFonts w:ascii="仿宋" w:eastAsia="仿宋" w:hAnsi="仿宋" w:cs="宋体"/>
          <w:b/>
          <w:bCs/>
          <w:kern w:val="0"/>
          <w:sz w:val="44"/>
          <w:szCs w:val="44"/>
        </w:rPr>
        <w:t>初审单位：</w:t>
      </w:r>
      <w:r w:rsidRPr="00FF6897">
        <w:rPr>
          <w:rFonts w:ascii="宋体" w:eastAsia="仿宋" w:hAnsi="宋体" w:cs="宋体"/>
          <w:b/>
          <w:bCs/>
          <w:kern w:val="0"/>
          <w:sz w:val="44"/>
          <w:szCs w:val="44"/>
          <w:u w:val="single"/>
        </w:rPr>
        <w:t>  </w:t>
      </w:r>
      <w:r w:rsidR="005F7511" w:rsidRPr="00FF6897">
        <w:rPr>
          <w:rFonts w:ascii="仿宋" w:eastAsia="仿宋" w:hAnsi="仿宋" w:cs="宋体" w:hint="eastAsia"/>
          <w:b/>
          <w:bCs/>
          <w:kern w:val="0"/>
          <w:sz w:val="44"/>
          <w:szCs w:val="44"/>
          <w:u w:val="single"/>
        </w:rPr>
        <w:t>河源市</w:t>
      </w:r>
      <w:r w:rsidRPr="00FF6897">
        <w:rPr>
          <w:rFonts w:ascii="仿宋" w:eastAsia="仿宋" w:hAnsi="仿宋" w:cs="宋体"/>
          <w:b/>
          <w:bCs/>
          <w:kern w:val="0"/>
          <w:sz w:val="44"/>
          <w:szCs w:val="44"/>
          <w:u w:val="single"/>
        </w:rPr>
        <w:t xml:space="preserve">教育局 </w:t>
      </w:r>
      <w:r w:rsidRPr="00FF6897">
        <w:rPr>
          <w:rFonts w:ascii="宋体" w:eastAsia="仿宋" w:hAnsi="宋体" w:cs="宋体"/>
          <w:b/>
          <w:bCs/>
          <w:kern w:val="0"/>
          <w:sz w:val="44"/>
          <w:szCs w:val="44"/>
          <w:u w:val="single"/>
        </w:rPr>
        <w:t> </w:t>
      </w:r>
    </w:p>
    <w:p w:rsidR="009C3A24" w:rsidRPr="00FF6897" w:rsidRDefault="009C3A24" w:rsidP="009C3A24">
      <w:pPr>
        <w:widowControl/>
        <w:spacing w:line="560" w:lineRule="atLeast"/>
        <w:jc w:val="center"/>
        <w:rPr>
          <w:rFonts w:ascii="仿宋" w:eastAsia="仿宋" w:hAnsi="仿宋" w:cs="宋体"/>
          <w:kern w:val="0"/>
          <w:sz w:val="44"/>
          <w:szCs w:val="44"/>
        </w:rPr>
      </w:pPr>
      <w:r w:rsidRPr="00FF6897">
        <w:rPr>
          <w:rFonts w:ascii="宋体" w:eastAsia="仿宋" w:hAnsi="宋体" w:cs="宋体"/>
          <w:b/>
          <w:bCs/>
          <w:kern w:val="0"/>
          <w:sz w:val="44"/>
          <w:szCs w:val="44"/>
        </w:rPr>
        <w:t> </w:t>
      </w:r>
    </w:p>
    <w:p w:rsidR="009C3A24" w:rsidRPr="00FF6897" w:rsidRDefault="009C3A24" w:rsidP="009C3A24">
      <w:pPr>
        <w:widowControl/>
        <w:spacing w:line="560" w:lineRule="atLeast"/>
        <w:jc w:val="center"/>
        <w:rPr>
          <w:rFonts w:ascii="仿宋" w:eastAsia="仿宋" w:hAnsi="仿宋" w:cs="宋体"/>
          <w:kern w:val="0"/>
          <w:sz w:val="44"/>
          <w:szCs w:val="44"/>
        </w:rPr>
      </w:pPr>
      <w:r w:rsidRPr="00FF6897">
        <w:rPr>
          <w:rFonts w:ascii="宋体" w:eastAsia="仿宋" w:hAnsi="宋体" w:cs="宋体"/>
          <w:b/>
          <w:bCs/>
          <w:kern w:val="0"/>
          <w:sz w:val="44"/>
          <w:szCs w:val="44"/>
        </w:rPr>
        <w:t> </w:t>
      </w:r>
    </w:p>
    <w:p w:rsidR="009C3A24" w:rsidRPr="00FF6897" w:rsidRDefault="009C3A24" w:rsidP="009C3A24">
      <w:pPr>
        <w:widowControl/>
        <w:spacing w:line="560" w:lineRule="atLeast"/>
        <w:jc w:val="center"/>
        <w:rPr>
          <w:rFonts w:ascii="仿宋" w:eastAsia="仿宋" w:hAnsi="仿宋" w:cs="宋体"/>
          <w:kern w:val="0"/>
          <w:sz w:val="44"/>
          <w:szCs w:val="44"/>
        </w:rPr>
      </w:pPr>
      <w:r w:rsidRPr="00FF6897">
        <w:rPr>
          <w:rFonts w:ascii="仿宋" w:eastAsia="仿宋" w:hAnsi="仿宋" w:cs="宋体"/>
          <w:b/>
          <w:bCs/>
          <w:kern w:val="0"/>
          <w:sz w:val="44"/>
          <w:szCs w:val="44"/>
        </w:rPr>
        <w:t>复审单位：</w:t>
      </w:r>
      <w:r w:rsidRPr="00FF6897">
        <w:rPr>
          <w:rFonts w:ascii="宋体" w:eastAsia="仿宋" w:hAnsi="宋体" w:cs="宋体"/>
          <w:b/>
          <w:bCs/>
          <w:kern w:val="0"/>
          <w:sz w:val="44"/>
          <w:szCs w:val="44"/>
          <w:u w:val="single"/>
        </w:rPr>
        <w:t>  </w:t>
      </w:r>
      <w:r w:rsidR="005F7511" w:rsidRPr="00FF6897">
        <w:rPr>
          <w:rFonts w:ascii="仿宋" w:eastAsia="仿宋" w:hAnsi="仿宋" w:cs="宋体" w:hint="eastAsia"/>
          <w:b/>
          <w:bCs/>
          <w:kern w:val="0"/>
          <w:sz w:val="44"/>
          <w:szCs w:val="44"/>
          <w:u w:val="single"/>
        </w:rPr>
        <w:t>河源</w:t>
      </w:r>
      <w:r w:rsidRPr="00FF6897">
        <w:rPr>
          <w:rFonts w:ascii="仿宋" w:eastAsia="仿宋" w:hAnsi="仿宋" w:cs="宋体"/>
          <w:b/>
          <w:bCs/>
          <w:kern w:val="0"/>
          <w:sz w:val="44"/>
          <w:szCs w:val="44"/>
          <w:u w:val="single"/>
        </w:rPr>
        <w:t xml:space="preserve">市教育局 </w:t>
      </w:r>
      <w:r w:rsidRPr="00FF6897">
        <w:rPr>
          <w:rFonts w:ascii="宋体" w:eastAsia="仿宋" w:hAnsi="宋体" w:cs="宋体"/>
          <w:b/>
          <w:bCs/>
          <w:kern w:val="0"/>
          <w:sz w:val="44"/>
          <w:szCs w:val="44"/>
          <w:u w:val="single"/>
        </w:rPr>
        <w:t> </w:t>
      </w:r>
    </w:p>
    <w:p w:rsidR="009C3A24" w:rsidRPr="00FF6897" w:rsidRDefault="009C3A24" w:rsidP="009C3A24">
      <w:pPr>
        <w:widowControl/>
        <w:spacing w:line="560" w:lineRule="atLeast"/>
        <w:jc w:val="center"/>
        <w:rPr>
          <w:rFonts w:ascii="仿宋" w:eastAsia="仿宋" w:hAnsi="仿宋" w:cs="宋体"/>
          <w:kern w:val="0"/>
          <w:sz w:val="44"/>
          <w:szCs w:val="44"/>
        </w:rPr>
      </w:pPr>
      <w:r w:rsidRPr="00FF6897">
        <w:rPr>
          <w:rFonts w:ascii="宋体" w:eastAsia="仿宋" w:hAnsi="宋体" w:cs="宋体"/>
          <w:b/>
          <w:bCs/>
          <w:kern w:val="0"/>
          <w:sz w:val="44"/>
          <w:szCs w:val="44"/>
        </w:rPr>
        <w:t> </w:t>
      </w:r>
    </w:p>
    <w:p w:rsidR="009C3A24" w:rsidRPr="00FF6897" w:rsidRDefault="009C3A24" w:rsidP="009C3A24">
      <w:pPr>
        <w:widowControl/>
        <w:spacing w:line="560" w:lineRule="atLeast"/>
        <w:jc w:val="center"/>
        <w:rPr>
          <w:rFonts w:ascii="仿宋" w:eastAsia="仿宋" w:hAnsi="仿宋" w:cs="宋体"/>
          <w:kern w:val="0"/>
          <w:sz w:val="44"/>
          <w:szCs w:val="44"/>
        </w:rPr>
      </w:pPr>
      <w:r w:rsidRPr="00FF6897">
        <w:rPr>
          <w:rFonts w:ascii="宋体" w:eastAsia="仿宋" w:hAnsi="宋体" w:cs="宋体"/>
          <w:b/>
          <w:bCs/>
          <w:kern w:val="0"/>
          <w:sz w:val="44"/>
          <w:szCs w:val="44"/>
        </w:rPr>
        <w:t> </w:t>
      </w:r>
    </w:p>
    <w:p w:rsidR="009C3A24" w:rsidRPr="00FF6897" w:rsidRDefault="009C3A24" w:rsidP="009C3A24">
      <w:pPr>
        <w:widowControl/>
        <w:spacing w:line="560" w:lineRule="atLeast"/>
        <w:jc w:val="center"/>
        <w:rPr>
          <w:rFonts w:ascii="仿宋" w:eastAsia="仿宋" w:hAnsi="仿宋" w:cs="宋体"/>
          <w:kern w:val="0"/>
          <w:sz w:val="44"/>
          <w:szCs w:val="44"/>
        </w:rPr>
      </w:pPr>
      <w:r w:rsidRPr="00FF6897">
        <w:rPr>
          <w:rFonts w:ascii="宋体" w:eastAsia="仿宋" w:hAnsi="宋体" w:cs="宋体"/>
          <w:b/>
          <w:bCs/>
          <w:kern w:val="0"/>
          <w:sz w:val="44"/>
          <w:szCs w:val="44"/>
        </w:rPr>
        <w:t> </w:t>
      </w:r>
    </w:p>
    <w:p w:rsidR="009C3A24" w:rsidRPr="00FF6897" w:rsidRDefault="009C3A24" w:rsidP="009C3A24">
      <w:pPr>
        <w:widowControl/>
        <w:spacing w:line="560" w:lineRule="atLeast"/>
        <w:jc w:val="center"/>
        <w:rPr>
          <w:rFonts w:ascii="仿宋" w:eastAsia="仿宋" w:hAnsi="仿宋" w:cs="宋体"/>
          <w:kern w:val="0"/>
          <w:sz w:val="44"/>
          <w:szCs w:val="44"/>
        </w:rPr>
      </w:pPr>
      <w:r w:rsidRPr="00FF6897">
        <w:rPr>
          <w:rFonts w:ascii="仿宋" w:eastAsia="仿宋" w:hAnsi="仿宋" w:cs="宋体"/>
          <w:b/>
          <w:bCs/>
          <w:kern w:val="0"/>
          <w:sz w:val="44"/>
          <w:szCs w:val="44"/>
        </w:rPr>
        <w:t>二○一六年十</w:t>
      </w:r>
      <w:r w:rsidR="005F7511" w:rsidRPr="00FF6897">
        <w:rPr>
          <w:rFonts w:ascii="仿宋" w:eastAsia="仿宋" w:hAnsi="仿宋" w:cs="宋体" w:hint="eastAsia"/>
          <w:b/>
          <w:bCs/>
          <w:kern w:val="0"/>
          <w:sz w:val="44"/>
          <w:szCs w:val="44"/>
        </w:rPr>
        <w:t>二</w:t>
      </w:r>
      <w:r w:rsidRPr="00FF6897">
        <w:rPr>
          <w:rFonts w:ascii="仿宋" w:eastAsia="仿宋" w:hAnsi="仿宋" w:cs="宋体"/>
          <w:b/>
          <w:bCs/>
          <w:kern w:val="0"/>
          <w:sz w:val="44"/>
          <w:szCs w:val="44"/>
        </w:rPr>
        <w:t>月</w:t>
      </w:r>
    </w:p>
    <w:p w:rsidR="009C3A24" w:rsidRPr="00867A5F" w:rsidRDefault="009C3A24" w:rsidP="00FF6897">
      <w:pPr>
        <w:widowControl/>
        <w:spacing w:line="560" w:lineRule="atLeast"/>
        <w:jc w:val="center"/>
        <w:rPr>
          <w:rFonts w:ascii="仿宋" w:eastAsia="仿宋" w:hAnsi="仿宋" w:cs="宋体"/>
          <w:kern w:val="0"/>
          <w:sz w:val="28"/>
          <w:szCs w:val="28"/>
        </w:rPr>
      </w:pPr>
      <w:r w:rsidRPr="00FF6897">
        <w:rPr>
          <w:rFonts w:asciiTheme="minorEastAsia" w:hAnsiTheme="minorEastAsia" w:cs="宋体"/>
          <w:b/>
          <w:bCs/>
          <w:kern w:val="0"/>
          <w:sz w:val="44"/>
          <w:szCs w:val="44"/>
        </w:rPr>
        <w:lastRenderedPageBreak/>
        <w:t>目   录</w:t>
      </w:r>
      <w:r w:rsidRPr="00867A5F">
        <w:rPr>
          <w:rFonts w:ascii="宋体" w:eastAsia="仿宋" w:hAnsi="宋体" w:cs="宋体"/>
          <w:kern w:val="0"/>
          <w:sz w:val="28"/>
          <w:szCs w:val="28"/>
        </w:rPr>
        <w:t> </w:t>
      </w:r>
    </w:p>
    <w:p w:rsidR="000206F4" w:rsidRDefault="009C3A24" w:rsidP="009C3A24">
      <w:pPr>
        <w:widowControl/>
        <w:spacing w:line="560" w:lineRule="atLeast"/>
        <w:ind w:firstLine="640"/>
        <w:rPr>
          <w:noProof/>
        </w:rPr>
      </w:pPr>
      <w:r w:rsidRPr="00867A5F">
        <w:rPr>
          <w:rFonts w:ascii="宋体" w:eastAsia="仿宋" w:hAnsi="宋体" w:cs="宋体"/>
          <w:kern w:val="0"/>
          <w:sz w:val="28"/>
          <w:szCs w:val="28"/>
        </w:rPr>
        <w:t> </w:t>
      </w:r>
      <w:r w:rsidR="00C9293C">
        <w:rPr>
          <w:rFonts w:ascii="宋体" w:eastAsia="仿宋" w:hAnsi="宋体" w:cs="宋体"/>
          <w:kern w:val="0"/>
          <w:sz w:val="28"/>
          <w:szCs w:val="28"/>
        </w:rPr>
        <w:fldChar w:fldCharType="begin"/>
      </w:r>
      <w:r w:rsidR="007C3DCD">
        <w:rPr>
          <w:rFonts w:ascii="宋体" w:eastAsia="仿宋" w:hAnsi="宋体" w:cs="宋体"/>
          <w:kern w:val="0"/>
          <w:sz w:val="28"/>
          <w:szCs w:val="28"/>
        </w:rPr>
        <w:instrText xml:space="preserve"> TOC \o "1-2" \h \z \u </w:instrText>
      </w:r>
      <w:r w:rsidR="00C9293C">
        <w:rPr>
          <w:rFonts w:ascii="宋体" w:eastAsia="仿宋" w:hAnsi="宋体" w:cs="宋体"/>
          <w:kern w:val="0"/>
          <w:sz w:val="28"/>
          <w:szCs w:val="28"/>
        </w:rPr>
        <w:fldChar w:fldCharType="separate"/>
      </w:r>
    </w:p>
    <w:p w:rsidR="000206F4" w:rsidRDefault="00CB34E5">
      <w:pPr>
        <w:pStyle w:val="11"/>
        <w:tabs>
          <w:tab w:val="right" w:leader="dot" w:pos="8296"/>
        </w:tabs>
        <w:rPr>
          <w:noProof/>
        </w:rPr>
      </w:pPr>
      <w:hyperlink w:anchor="_Toc471467611" w:history="1">
        <w:r w:rsidR="000206F4" w:rsidRPr="00432582">
          <w:rPr>
            <w:rStyle w:val="a3"/>
            <w:rFonts w:ascii="仿宋" w:eastAsia="仿宋" w:hAnsi="仿宋" w:hint="eastAsia"/>
            <w:noProof/>
            <w:kern w:val="0"/>
          </w:rPr>
          <w:t>一、学校基本情况</w:t>
        </w:r>
        <w:r w:rsidR="000206F4">
          <w:rPr>
            <w:noProof/>
            <w:webHidden/>
          </w:rPr>
          <w:tab/>
        </w:r>
        <w:r w:rsidR="000206F4">
          <w:rPr>
            <w:noProof/>
            <w:webHidden/>
          </w:rPr>
          <w:fldChar w:fldCharType="begin"/>
        </w:r>
        <w:r w:rsidR="000206F4">
          <w:rPr>
            <w:noProof/>
            <w:webHidden/>
          </w:rPr>
          <w:instrText xml:space="preserve"> PAGEREF _Toc471467611 \h </w:instrText>
        </w:r>
        <w:r w:rsidR="000206F4">
          <w:rPr>
            <w:noProof/>
            <w:webHidden/>
          </w:rPr>
        </w:r>
        <w:r w:rsidR="000206F4">
          <w:rPr>
            <w:noProof/>
            <w:webHidden/>
          </w:rPr>
          <w:fldChar w:fldCharType="separate"/>
        </w:r>
        <w:r w:rsidR="000206F4">
          <w:rPr>
            <w:noProof/>
            <w:webHidden/>
          </w:rPr>
          <w:t>1</w:t>
        </w:r>
        <w:r w:rsidR="000206F4">
          <w:rPr>
            <w:noProof/>
            <w:webHidden/>
          </w:rPr>
          <w:fldChar w:fldCharType="end"/>
        </w:r>
      </w:hyperlink>
    </w:p>
    <w:p w:rsidR="000206F4" w:rsidRDefault="00CB34E5">
      <w:pPr>
        <w:pStyle w:val="20"/>
        <w:tabs>
          <w:tab w:val="right" w:leader="dot" w:pos="8296"/>
        </w:tabs>
        <w:rPr>
          <w:noProof/>
        </w:rPr>
      </w:pPr>
      <w:hyperlink w:anchor="_Toc471467612" w:history="1">
        <w:r w:rsidR="000206F4" w:rsidRPr="00432582">
          <w:rPr>
            <w:rStyle w:val="a3"/>
            <w:rFonts w:ascii="仿宋" w:eastAsia="仿宋" w:hAnsi="仿宋" w:hint="eastAsia"/>
            <w:noProof/>
            <w:kern w:val="0"/>
          </w:rPr>
          <w:t>（一）学校概况</w:t>
        </w:r>
        <w:r w:rsidR="000206F4">
          <w:rPr>
            <w:noProof/>
            <w:webHidden/>
          </w:rPr>
          <w:tab/>
        </w:r>
        <w:r w:rsidR="000206F4">
          <w:rPr>
            <w:noProof/>
            <w:webHidden/>
          </w:rPr>
          <w:fldChar w:fldCharType="begin"/>
        </w:r>
        <w:r w:rsidR="000206F4">
          <w:rPr>
            <w:noProof/>
            <w:webHidden/>
          </w:rPr>
          <w:instrText xml:space="preserve"> PAGEREF _Toc471467612 \h </w:instrText>
        </w:r>
        <w:r w:rsidR="000206F4">
          <w:rPr>
            <w:noProof/>
            <w:webHidden/>
          </w:rPr>
        </w:r>
        <w:r w:rsidR="000206F4">
          <w:rPr>
            <w:noProof/>
            <w:webHidden/>
          </w:rPr>
          <w:fldChar w:fldCharType="separate"/>
        </w:r>
        <w:r w:rsidR="000206F4">
          <w:rPr>
            <w:noProof/>
            <w:webHidden/>
          </w:rPr>
          <w:t>1</w:t>
        </w:r>
        <w:r w:rsidR="000206F4">
          <w:rPr>
            <w:noProof/>
            <w:webHidden/>
          </w:rPr>
          <w:fldChar w:fldCharType="end"/>
        </w:r>
      </w:hyperlink>
    </w:p>
    <w:p w:rsidR="000206F4" w:rsidRDefault="00CB34E5">
      <w:pPr>
        <w:pStyle w:val="20"/>
        <w:tabs>
          <w:tab w:val="right" w:leader="dot" w:pos="8296"/>
        </w:tabs>
        <w:rPr>
          <w:noProof/>
        </w:rPr>
      </w:pPr>
      <w:hyperlink w:anchor="_Toc471467613" w:history="1">
        <w:r w:rsidR="000206F4" w:rsidRPr="00432582">
          <w:rPr>
            <w:rStyle w:val="a3"/>
            <w:rFonts w:ascii="仿宋" w:eastAsia="仿宋" w:hAnsi="仿宋" w:hint="eastAsia"/>
            <w:noProof/>
            <w:kern w:val="0"/>
          </w:rPr>
          <w:t>（二）学生情况</w:t>
        </w:r>
        <w:r w:rsidR="000206F4">
          <w:rPr>
            <w:noProof/>
            <w:webHidden/>
          </w:rPr>
          <w:tab/>
        </w:r>
        <w:r w:rsidR="000206F4">
          <w:rPr>
            <w:noProof/>
            <w:webHidden/>
          </w:rPr>
          <w:fldChar w:fldCharType="begin"/>
        </w:r>
        <w:r w:rsidR="000206F4">
          <w:rPr>
            <w:noProof/>
            <w:webHidden/>
          </w:rPr>
          <w:instrText xml:space="preserve"> PAGEREF _Toc471467613 \h </w:instrText>
        </w:r>
        <w:r w:rsidR="000206F4">
          <w:rPr>
            <w:noProof/>
            <w:webHidden/>
          </w:rPr>
        </w:r>
        <w:r w:rsidR="000206F4">
          <w:rPr>
            <w:noProof/>
            <w:webHidden/>
          </w:rPr>
          <w:fldChar w:fldCharType="separate"/>
        </w:r>
        <w:r w:rsidR="000206F4">
          <w:rPr>
            <w:noProof/>
            <w:webHidden/>
          </w:rPr>
          <w:t>2</w:t>
        </w:r>
        <w:r w:rsidR="000206F4">
          <w:rPr>
            <w:noProof/>
            <w:webHidden/>
          </w:rPr>
          <w:fldChar w:fldCharType="end"/>
        </w:r>
      </w:hyperlink>
    </w:p>
    <w:p w:rsidR="000206F4" w:rsidRDefault="00CB34E5">
      <w:pPr>
        <w:pStyle w:val="20"/>
        <w:tabs>
          <w:tab w:val="right" w:leader="dot" w:pos="8296"/>
        </w:tabs>
        <w:rPr>
          <w:noProof/>
        </w:rPr>
      </w:pPr>
      <w:hyperlink w:anchor="_Toc471467614" w:history="1">
        <w:r w:rsidR="000206F4" w:rsidRPr="00432582">
          <w:rPr>
            <w:rStyle w:val="a3"/>
            <w:rFonts w:ascii="仿宋" w:eastAsia="仿宋" w:hAnsi="仿宋" w:hint="eastAsia"/>
            <w:noProof/>
            <w:kern w:val="0"/>
          </w:rPr>
          <w:t>（三）教师队伍</w:t>
        </w:r>
        <w:r w:rsidR="000206F4">
          <w:rPr>
            <w:noProof/>
            <w:webHidden/>
          </w:rPr>
          <w:tab/>
        </w:r>
        <w:r w:rsidR="000206F4">
          <w:rPr>
            <w:noProof/>
            <w:webHidden/>
          </w:rPr>
          <w:fldChar w:fldCharType="begin"/>
        </w:r>
        <w:r w:rsidR="000206F4">
          <w:rPr>
            <w:noProof/>
            <w:webHidden/>
          </w:rPr>
          <w:instrText xml:space="preserve"> PAGEREF _Toc471467614 \h </w:instrText>
        </w:r>
        <w:r w:rsidR="000206F4">
          <w:rPr>
            <w:noProof/>
            <w:webHidden/>
          </w:rPr>
        </w:r>
        <w:r w:rsidR="000206F4">
          <w:rPr>
            <w:noProof/>
            <w:webHidden/>
          </w:rPr>
          <w:fldChar w:fldCharType="separate"/>
        </w:r>
        <w:r w:rsidR="000206F4">
          <w:rPr>
            <w:noProof/>
            <w:webHidden/>
          </w:rPr>
          <w:t>2</w:t>
        </w:r>
        <w:r w:rsidR="000206F4">
          <w:rPr>
            <w:noProof/>
            <w:webHidden/>
          </w:rPr>
          <w:fldChar w:fldCharType="end"/>
        </w:r>
      </w:hyperlink>
    </w:p>
    <w:p w:rsidR="000206F4" w:rsidRDefault="00CB34E5">
      <w:pPr>
        <w:pStyle w:val="20"/>
        <w:tabs>
          <w:tab w:val="right" w:leader="dot" w:pos="8296"/>
        </w:tabs>
        <w:rPr>
          <w:noProof/>
        </w:rPr>
      </w:pPr>
      <w:hyperlink w:anchor="_Toc471467615" w:history="1">
        <w:r w:rsidR="000206F4" w:rsidRPr="00432582">
          <w:rPr>
            <w:rStyle w:val="a3"/>
            <w:rFonts w:ascii="仿宋" w:eastAsia="仿宋" w:hAnsi="仿宋" w:hint="eastAsia"/>
            <w:noProof/>
            <w:kern w:val="0"/>
          </w:rPr>
          <w:t>（四）设施设备</w:t>
        </w:r>
        <w:r w:rsidR="000206F4">
          <w:rPr>
            <w:noProof/>
            <w:webHidden/>
          </w:rPr>
          <w:tab/>
        </w:r>
        <w:r w:rsidR="000206F4">
          <w:rPr>
            <w:noProof/>
            <w:webHidden/>
          </w:rPr>
          <w:fldChar w:fldCharType="begin"/>
        </w:r>
        <w:r w:rsidR="000206F4">
          <w:rPr>
            <w:noProof/>
            <w:webHidden/>
          </w:rPr>
          <w:instrText xml:space="preserve"> PAGEREF _Toc471467615 \h </w:instrText>
        </w:r>
        <w:r w:rsidR="000206F4">
          <w:rPr>
            <w:noProof/>
            <w:webHidden/>
          </w:rPr>
        </w:r>
        <w:r w:rsidR="000206F4">
          <w:rPr>
            <w:noProof/>
            <w:webHidden/>
          </w:rPr>
          <w:fldChar w:fldCharType="separate"/>
        </w:r>
        <w:r w:rsidR="000206F4">
          <w:rPr>
            <w:noProof/>
            <w:webHidden/>
          </w:rPr>
          <w:t>3</w:t>
        </w:r>
        <w:r w:rsidR="000206F4">
          <w:rPr>
            <w:noProof/>
            <w:webHidden/>
          </w:rPr>
          <w:fldChar w:fldCharType="end"/>
        </w:r>
      </w:hyperlink>
    </w:p>
    <w:p w:rsidR="000206F4" w:rsidRDefault="00CB34E5">
      <w:pPr>
        <w:pStyle w:val="11"/>
        <w:tabs>
          <w:tab w:val="right" w:leader="dot" w:pos="8296"/>
        </w:tabs>
        <w:rPr>
          <w:noProof/>
        </w:rPr>
      </w:pPr>
      <w:hyperlink w:anchor="_Toc471467616" w:history="1">
        <w:r w:rsidR="000206F4" w:rsidRPr="00432582">
          <w:rPr>
            <w:rStyle w:val="a3"/>
            <w:rFonts w:ascii="仿宋" w:eastAsia="仿宋" w:hAnsi="仿宋" w:hint="eastAsia"/>
            <w:noProof/>
            <w:kern w:val="0"/>
          </w:rPr>
          <w:t>二、学生发展</w:t>
        </w:r>
        <w:r w:rsidR="000206F4">
          <w:rPr>
            <w:noProof/>
            <w:webHidden/>
          </w:rPr>
          <w:tab/>
        </w:r>
        <w:r w:rsidR="000206F4">
          <w:rPr>
            <w:noProof/>
            <w:webHidden/>
          </w:rPr>
          <w:fldChar w:fldCharType="begin"/>
        </w:r>
        <w:r w:rsidR="000206F4">
          <w:rPr>
            <w:noProof/>
            <w:webHidden/>
          </w:rPr>
          <w:instrText xml:space="preserve"> PAGEREF _Toc471467616 \h </w:instrText>
        </w:r>
        <w:r w:rsidR="000206F4">
          <w:rPr>
            <w:noProof/>
            <w:webHidden/>
          </w:rPr>
        </w:r>
        <w:r w:rsidR="000206F4">
          <w:rPr>
            <w:noProof/>
            <w:webHidden/>
          </w:rPr>
          <w:fldChar w:fldCharType="separate"/>
        </w:r>
        <w:r w:rsidR="000206F4">
          <w:rPr>
            <w:noProof/>
            <w:webHidden/>
          </w:rPr>
          <w:t>4</w:t>
        </w:r>
        <w:r w:rsidR="000206F4">
          <w:rPr>
            <w:noProof/>
            <w:webHidden/>
          </w:rPr>
          <w:fldChar w:fldCharType="end"/>
        </w:r>
      </w:hyperlink>
    </w:p>
    <w:p w:rsidR="000206F4" w:rsidRDefault="00CB34E5">
      <w:pPr>
        <w:pStyle w:val="20"/>
        <w:tabs>
          <w:tab w:val="right" w:leader="dot" w:pos="8296"/>
        </w:tabs>
        <w:rPr>
          <w:noProof/>
        </w:rPr>
      </w:pPr>
      <w:hyperlink w:anchor="_Toc471467617" w:history="1">
        <w:r w:rsidR="000206F4" w:rsidRPr="00432582">
          <w:rPr>
            <w:rStyle w:val="a3"/>
            <w:rFonts w:ascii="仿宋" w:eastAsia="仿宋" w:hAnsi="仿宋" w:hint="eastAsia"/>
            <w:noProof/>
            <w:kern w:val="0"/>
          </w:rPr>
          <w:t>（一）学生素质</w:t>
        </w:r>
        <w:r w:rsidR="000206F4">
          <w:rPr>
            <w:noProof/>
            <w:webHidden/>
          </w:rPr>
          <w:tab/>
        </w:r>
        <w:r w:rsidR="000206F4">
          <w:rPr>
            <w:noProof/>
            <w:webHidden/>
          </w:rPr>
          <w:fldChar w:fldCharType="begin"/>
        </w:r>
        <w:r w:rsidR="000206F4">
          <w:rPr>
            <w:noProof/>
            <w:webHidden/>
          </w:rPr>
          <w:instrText xml:space="preserve"> PAGEREF _Toc471467617 \h </w:instrText>
        </w:r>
        <w:r w:rsidR="000206F4">
          <w:rPr>
            <w:noProof/>
            <w:webHidden/>
          </w:rPr>
        </w:r>
        <w:r w:rsidR="000206F4">
          <w:rPr>
            <w:noProof/>
            <w:webHidden/>
          </w:rPr>
          <w:fldChar w:fldCharType="separate"/>
        </w:r>
        <w:r w:rsidR="000206F4">
          <w:rPr>
            <w:noProof/>
            <w:webHidden/>
          </w:rPr>
          <w:t>4</w:t>
        </w:r>
        <w:r w:rsidR="000206F4">
          <w:rPr>
            <w:noProof/>
            <w:webHidden/>
          </w:rPr>
          <w:fldChar w:fldCharType="end"/>
        </w:r>
      </w:hyperlink>
    </w:p>
    <w:p w:rsidR="000206F4" w:rsidRDefault="00CB34E5">
      <w:pPr>
        <w:pStyle w:val="20"/>
        <w:tabs>
          <w:tab w:val="right" w:leader="dot" w:pos="8296"/>
        </w:tabs>
        <w:rPr>
          <w:noProof/>
        </w:rPr>
      </w:pPr>
      <w:hyperlink w:anchor="_Toc471467618" w:history="1">
        <w:r w:rsidR="000206F4" w:rsidRPr="00432582">
          <w:rPr>
            <w:rStyle w:val="a3"/>
            <w:rFonts w:ascii="仿宋" w:eastAsia="仿宋" w:hAnsi="仿宋" w:hint="eastAsia"/>
            <w:noProof/>
            <w:kern w:val="0"/>
          </w:rPr>
          <w:t>（二）在校体验</w:t>
        </w:r>
        <w:r w:rsidR="000206F4">
          <w:rPr>
            <w:noProof/>
            <w:webHidden/>
          </w:rPr>
          <w:tab/>
        </w:r>
        <w:r w:rsidR="000206F4">
          <w:rPr>
            <w:noProof/>
            <w:webHidden/>
          </w:rPr>
          <w:fldChar w:fldCharType="begin"/>
        </w:r>
        <w:r w:rsidR="000206F4">
          <w:rPr>
            <w:noProof/>
            <w:webHidden/>
          </w:rPr>
          <w:instrText xml:space="preserve"> PAGEREF _Toc471467618 \h </w:instrText>
        </w:r>
        <w:r w:rsidR="000206F4">
          <w:rPr>
            <w:noProof/>
            <w:webHidden/>
          </w:rPr>
        </w:r>
        <w:r w:rsidR="000206F4">
          <w:rPr>
            <w:noProof/>
            <w:webHidden/>
          </w:rPr>
          <w:fldChar w:fldCharType="separate"/>
        </w:r>
        <w:r w:rsidR="000206F4">
          <w:rPr>
            <w:noProof/>
            <w:webHidden/>
          </w:rPr>
          <w:t>4</w:t>
        </w:r>
        <w:r w:rsidR="000206F4">
          <w:rPr>
            <w:noProof/>
            <w:webHidden/>
          </w:rPr>
          <w:fldChar w:fldCharType="end"/>
        </w:r>
      </w:hyperlink>
    </w:p>
    <w:p w:rsidR="000206F4" w:rsidRDefault="00CB34E5">
      <w:pPr>
        <w:pStyle w:val="20"/>
        <w:tabs>
          <w:tab w:val="right" w:leader="dot" w:pos="8296"/>
        </w:tabs>
        <w:rPr>
          <w:noProof/>
        </w:rPr>
      </w:pPr>
      <w:hyperlink w:anchor="_Toc471467619" w:history="1">
        <w:r w:rsidR="000206F4" w:rsidRPr="00432582">
          <w:rPr>
            <w:rStyle w:val="a3"/>
            <w:rFonts w:ascii="仿宋" w:eastAsia="仿宋" w:hAnsi="仿宋" w:hint="eastAsia"/>
            <w:noProof/>
            <w:kern w:val="0"/>
          </w:rPr>
          <w:t>（三）资助情况</w:t>
        </w:r>
        <w:r w:rsidR="000206F4">
          <w:rPr>
            <w:noProof/>
            <w:webHidden/>
          </w:rPr>
          <w:tab/>
        </w:r>
        <w:r w:rsidR="000206F4">
          <w:rPr>
            <w:noProof/>
            <w:webHidden/>
          </w:rPr>
          <w:fldChar w:fldCharType="begin"/>
        </w:r>
        <w:r w:rsidR="000206F4">
          <w:rPr>
            <w:noProof/>
            <w:webHidden/>
          </w:rPr>
          <w:instrText xml:space="preserve"> PAGEREF _Toc471467619 \h </w:instrText>
        </w:r>
        <w:r w:rsidR="000206F4">
          <w:rPr>
            <w:noProof/>
            <w:webHidden/>
          </w:rPr>
        </w:r>
        <w:r w:rsidR="000206F4">
          <w:rPr>
            <w:noProof/>
            <w:webHidden/>
          </w:rPr>
          <w:fldChar w:fldCharType="separate"/>
        </w:r>
        <w:r w:rsidR="000206F4">
          <w:rPr>
            <w:noProof/>
            <w:webHidden/>
          </w:rPr>
          <w:t>5</w:t>
        </w:r>
        <w:r w:rsidR="000206F4">
          <w:rPr>
            <w:noProof/>
            <w:webHidden/>
          </w:rPr>
          <w:fldChar w:fldCharType="end"/>
        </w:r>
      </w:hyperlink>
    </w:p>
    <w:p w:rsidR="000206F4" w:rsidRDefault="00CB34E5">
      <w:pPr>
        <w:pStyle w:val="20"/>
        <w:tabs>
          <w:tab w:val="right" w:leader="dot" w:pos="8296"/>
        </w:tabs>
        <w:rPr>
          <w:noProof/>
        </w:rPr>
      </w:pPr>
      <w:hyperlink w:anchor="_Toc471467620" w:history="1">
        <w:r w:rsidR="000206F4" w:rsidRPr="00432582">
          <w:rPr>
            <w:rStyle w:val="a3"/>
            <w:rFonts w:ascii="仿宋" w:eastAsia="仿宋" w:hAnsi="仿宋" w:hint="eastAsia"/>
            <w:noProof/>
            <w:kern w:val="0"/>
          </w:rPr>
          <w:t>（四）就业质量</w:t>
        </w:r>
        <w:r w:rsidR="000206F4">
          <w:rPr>
            <w:noProof/>
            <w:webHidden/>
          </w:rPr>
          <w:tab/>
        </w:r>
        <w:r w:rsidR="000206F4">
          <w:rPr>
            <w:noProof/>
            <w:webHidden/>
          </w:rPr>
          <w:fldChar w:fldCharType="begin"/>
        </w:r>
        <w:r w:rsidR="000206F4">
          <w:rPr>
            <w:noProof/>
            <w:webHidden/>
          </w:rPr>
          <w:instrText xml:space="preserve"> PAGEREF _Toc471467620 \h </w:instrText>
        </w:r>
        <w:r w:rsidR="000206F4">
          <w:rPr>
            <w:noProof/>
            <w:webHidden/>
          </w:rPr>
        </w:r>
        <w:r w:rsidR="000206F4">
          <w:rPr>
            <w:noProof/>
            <w:webHidden/>
          </w:rPr>
          <w:fldChar w:fldCharType="separate"/>
        </w:r>
        <w:r w:rsidR="000206F4">
          <w:rPr>
            <w:noProof/>
            <w:webHidden/>
          </w:rPr>
          <w:t>5</w:t>
        </w:r>
        <w:r w:rsidR="000206F4">
          <w:rPr>
            <w:noProof/>
            <w:webHidden/>
          </w:rPr>
          <w:fldChar w:fldCharType="end"/>
        </w:r>
      </w:hyperlink>
    </w:p>
    <w:p w:rsidR="000206F4" w:rsidRDefault="00CB34E5">
      <w:pPr>
        <w:pStyle w:val="20"/>
        <w:tabs>
          <w:tab w:val="right" w:leader="dot" w:pos="8296"/>
        </w:tabs>
        <w:rPr>
          <w:noProof/>
        </w:rPr>
      </w:pPr>
      <w:hyperlink w:anchor="_Toc471467621" w:history="1">
        <w:r w:rsidR="000206F4" w:rsidRPr="00432582">
          <w:rPr>
            <w:rStyle w:val="a3"/>
            <w:rFonts w:ascii="仿宋" w:eastAsia="仿宋" w:hAnsi="仿宋" w:hint="eastAsia"/>
            <w:noProof/>
            <w:kern w:val="0"/>
          </w:rPr>
          <w:t>（五）职业发展</w:t>
        </w:r>
        <w:r w:rsidR="000206F4">
          <w:rPr>
            <w:noProof/>
            <w:webHidden/>
          </w:rPr>
          <w:tab/>
        </w:r>
        <w:r w:rsidR="000206F4">
          <w:rPr>
            <w:noProof/>
            <w:webHidden/>
          </w:rPr>
          <w:fldChar w:fldCharType="begin"/>
        </w:r>
        <w:r w:rsidR="000206F4">
          <w:rPr>
            <w:noProof/>
            <w:webHidden/>
          </w:rPr>
          <w:instrText xml:space="preserve"> PAGEREF _Toc471467621 \h </w:instrText>
        </w:r>
        <w:r w:rsidR="000206F4">
          <w:rPr>
            <w:noProof/>
            <w:webHidden/>
          </w:rPr>
        </w:r>
        <w:r w:rsidR="000206F4">
          <w:rPr>
            <w:noProof/>
            <w:webHidden/>
          </w:rPr>
          <w:fldChar w:fldCharType="separate"/>
        </w:r>
        <w:r w:rsidR="000206F4">
          <w:rPr>
            <w:noProof/>
            <w:webHidden/>
          </w:rPr>
          <w:t>6</w:t>
        </w:r>
        <w:r w:rsidR="000206F4">
          <w:rPr>
            <w:noProof/>
            <w:webHidden/>
          </w:rPr>
          <w:fldChar w:fldCharType="end"/>
        </w:r>
      </w:hyperlink>
    </w:p>
    <w:p w:rsidR="000206F4" w:rsidRDefault="00CB34E5">
      <w:pPr>
        <w:pStyle w:val="11"/>
        <w:tabs>
          <w:tab w:val="right" w:leader="dot" w:pos="8296"/>
        </w:tabs>
        <w:rPr>
          <w:noProof/>
        </w:rPr>
      </w:pPr>
      <w:hyperlink w:anchor="_Toc471467622" w:history="1">
        <w:r w:rsidR="000206F4" w:rsidRPr="00432582">
          <w:rPr>
            <w:rStyle w:val="a3"/>
            <w:rFonts w:ascii="仿宋" w:eastAsia="仿宋" w:hAnsi="仿宋" w:hint="eastAsia"/>
            <w:noProof/>
            <w:kern w:val="0"/>
          </w:rPr>
          <w:t>三、质量保障措施</w:t>
        </w:r>
        <w:r w:rsidR="000206F4">
          <w:rPr>
            <w:noProof/>
            <w:webHidden/>
          </w:rPr>
          <w:tab/>
        </w:r>
        <w:r w:rsidR="000206F4">
          <w:rPr>
            <w:noProof/>
            <w:webHidden/>
          </w:rPr>
          <w:fldChar w:fldCharType="begin"/>
        </w:r>
        <w:r w:rsidR="000206F4">
          <w:rPr>
            <w:noProof/>
            <w:webHidden/>
          </w:rPr>
          <w:instrText xml:space="preserve"> PAGEREF _Toc471467622 \h </w:instrText>
        </w:r>
        <w:r w:rsidR="000206F4">
          <w:rPr>
            <w:noProof/>
            <w:webHidden/>
          </w:rPr>
        </w:r>
        <w:r w:rsidR="000206F4">
          <w:rPr>
            <w:noProof/>
            <w:webHidden/>
          </w:rPr>
          <w:fldChar w:fldCharType="separate"/>
        </w:r>
        <w:r w:rsidR="000206F4">
          <w:rPr>
            <w:noProof/>
            <w:webHidden/>
          </w:rPr>
          <w:t>11</w:t>
        </w:r>
        <w:r w:rsidR="000206F4">
          <w:rPr>
            <w:noProof/>
            <w:webHidden/>
          </w:rPr>
          <w:fldChar w:fldCharType="end"/>
        </w:r>
      </w:hyperlink>
    </w:p>
    <w:p w:rsidR="000206F4" w:rsidRDefault="00CB34E5">
      <w:pPr>
        <w:pStyle w:val="20"/>
        <w:tabs>
          <w:tab w:val="right" w:leader="dot" w:pos="8296"/>
        </w:tabs>
        <w:rPr>
          <w:noProof/>
        </w:rPr>
      </w:pPr>
      <w:hyperlink w:anchor="_Toc471467623" w:history="1">
        <w:r w:rsidR="000206F4" w:rsidRPr="00432582">
          <w:rPr>
            <w:rStyle w:val="a3"/>
            <w:rFonts w:ascii="仿宋" w:eastAsia="仿宋" w:hAnsi="仿宋" w:hint="eastAsia"/>
            <w:noProof/>
            <w:kern w:val="0"/>
          </w:rPr>
          <w:t>（一）专业动态调整</w:t>
        </w:r>
        <w:r w:rsidR="000206F4">
          <w:rPr>
            <w:noProof/>
            <w:webHidden/>
          </w:rPr>
          <w:tab/>
        </w:r>
        <w:r w:rsidR="000206F4">
          <w:rPr>
            <w:noProof/>
            <w:webHidden/>
          </w:rPr>
          <w:fldChar w:fldCharType="begin"/>
        </w:r>
        <w:r w:rsidR="000206F4">
          <w:rPr>
            <w:noProof/>
            <w:webHidden/>
          </w:rPr>
          <w:instrText xml:space="preserve"> PAGEREF _Toc471467623 \h </w:instrText>
        </w:r>
        <w:r w:rsidR="000206F4">
          <w:rPr>
            <w:noProof/>
            <w:webHidden/>
          </w:rPr>
        </w:r>
        <w:r w:rsidR="000206F4">
          <w:rPr>
            <w:noProof/>
            <w:webHidden/>
          </w:rPr>
          <w:fldChar w:fldCharType="separate"/>
        </w:r>
        <w:r w:rsidR="000206F4">
          <w:rPr>
            <w:noProof/>
            <w:webHidden/>
          </w:rPr>
          <w:t>11</w:t>
        </w:r>
        <w:r w:rsidR="000206F4">
          <w:rPr>
            <w:noProof/>
            <w:webHidden/>
          </w:rPr>
          <w:fldChar w:fldCharType="end"/>
        </w:r>
      </w:hyperlink>
    </w:p>
    <w:p w:rsidR="000206F4" w:rsidRDefault="00CB34E5">
      <w:pPr>
        <w:pStyle w:val="20"/>
        <w:tabs>
          <w:tab w:val="right" w:leader="dot" w:pos="8296"/>
        </w:tabs>
        <w:rPr>
          <w:noProof/>
        </w:rPr>
      </w:pPr>
      <w:hyperlink w:anchor="_Toc471467624" w:history="1">
        <w:r w:rsidR="000206F4" w:rsidRPr="00432582">
          <w:rPr>
            <w:rStyle w:val="a3"/>
            <w:rFonts w:ascii="仿宋" w:eastAsia="仿宋" w:hAnsi="仿宋" w:hint="eastAsia"/>
            <w:noProof/>
            <w:kern w:val="0"/>
          </w:rPr>
          <w:t>（二）教育教学改革</w:t>
        </w:r>
        <w:r w:rsidR="000206F4">
          <w:rPr>
            <w:noProof/>
            <w:webHidden/>
          </w:rPr>
          <w:tab/>
        </w:r>
        <w:r w:rsidR="000206F4">
          <w:rPr>
            <w:noProof/>
            <w:webHidden/>
          </w:rPr>
          <w:fldChar w:fldCharType="begin"/>
        </w:r>
        <w:r w:rsidR="000206F4">
          <w:rPr>
            <w:noProof/>
            <w:webHidden/>
          </w:rPr>
          <w:instrText xml:space="preserve"> PAGEREF _Toc471467624 \h </w:instrText>
        </w:r>
        <w:r w:rsidR="000206F4">
          <w:rPr>
            <w:noProof/>
            <w:webHidden/>
          </w:rPr>
        </w:r>
        <w:r w:rsidR="000206F4">
          <w:rPr>
            <w:noProof/>
            <w:webHidden/>
          </w:rPr>
          <w:fldChar w:fldCharType="separate"/>
        </w:r>
        <w:r w:rsidR="000206F4">
          <w:rPr>
            <w:noProof/>
            <w:webHidden/>
          </w:rPr>
          <w:t>11</w:t>
        </w:r>
        <w:r w:rsidR="000206F4">
          <w:rPr>
            <w:noProof/>
            <w:webHidden/>
          </w:rPr>
          <w:fldChar w:fldCharType="end"/>
        </w:r>
      </w:hyperlink>
    </w:p>
    <w:p w:rsidR="000206F4" w:rsidRDefault="00CB34E5">
      <w:pPr>
        <w:pStyle w:val="20"/>
        <w:tabs>
          <w:tab w:val="right" w:leader="dot" w:pos="8296"/>
        </w:tabs>
        <w:rPr>
          <w:noProof/>
        </w:rPr>
      </w:pPr>
      <w:hyperlink w:anchor="_Toc471467625" w:history="1">
        <w:r w:rsidR="000206F4" w:rsidRPr="00432582">
          <w:rPr>
            <w:rStyle w:val="a3"/>
            <w:rFonts w:ascii="仿宋" w:eastAsia="仿宋" w:hAnsi="仿宋" w:hint="eastAsia"/>
            <w:noProof/>
            <w:kern w:val="0"/>
          </w:rPr>
          <w:t>（三）教师培养培训</w:t>
        </w:r>
        <w:r w:rsidR="000206F4">
          <w:rPr>
            <w:noProof/>
            <w:webHidden/>
          </w:rPr>
          <w:tab/>
        </w:r>
        <w:r w:rsidR="000206F4">
          <w:rPr>
            <w:noProof/>
            <w:webHidden/>
          </w:rPr>
          <w:fldChar w:fldCharType="begin"/>
        </w:r>
        <w:r w:rsidR="000206F4">
          <w:rPr>
            <w:noProof/>
            <w:webHidden/>
          </w:rPr>
          <w:instrText xml:space="preserve"> PAGEREF _Toc471467625 \h </w:instrText>
        </w:r>
        <w:r w:rsidR="000206F4">
          <w:rPr>
            <w:noProof/>
            <w:webHidden/>
          </w:rPr>
        </w:r>
        <w:r w:rsidR="000206F4">
          <w:rPr>
            <w:noProof/>
            <w:webHidden/>
          </w:rPr>
          <w:fldChar w:fldCharType="separate"/>
        </w:r>
        <w:r w:rsidR="000206F4">
          <w:rPr>
            <w:noProof/>
            <w:webHidden/>
          </w:rPr>
          <w:t>16</w:t>
        </w:r>
        <w:r w:rsidR="000206F4">
          <w:rPr>
            <w:noProof/>
            <w:webHidden/>
          </w:rPr>
          <w:fldChar w:fldCharType="end"/>
        </w:r>
      </w:hyperlink>
    </w:p>
    <w:p w:rsidR="000206F4" w:rsidRDefault="00CB34E5">
      <w:pPr>
        <w:pStyle w:val="20"/>
        <w:tabs>
          <w:tab w:val="right" w:leader="dot" w:pos="8296"/>
        </w:tabs>
        <w:rPr>
          <w:noProof/>
        </w:rPr>
      </w:pPr>
      <w:hyperlink w:anchor="_Toc471467626" w:history="1">
        <w:r w:rsidR="000206F4" w:rsidRPr="00432582">
          <w:rPr>
            <w:rStyle w:val="a3"/>
            <w:rFonts w:ascii="仿宋" w:eastAsia="仿宋" w:hAnsi="仿宋" w:hint="eastAsia"/>
            <w:noProof/>
            <w:kern w:val="0"/>
          </w:rPr>
          <w:t>（四）规范管理情况</w:t>
        </w:r>
        <w:r w:rsidR="000206F4">
          <w:rPr>
            <w:noProof/>
            <w:webHidden/>
          </w:rPr>
          <w:tab/>
        </w:r>
        <w:r w:rsidR="000206F4">
          <w:rPr>
            <w:noProof/>
            <w:webHidden/>
          </w:rPr>
          <w:fldChar w:fldCharType="begin"/>
        </w:r>
        <w:r w:rsidR="000206F4">
          <w:rPr>
            <w:noProof/>
            <w:webHidden/>
          </w:rPr>
          <w:instrText xml:space="preserve"> PAGEREF _Toc471467626 \h </w:instrText>
        </w:r>
        <w:r w:rsidR="000206F4">
          <w:rPr>
            <w:noProof/>
            <w:webHidden/>
          </w:rPr>
        </w:r>
        <w:r w:rsidR="000206F4">
          <w:rPr>
            <w:noProof/>
            <w:webHidden/>
          </w:rPr>
          <w:fldChar w:fldCharType="separate"/>
        </w:r>
        <w:r w:rsidR="000206F4">
          <w:rPr>
            <w:noProof/>
            <w:webHidden/>
          </w:rPr>
          <w:t>17</w:t>
        </w:r>
        <w:r w:rsidR="000206F4">
          <w:rPr>
            <w:noProof/>
            <w:webHidden/>
          </w:rPr>
          <w:fldChar w:fldCharType="end"/>
        </w:r>
      </w:hyperlink>
    </w:p>
    <w:p w:rsidR="000206F4" w:rsidRDefault="00CB34E5">
      <w:pPr>
        <w:pStyle w:val="20"/>
        <w:tabs>
          <w:tab w:val="right" w:leader="dot" w:pos="8296"/>
        </w:tabs>
        <w:rPr>
          <w:noProof/>
        </w:rPr>
      </w:pPr>
      <w:hyperlink w:anchor="_Toc471467627" w:history="1">
        <w:r w:rsidR="000206F4" w:rsidRPr="00432582">
          <w:rPr>
            <w:rStyle w:val="a3"/>
            <w:rFonts w:ascii="仿宋" w:eastAsia="仿宋" w:hAnsi="仿宋" w:hint="eastAsia"/>
            <w:noProof/>
            <w:kern w:val="0"/>
          </w:rPr>
          <w:t>（五）德育工作情况</w:t>
        </w:r>
        <w:r w:rsidR="000206F4">
          <w:rPr>
            <w:noProof/>
            <w:webHidden/>
          </w:rPr>
          <w:tab/>
        </w:r>
        <w:r w:rsidR="000206F4">
          <w:rPr>
            <w:noProof/>
            <w:webHidden/>
          </w:rPr>
          <w:fldChar w:fldCharType="begin"/>
        </w:r>
        <w:r w:rsidR="000206F4">
          <w:rPr>
            <w:noProof/>
            <w:webHidden/>
          </w:rPr>
          <w:instrText xml:space="preserve"> PAGEREF _Toc471467627 \h </w:instrText>
        </w:r>
        <w:r w:rsidR="000206F4">
          <w:rPr>
            <w:noProof/>
            <w:webHidden/>
          </w:rPr>
        </w:r>
        <w:r w:rsidR="000206F4">
          <w:rPr>
            <w:noProof/>
            <w:webHidden/>
          </w:rPr>
          <w:fldChar w:fldCharType="separate"/>
        </w:r>
        <w:r w:rsidR="000206F4">
          <w:rPr>
            <w:noProof/>
            <w:webHidden/>
          </w:rPr>
          <w:t>23</w:t>
        </w:r>
        <w:r w:rsidR="000206F4">
          <w:rPr>
            <w:noProof/>
            <w:webHidden/>
          </w:rPr>
          <w:fldChar w:fldCharType="end"/>
        </w:r>
      </w:hyperlink>
    </w:p>
    <w:p w:rsidR="000206F4" w:rsidRDefault="00CB34E5">
      <w:pPr>
        <w:pStyle w:val="20"/>
        <w:tabs>
          <w:tab w:val="right" w:leader="dot" w:pos="8296"/>
        </w:tabs>
        <w:rPr>
          <w:noProof/>
        </w:rPr>
      </w:pPr>
      <w:hyperlink w:anchor="_Toc471467628" w:history="1">
        <w:r w:rsidR="000206F4" w:rsidRPr="00432582">
          <w:rPr>
            <w:rStyle w:val="a3"/>
            <w:rFonts w:ascii="仿宋" w:eastAsia="仿宋" w:hAnsi="仿宋" w:hint="eastAsia"/>
            <w:noProof/>
            <w:kern w:val="0"/>
          </w:rPr>
          <w:t>（六）党建工作</w:t>
        </w:r>
        <w:r w:rsidR="000206F4">
          <w:rPr>
            <w:noProof/>
            <w:webHidden/>
          </w:rPr>
          <w:tab/>
        </w:r>
        <w:r w:rsidR="000206F4">
          <w:rPr>
            <w:noProof/>
            <w:webHidden/>
          </w:rPr>
          <w:fldChar w:fldCharType="begin"/>
        </w:r>
        <w:r w:rsidR="000206F4">
          <w:rPr>
            <w:noProof/>
            <w:webHidden/>
          </w:rPr>
          <w:instrText xml:space="preserve"> PAGEREF _Toc471467628 \h </w:instrText>
        </w:r>
        <w:r w:rsidR="000206F4">
          <w:rPr>
            <w:noProof/>
            <w:webHidden/>
          </w:rPr>
        </w:r>
        <w:r w:rsidR="000206F4">
          <w:rPr>
            <w:noProof/>
            <w:webHidden/>
          </w:rPr>
          <w:fldChar w:fldCharType="separate"/>
        </w:r>
        <w:r w:rsidR="000206F4">
          <w:rPr>
            <w:noProof/>
            <w:webHidden/>
          </w:rPr>
          <w:t>29</w:t>
        </w:r>
        <w:r w:rsidR="000206F4">
          <w:rPr>
            <w:noProof/>
            <w:webHidden/>
          </w:rPr>
          <w:fldChar w:fldCharType="end"/>
        </w:r>
      </w:hyperlink>
    </w:p>
    <w:p w:rsidR="000206F4" w:rsidRDefault="00CB34E5">
      <w:pPr>
        <w:pStyle w:val="11"/>
        <w:tabs>
          <w:tab w:val="right" w:leader="dot" w:pos="8296"/>
        </w:tabs>
        <w:rPr>
          <w:noProof/>
        </w:rPr>
      </w:pPr>
      <w:hyperlink w:anchor="_Toc471467629" w:history="1">
        <w:r w:rsidR="000206F4" w:rsidRPr="00432582">
          <w:rPr>
            <w:rStyle w:val="a3"/>
            <w:rFonts w:ascii="仿宋" w:eastAsia="仿宋" w:hAnsi="仿宋" w:hint="eastAsia"/>
            <w:noProof/>
            <w:kern w:val="0"/>
          </w:rPr>
          <w:t>四、校企合作</w:t>
        </w:r>
        <w:r w:rsidR="000206F4">
          <w:rPr>
            <w:noProof/>
            <w:webHidden/>
          </w:rPr>
          <w:tab/>
        </w:r>
        <w:r w:rsidR="000206F4">
          <w:rPr>
            <w:noProof/>
            <w:webHidden/>
          </w:rPr>
          <w:fldChar w:fldCharType="begin"/>
        </w:r>
        <w:r w:rsidR="000206F4">
          <w:rPr>
            <w:noProof/>
            <w:webHidden/>
          </w:rPr>
          <w:instrText xml:space="preserve"> PAGEREF _Toc471467629 \h </w:instrText>
        </w:r>
        <w:r w:rsidR="000206F4">
          <w:rPr>
            <w:noProof/>
            <w:webHidden/>
          </w:rPr>
        </w:r>
        <w:r w:rsidR="000206F4">
          <w:rPr>
            <w:noProof/>
            <w:webHidden/>
          </w:rPr>
          <w:fldChar w:fldCharType="separate"/>
        </w:r>
        <w:r w:rsidR="000206F4">
          <w:rPr>
            <w:noProof/>
            <w:webHidden/>
          </w:rPr>
          <w:t>30</w:t>
        </w:r>
        <w:r w:rsidR="000206F4">
          <w:rPr>
            <w:noProof/>
            <w:webHidden/>
          </w:rPr>
          <w:fldChar w:fldCharType="end"/>
        </w:r>
      </w:hyperlink>
    </w:p>
    <w:p w:rsidR="000206F4" w:rsidRDefault="00CB34E5">
      <w:pPr>
        <w:pStyle w:val="20"/>
        <w:tabs>
          <w:tab w:val="right" w:leader="dot" w:pos="8296"/>
        </w:tabs>
        <w:rPr>
          <w:noProof/>
        </w:rPr>
      </w:pPr>
      <w:hyperlink w:anchor="_Toc471467630" w:history="1">
        <w:r w:rsidR="000206F4" w:rsidRPr="00432582">
          <w:rPr>
            <w:rStyle w:val="a3"/>
            <w:rFonts w:ascii="仿宋" w:eastAsia="仿宋" w:hAnsi="仿宋" w:hint="eastAsia"/>
            <w:noProof/>
          </w:rPr>
          <w:t>（一）校企合作的开展情况和效果</w:t>
        </w:r>
        <w:r w:rsidR="000206F4">
          <w:rPr>
            <w:noProof/>
            <w:webHidden/>
          </w:rPr>
          <w:tab/>
        </w:r>
        <w:r w:rsidR="000206F4">
          <w:rPr>
            <w:noProof/>
            <w:webHidden/>
          </w:rPr>
          <w:fldChar w:fldCharType="begin"/>
        </w:r>
        <w:r w:rsidR="000206F4">
          <w:rPr>
            <w:noProof/>
            <w:webHidden/>
          </w:rPr>
          <w:instrText xml:space="preserve"> PAGEREF _Toc471467630 \h </w:instrText>
        </w:r>
        <w:r w:rsidR="000206F4">
          <w:rPr>
            <w:noProof/>
            <w:webHidden/>
          </w:rPr>
        </w:r>
        <w:r w:rsidR="000206F4">
          <w:rPr>
            <w:noProof/>
            <w:webHidden/>
          </w:rPr>
          <w:fldChar w:fldCharType="separate"/>
        </w:r>
        <w:r w:rsidR="000206F4">
          <w:rPr>
            <w:noProof/>
            <w:webHidden/>
          </w:rPr>
          <w:t>30</w:t>
        </w:r>
        <w:r w:rsidR="000206F4">
          <w:rPr>
            <w:noProof/>
            <w:webHidden/>
          </w:rPr>
          <w:fldChar w:fldCharType="end"/>
        </w:r>
      </w:hyperlink>
    </w:p>
    <w:p w:rsidR="000206F4" w:rsidRDefault="00CB34E5">
      <w:pPr>
        <w:pStyle w:val="20"/>
        <w:tabs>
          <w:tab w:val="right" w:leader="dot" w:pos="8296"/>
        </w:tabs>
        <w:rPr>
          <w:noProof/>
        </w:rPr>
      </w:pPr>
      <w:hyperlink w:anchor="_Toc471467631" w:history="1">
        <w:r w:rsidR="000206F4" w:rsidRPr="00432582">
          <w:rPr>
            <w:rStyle w:val="a3"/>
            <w:rFonts w:ascii="仿宋" w:eastAsia="仿宋" w:hAnsi="仿宋" w:hint="eastAsia"/>
            <w:noProof/>
          </w:rPr>
          <w:t>（二）学生实习</w:t>
        </w:r>
        <w:r w:rsidR="000206F4">
          <w:rPr>
            <w:noProof/>
            <w:webHidden/>
          </w:rPr>
          <w:tab/>
        </w:r>
        <w:r w:rsidR="000206F4">
          <w:rPr>
            <w:noProof/>
            <w:webHidden/>
          </w:rPr>
          <w:fldChar w:fldCharType="begin"/>
        </w:r>
        <w:r w:rsidR="000206F4">
          <w:rPr>
            <w:noProof/>
            <w:webHidden/>
          </w:rPr>
          <w:instrText xml:space="preserve"> PAGEREF _Toc471467631 \h </w:instrText>
        </w:r>
        <w:r w:rsidR="000206F4">
          <w:rPr>
            <w:noProof/>
            <w:webHidden/>
          </w:rPr>
        </w:r>
        <w:r w:rsidR="000206F4">
          <w:rPr>
            <w:noProof/>
            <w:webHidden/>
          </w:rPr>
          <w:fldChar w:fldCharType="separate"/>
        </w:r>
        <w:r w:rsidR="000206F4">
          <w:rPr>
            <w:noProof/>
            <w:webHidden/>
          </w:rPr>
          <w:t>31</w:t>
        </w:r>
        <w:r w:rsidR="000206F4">
          <w:rPr>
            <w:noProof/>
            <w:webHidden/>
          </w:rPr>
          <w:fldChar w:fldCharType="end"/>
        </w:r>
      </w:hyperlink>
    </w:p>
    <w:p w:rsidR="000206F4" w:rsidRDefault="00CB34E5">
      <w:pPr>
        <w:pStyle w:val="20"/>
        <w:tabs>
          <w:tab w:val="right" w:leader="dot" w:pos="8296"/>
        </w:tabs>
        <w:rPr>
          <w:noProof/>
        </w:rPr>
      </w:pPr>
      <w:hyperlink w:anchor="_Toc471467632" w:history="1">
        <w:r w:rsidR="000206F4" w:rsidRPr="00432582">
          <w:rPr>
            <w:rStyle w:val="a3"/>
            <w:rFonts w:ascii="仿宋" w:eastAsia="仿宋" w:hAnsi="仿宋" w:hint="eastAsia"/>
            <w:noProof/>
          </w:rPr>
          <w:t>（三）集团化办学</w:t>
        </w:r>
        <w:r w:rsidR="000206F4">
          <w:rPr>
            <w:noProof/>
            <w:webHidden/>
          </w:rPr>
          <w:tab/>
        </w:r>
        <w:r w:rsidR="000206F4">
          <w:rPr>
            <w:noProof/>
            <w:webHidden/>
          </w:rPr>
          <w:fldChar w:fldCharType="begin"/>
        </w:r>
        <w:r w:rsidR="000206F4">
          <w:rPr>
            <w:noProof/>
            <w:webHidden/>
          </w:rPr>
          <w:instrText xml:space="preserve"> PAGEREF _Toc471467632 \h </w:instrText>
        </w:r>
        <w:r w:rsidR="000206F4">
          <w:rPr>
            <w:noProof/>
            <w:webHidden/>
          </w:rPr>
        </w:r>
        <w:r w:rsidR="000206F4">
          <w:rPr>
            <w:noProof/>
            <w:webHidden/>
          </w:rPr>
          <w:fldChar w:fldCharType="separate"/>
        </w:r>
        <w:r w:rsidR="000206F4">
          <w:rPr>
            <w:noProof/>
            <w:webHidden/>
          </w:rPr>
          <w:t>31</w:t>
        </w:r>
        <w:r w:rsidR="000206F4">
          <w:rPr>
            <w:noProof/>
            <w:webHidden/>
          </w:rPr>
          <w:fldChar w:fldCharType="end"/>
        </w:r>
      </w:hyperlink>
    </w:p>
    <w:p w:rsidR="000206F4" w:rsidRDefault="00CB34E5">
      <w:pPr>
        <w:pStyle w:val="11"/>
        <w:tabs>
          <w:tab w:val="right" w:leader="dot" w:pos="8296"/>
        </w:tabs>
        <w:rPr>
          <w:noProof/>
        </w:rPr>
      </w:pPr>
      <w:hyperlink w:anchor="_Toc471467633" w:history="1">
        <w:r w:rsidR="000206F4" w:rsidRPr="00432582">
          <w:rPr>
            <w:rStyle w:val="a3"/>
            <w:rFonts w:ascii="仿宋" w:eastAsia="仿宋" w:hAnsi="仿宋" w:hint="eastAsia"/>
            <w:noProof/>
            <w:kern w:val="0"/>
          </w:rPr>
          <w:t>五、社会贡献</w:t>
        </w:r>
        <w:r w:rsidR="000206F4">
          <w:rPr>
            <w:noProof/>
            <w:webHidden/>
          </w:rPr>
          <w:tab/>
        </w:r>
        <w:r w:rsidR="000206F4">
          <w:rPr>
            <w:noProof/>
            <w:webHidden/>
          </w:rPr>
          <w:fldChar w:fldCharType="begin"/>
        </w:r>
        <w:r w:rsidR="000206F4">
          <w:rPr>
            <w:noProof/>
            <w:webHidden/>
          </w:rPr>
          <w:instrText xml:space="preserve"> PAGEREF _Toc471467633 \h </w:instrText>
        </w:r>
        <w:r w:rsidR="000206F4">
          <w:rPr>
            <w:noProof/>
            <w:webHidden/>
          </w:rPr>
        </w:r>
        <w:r w:rsidR="000206F4">
          <w:rPr>
            <w:noProof/>
            <w:webHidden/>
          </w:rPr>
          <w:fldChar w:fldCharType="separate"/>
        </w:r>
        <w:r w:rsidR="000206F4">
          <w:rPr>
            <w:noProof/>
            <w:webHidden/>
          </w:rPr>
          <w:t>32</w:t>
        </w:r>
        <w:r w:rsidR="000206F4">
          <w:rPr>
            <w:noProof/>
            <w:webHidden/>
          </w:rPr>
          <w:fldChar w:fldCharType="end"/>
        </w:r>
      </w:hyperlink>
    </w:p>
    <w:p w:rsidR="000206F4" w:rsidRDefault="00CB34E5">
      <w:pPr>
        <w:pStyle w:val="20"/>
        <w:tabs>
          <w:tab w:val="right" w:leader="dot" w:pos="8296"/>
        </w:tabs>
        <w:rPr>
          <w:noProof/>
        </w:rPr>
      </w:pPr>
      <w:hyperlink w:anchor="_Toc471467634" w:history="1">
        <w:r w:rsidR="000206F4" w:rsidRPr="00432582">
          <w:rPr>
            <w:rStyle w:val="a3"/>
            <w:rFonts w:ascii="仿宋" w:eastAsia="仿宋" w:hAnsi="仿宋" w:hint="eastAsia"/>
            <w:noProof/>
          </w:rPr>
          <w:t>（一）技术技能人才培养方面</w:t>
        </w:r>
        <w:r w:rsidR="000206F4">
          <w:rPr>
            <w:noProof/>
            <w:webHidden/>
          </w:rPr>
          <w:tab/>
        </w:r>
        <w:r w:rsidR="000206F4">
          <w:rPr>
            <w:noProof/>
            <w:webHidden/>
          </w:rPr>
          <w:fldChar w:fldCharType="begin"/>
        </w:r>
        <w:r w:rsidR="000206F4">
          <w:rPr>
            <w:noProof/>
            <w:webHidden/>
          </w:rPr>
          <w:instrText xml:space="preserve"> PAGEREF _Toc471467634 \h </w:instrText>
        </w:r>
        <w:r w:rsidR="000206F4">
          <w:rPr>
            <w:noProof/>
            <w:webHidden/>
          </w:rPr>
        </w:r>
        <w:r w:rsidR="000206F4">
          <w:rPr>
            <w:noProof/>
            <w:webHidden/>
          </w:rPr>
          <w:fldChar w:fldCharType="separate"/>
        </w:r>
        <w:r w:rsidR="000206F4">
          <w:rPr>
            <w:noProof/>
            <w:webHidden/>
          </w:rPr>
          <w:t>32</w:t>
        </w:r>
        <w:r w:rsidR="000206F4">
          <w:rPr>
            <w:noProof/>
            <w:webHidden/>
          </w:rPr>
          <w:fldChar w:fldCharType="end"/>
        </w:r>
      </w:hyperlink>
    </w:p>
    <w:p w:rsidR="000206F4" w:rsidRDefault="00CB34E5">
      <w:pPr>
        <w:pStyle w:val="20"/>
        <w:tabs>
          <w:tab w:val="right" w:leader="dot" w:pos="8296"/>
        </w:tabs>
        <w:rPr>
          <w:noProof/>
        </w:rPr>
      </w:pPr>
      <w:hyperlink w:anchor="_Toc471467635" w:history="1">
        <w:r w:rsidR="000206F4" w:rsidRPr="00432582">
          <w:rPr>
            <w:rStyle w:val="a3"/>
            <w:rFonts w:ascii="仿宋" w:eastAsia="仿宋" w:hAnsi="仿宋" w:hint="eastAsia"/>
            <w:noProof/>
          </w:rPr>
          <w:t>（二）社会服务方面</w:t>
        </w:r>
        <w:r w:rsidR="000206F4">
          <w:rPr>
            <w:noProof/>
            <w:webHidden/>
          </w:rPr>
          <w:tab/>
        </w:r>
        <w:r w:rsidR="000206F4">
          <w:rPr>
            <w:noProof/>
            <w:webHidden/>
          </w:rPr>
          <w:fldChar w:fldCharType="begin"/>
        </w:r>
        <w:r w:rsidR="000206F4">
          <w:rPr>
            <w:noProof/>
            <w:webHidden/>
          </w:rPr>
          <w:instrText xml:space="preserve"> PAGEREF _Toc471467635 \h </w:instrText>
        </w:r>
        <w:r w:rsidR="000206F4">
          <w:rPr>
            <w:noProof/>
            <w:webHidden/>
          </w:rPr>
        </w:r>
        <w:r w:rsidR="000206F4">
          <w:rPr>
            <w:noProof/>
            <w:webHidden/>
          </w:rPr>
          <w:fldChar w:fldCharType="separate"/>
        </w:r>
        <w:r w:rsidR="000206F4">
          <w:rPr>
            <w:noProof/>
            <w:webHidden/>
          </w:rPr>
          <w:t>32</w:t>
        </w:r>
        <w:r w:rsidR="000206F4">
          <w:rPr>
            <w:noProof/>
            <w:webHidden/>
          </w:rPr>
          <w:fldChar w:fldCharType="end"/>
        </w:r>
      </w:hyperlink>
    </w:p>
    <w:p w:rsidR="000206F4" w:rsidRDefault="00CB34E5">
      <w:pPr>
        <w:pStyle w:val="20"/>
        <w:tabs>
          <w:tab w:val="right" w:leader="dot" w:pos="8296"/>
        </w:tabs>
        <w:rPr>
          <w:noProof/>
        </w:rPr>
      </w:pPr>
      <w:hyperlink w:anchor="_Toc471467636" w:history="1">
        <w:r w:rsidR="000206F4" w:rsidRPr="00432582">
          <w:rPr>
            <w:rStyle w:val="a3"/>
            <w:rFonts w:ascii="仿宋" w:eastAsia="仿宋" w:hAnsi="仿宋" w:hint="eastAsia"/>
            <w:noProof/>
          </w:rPr>
          <w:t>（三）对口支援方面</w:t>
        </w:r>
        <w:r w:rsidR="000206F4">
          <w:rPr>
            <w:noProof/>
            <w:webHidden/>
          </w:rPr>
          <w:tab/>
        </w:r>
        <w:r w:rsidR="000206F4">
          <w:rPr>
            <w:noProof/>
            <w:webHidden/>
          </w:rPr>
          <w:fldChar w:fldCharType="begin"/>
        </w:r>
        <w:r w:rsidR="000206F4">
          <w:rPr>
            <w:noProof/>
            <w:webHidden/>
          </w:rPr>
          <w:instrText xml:space="preserve"> PAGEREF _Toc471467636 \h </w:instrText>
        </w:r>
        <w:r w:rsidR="000206F4">
          <w:rPr>
            <w:noProof/>
            <w:webHidden/>
          </w:rPr>
        </w:r>
        <w:r w:rsidR="000206F4">
          <w:rPr>
            <w:noProof/>
            <w:webHidden/>
          </w:rPr>
          <w:fldChar w:fldCharType="separate"/>
        </w:r>
        <w:r w:rsidR="000206F4">
          <w:rPr>
            <w:noProof/>
            <w:webHidden/>
          </w:rPr>
          <w:t>35</w:t>
        </w:r>
        <w:r w:rsidR="000206F4">
          <w:rPr>
            <w:noProof/>
            <w:webHidden/>
          </w:rPr>
          <w:fldChar w:fldCharType="end"/>
        </w:r>
      </w:hyperlink>
    </w:p>
    <w:p w:rsidR="000206F4" w:rsidRDefault="00CB34E5">
      <w:pPr>
        <w:pStyle w:val="11"/>
        <w:tabs>
          <w:tab w:val="right" w:leader="dot" w:pos="8296"/>
        </w:tabs>
        <w:rPr>
          <w:noProof/>
        </w:rPr>
      </w:pPr>
      <w:hyperlink w:anchor="_Toc471467637" w:history="1">
        <w:r w:rsidR="000206F4" w:rsidRPr="00432582">
          <w:rPr>
            <w:rStyle w:val="a3"/>
            <w:rFonts w:ascii="仿宋" w:eastAsia="仿宋" w:hAnsi="仿宋" w:hint="eastAsia"/>
            <w:noProof/>
            <w:kern w:val="0"/>
          </w:rPr>
          <w:t>六、举办者履职</w:t>
        </w:r>
        <w:r w:rsidR="000206F4">
          <w:rPr>
            <w:noProof/>
            <w:webHidden/>
          </w:rPr>
          <w:tab/>
        </w:r>
        <w:r w:rsidR="000206F4">
          <w:rPr>
            <w:noProof/>
            <w:webHidden/>
          </w:rPr>
          <w:fldChar w:fldCharType="begin"/>
        </w:r>
        <w:r w:rsidR="000206F4">
          <w:rPr>
            <w:noProof/>
            <w:webHidden/>
          </w:rPr>
          <w:instrText xml:space="preserve"> PAGEREF _Toc471467637 \h </w:instrText>
        </w:r>
        <w:r w:rsidR="000206F4">
          <w:rPr>
            <w:noProof/>
            <w:webHidden/>
          </w:rPr>
        </w:r>
        <w:r w:rsidR="000206F4">
          <w:rPr>
            <w:noProof/>
            <w:webHidden/>
          </w:rPr>
          <w:fldChar w:fldCharType="separate"/>
        </w:r>
        <w:r w:rsidR="000206F4">
          <w:rPr>
            <w:noProof/>
            <w:webHidden/>
          </w:rPr>
          <w:t>36</w:t>
        </w:r>
        <w:r w:rsidR="000206F4">
          <w:rPr>
            <w:noProof/>
            <w:webHidden/>
          </w:rPr>
          <w:fldChar w:fldCharType="end"/>
        </w:r>
      </w:hyperlink>
    </w:p>
    <w:p w:rsidR="000206F4" w:rsidRDefault="00CB34E5">
      <w:pPr>
        <w:pStyle w:val="20"/>
        <w:tabs>
          <w:tab w:val="right" w:leader="dot" w:pos="8296"/>
        </w:tabs>
        <w:rPr>
          <w:noProof/>
        </w:rPr>
      </w:pPr>
      <w:hyperlink w:anchor="_Toc471467638" w:history="1">
        <w:r w:rsidR="000206F4" w:rsidRPr="00432582">
          <w:rPr>
            <w:rStyle w:val="a3"/>
            <w:rFonts w:ascii="仿宋" w:eastAsia="仿宋" w:hAnsi="仿宋" w:hint="eastAsia"/>
            <w:noProof/>
          </w:rPr>
          <w:t>（一）经费</w:t>
        </w:r>
        <w:r w:rsidR="000206F4">
          <w:rPr>
            <w:noProof/>
            <w:webHidden/>
          </w:rPr>
          <w:tab/>
        </w:r>
        <w:r w:rsidR="000206F4">
          <w:rPr>
            <w:noProof/>
            <w:webHidden/>
          </w:rPr>
          <w:fldChar w:fldCharType="begin"/>
        </w:r>
        <w:r w:rsidR="000206F4">
          <w:rPr>
            <w:noProof/>
            <w:webHidden/>
          </w:rPr>
          <w:instrText xml:space="preserve"> PAGEREF _Toc471467638 \h </w:instrText>
        </w:r>
        <w:r w:rsidR="000206F4">
          <w:rPr>
            <w:noProof/>
            <w:webHidden/>
          </w:rPr>
        </w:r>
        <w:r w:rsidR="000206F4">
          <w:rPr>
            <w:noProof/>
            <w:webHidden/>
          </w:rPr>
          <w:fldChar w:fldCharType="separate"/>
        </w:r>
        <w:r w:rsidR="000206F4">
          <w:rPr>
            <w:noProof/>
            <w:webHidden/>
          </w:rPr>
          <w:t>36</w:t>
        </w:r>
        <w:r w:rsidR="000206F4">
          <w:rPr>
            <w:noProof/>
            <w:webHidden/>
          </w:rPr>
          <w:fldChar w:fldCharType="end"/>
        </w:r>
      </w:hyperlink>
    </w:p>
    <w:p w:rsidR="000206F4" w:rsidRDefault="00CB34E5">
      <w:pPr>
        <w:pStyle w:val="20"/>
        <w:tabs>
          <w:tab w:val="right" w:leader="dot" w:pos="8296"/>
        </w:tabs>
        <w:rPr>
          <w:noProof/>
        </w:rPr>
      </w:pPr>
      <w:hyperlink w:anchor="_Toc471467639" w:history="1">
        <w:r w:rsidR="000206F4" w:rsidRPr="00432582">
          <w:rPr>
            <w:rStyle w:val="a3"/>
            <w:rFonts w:ascii="仿宋" w:eastAsia="仿宋" w:hAnsi="仿宋" w:hint="eastAsia"/>
            <w:noProof/>
          </w:rPr>
          <w:t>（二）政策措施</w:t>
        </w:r>
        <w:r w:rsidR="000206F4">
          <w:rPr>
            <w:noProof/>
            <w:webHidden/>
          </w:rPr>
          <w:tab/>
        </w:r>
        <w:r w:rsidR="000206F4">
          <w:rPr>
            <w:noProof/>
            <w:webHidden/>
          </w:rPr>
          <w:fldChar w:fldCharType="begin"/>
        </w:r>
        <w:r w:rsidR="000206F4">
          <w:rPr>
            <w:noProof/>
            <w:webHidden/>
          </w:rPr>
          <w:instrText xml:space="preserve"> PAGEREF _Toc471467639 \h </w:instrText>
        </w:r>
        <w:r w:rsidR="000206F4">
          <w:rPr>
            <w:noProof/>
            <w:webHidden/>
          </w:rPr>
        </w:r>
        <w:r w:rsidR="000206F4">
          <w:rPr>
            <w:noProof/>
            <w:webHidden/>
          </w:rPr>
          <w:fldChar w:fldCharType="separate"/>
        </w:r>
        <w:r w:rsidR="000206F4">
          <w:rPr>
            <w:noProof/>
            <w:webHidden/>
          </w:rPr>
          <w:t>36</w:t>
        </w:r>
        <w:r w:rsidR="000206F4">
          <w:rPr>
            <w:noProof/>
            <w:webHidden/>
          </w:rPr>
          <w:fldChar w:fldCharType="end"/>
        </w:r>
      </w:hyperlink>
    </w:p>
    <w:p w:rsidR="000206F4" w:rsidRDefault="00CB34E5">
      <w:pPr>
        <w:pStyle w:val="20"/>
        <w:tabs>
          <w:tab w:val="right" w:leader="dot" w:pos="8296"/>
        </w:tabs>
        <w:rPr>
          <w:noProof/>
        </w:rPr>
      </w:pPr>
      <w:hyperlink w:anchor="_Toc471467640" w:history="1">
        <w:r w:rsidR="000206F4" w:rsidRPr="00432582">
          <w:rPr>
            <w:rStyle w:val="a3"/>
            <w:rFonts w:ascii="仿宋" w:eastAsia="仿宋" w:hAnsi="仿宋" w:hint="eastAsia"/>
            <w:noProof/>
            <w:kern w:val="0"/>
          </w:rPr>
          <w:t>七、特色创新</w:t>
        </w:r>
        <w:r w:rsidR="000206F4">
          <w:rPr>
            <w:noProof/>
            <w:webHidden/>
          </w:rPr>
          <w:tab/>
        </w:r>
        <w:r w:rsidR="000206F4">
          <w:rPr>
            <w:noProof/>
            <w:webHidden/>
          </w:rPr>
          <w:fldChar w:fldCharType="begin"/>
        </w:r>
        <w:r w:rsidR="000206F4">
          <w:rPr>
            <w:noProof/>
            <w:webHidden/>
          </w:rPr>
          <w:instrText xml:space="preserve"> PAGEREF _Toc471467640 \h </w:instrText>
        </w:r>
        <w:r w:rsidR="000206F4">
          <w:rPr>
            <w:noProof/>
            <w:webHidden/>
          </w:rPr>
        </w:r>
        <w:r w:rsidR="000206F4">
          <w:rPr>
            <w:noProof/>
            <w:webHidden/>
          </w:rPr>
          <w:fldChar w:fldCharType="separate"/>
        </w:r>
        <w:r w:rsidR="000206F4">
          <w:rPr>
            <w:noProof/>
            <w:webHidden/>
          </w:rPr>
          <w:t>37</w:t>
        </w:r>
        <w:r w:rsidR="000206F4">
          <w:rPr>
            <w:noProof/>
            <w:webHidden/>
          </w:rPr>
          <w:fldChar w:fldCharType="end"/>
        </w:r>
      </w:hyperlink>
    </w:p>
    <w:p w:rsidR="000206F4" w:rsidRDefault="00CB34E5">
      <w:pPr>
        <w:pStyle w:val="11"/>
        <w:tabs>
          <w:tab w:val="right" w:leader="dot" w:pos="8296"/>
        </w:tabs>
        <w:rPr>
          <w:noProof/>
        </w:rPr>
      </w:pPr>
      <w:hyperlink w:anchor="_Toc471467641" w:history="1">
        <w:r w:rsidR="000206F4" w:rsidRPr="00432582">
          <w:rPr>
            <w:rStyle w:val="a3"/>
            <w:rFonts w:ascii="仿宋" w:eastAsia="仿宋" w:hAnsi="仿宋" w:hint="eastAsia"/>
            <w:noProof/>
            <w:kern w:val="0"/>
          </w:rPr>
          <w:t>八、主要问题和改进措施</w:t>
        </w:r>
        <w:r w:rsidR="000206F4">
          <w:rPr>
            <w:noProof/>
            <w:webHidden/>
          </w:rPr>
          <w:tab/>
        </w:r>
        <w:r w:rsidR="000206F4">
          <w:rPr>
            <w:noProof/>
            <w:webHidden/>
          </w:rPr>
          <w:fldChar w:fldCharType="begin"/>
        </w:r>
        <w:r w:rsidR="000206F4">
          <w:rPr>
            <w:noProof/>
            <w:webHidden/>
          </w:rPr>
          <w:instrText xml:space="preserve"> PAGEREF _Toc471467641 \h </w:instrText>
        </w:r>
        <w:r w:rsidR="000206F4">
          <w:rPr>
            <w:noProof/>
            <w:webHidden/>
          </w:rPr>
        </w:r>
        <w:r w:rsidR="000206F4">
          <w:rPr>
            <w:noProof/>
            <w:webHidden/>
          </w:rPr>
          <w:fldChar w:fldCharType="separate"/>
        </w:r>
        <w:r w:rsidR="000206F4">
          <w:rPr>
            <w:noProof/>
            <w:webHidden/>
          </w:rPr>
          <w:t>42</w:t>
        </w:r>
        <w:r w:rsidR="000206F4">
          <w:rPr>
            <w:noProof/>
            <w:webHidden/>
          </w:rPr>
          <w:fldChar w:fldCharType="end"/>
        </w:r>
      </w:hyperlink>
    </w:p>
    <w:p w:rsidR="000206F4" w:rsidRDefault="00CB34E5">
      <w:pPr>
        <w:pStyle w:val="20"/>
        <w:tabs>
          <w:tab w:val="right" w:leader="dot" w:pos="8296"/>
        </w:tabs>
        <w:rPr>
          <w:noProof/>
        </w:rPr>
      </w:pPr>
      <w:hyperlink w:anchor="_Toc471467642" w:history="1">
        <w:r w:rsidR="000206F4" w:rsidRPr="00432582">
          <w:rPr>
            <w:rStyle w:val="a3"/>
            <w:rFonts w:ascii="仿宋" w:eastAsia="仿宋" w:hAnsi="仿宋" w:hint="eastAsia"/>
            <w:noProof/>
          </w:rPr>
          <w:t>（一）存在的问题与不足</w:t>
        </w:r>
        <w:r w:rsidR="000206F4">
          <w:rPr>
            <w:noProof/>
            <w:webHidden/>
          </w:rPr>
          <w:tab/>
        </w:r>
        <w:r w:rsidR="000206F4">
          <w:rPr>
            <w:noProof/>
            <w:webHidden/>
          </w:rPr>
          <w:fldChar w:fldCharType="begin"/>
        </w:r>
        <w:r w:rsidR="000206F4">
          <w:rPr>
            <w:noProof/>
            <w:webHidden/>
          </w:rPr>
          <w:instrText xml:space="preserve"> PAGEREF _Toc471467642 \h </w:instrText>
        </w:r>
        <w:r w:rsidR="000206F4">
          <w:rPr>
            <w:noProof/>
            <w:webHidden/>
          </w:rPr>
        </w:r>
        <w:r w:rsidR="000206F4">
          <w:rPr>
            <w:noProof/>
            <w:webHidden/>
          </w:rPr>
          <w:fldChar w:fldCharType="separate"/>
        </w:r>
        <w:r w:rsidR="000206F4">
          <w:rPr>
            <w:noProof/>
            <w:webHidden/>
          </w:rPr>
          <w:t>42</w:t>
        </w:r>
        <w:r w:rsidR="000206F4">
          <w:rPr>
            <w:noProof/>
            <w:webHidden/>
          </w:rPr>
          <w:fldChar w:fldCharType="end"/>
        </w:r>
      </w:hyperlink>
    </w:p>
    <w:p w:rsidR="000206F4" w:rsidRDefault="00CB34E5">
      <w:pPr>
        <w:pStyle w:val="20"/>
        <w:tabs>
          <w:tab w:val="right" w:leader="dot" w:pos="8296"/>
        </w:tabs>
        <w:rPr>
          <w:noProof/>
        </w:rPr>
      </w:pPr>
      <w:hyperlink w:anchor="_Toc471467643" w:history="1">
        <w:r w:rsidR="000206F4" w:rsidRPr="00432582">
          <w:rPr>
            <w:rStyle w:val="a3"/>
            <w:rFonts w:ascii="仿宋" w:eastAsia="仿宋" w:hAnsi="仿宋" w:hint="eastAsia"/>
            <w:noProof/>
          </w:rPr>
          <w:t>（二）改进措施</w:t>
        </w:r>
        <w:r w:rsidR="000206F4">
          <w:rPr>
            <w:noProof/>
            <w:webHidden/>
          </w:rPr>
          <w:tab/>
        </w:r>
        <w:r w:rsidR="000206F4">
          <w:rPr>
            <w:noProof/>
            <w:webHidden/>
          </w:rPr>
          <w:fldChar w:fldCharType="begin"/>
        </w:r>
        <w:r w:rsidR="000206F4">
          <w:rPr>
            <w:noProof/>
            <w:webHidden/>
          </w:rPr>
          <w:instrText xml:space="preserve"> PAGEREF _Toc471467643 \h </w:instrText>
        </w:r>
        <w:r w:rsidR="000206F4">
          <w:rPr>
            <w:noProof/>
            <w:webHidden/>
          </w:rPr>
        </w:r>
        <w:r w:rsidR="000206F4">
          <w:rPr>
            <w:noProof/>
            <w:webHidden/>
          </w:rPr>
          <w:fldChar w:fldCharType="separate"/>
        </w:r>
        <w:r w:rsidR="000206F4">
          <w:rPr>
            <w:noProof/>
            <w:webHidden/>
          </w:rPr>
          <w:t>43</w:t>
        </w:r>
        <w:r w:rsidR="000206F4">
          <w:rPr>
            <w:noProof/>
            <w:webHidden/>
          </w:rPr>
          <w:fldChar w:fldCharType="end"/>
        </w:r>
      </w:hyperlink>
    </w:p>
    <w:p w:rsidR="00FF6897" w:rsidRDefault="00C9293C" w:rsidP="009C3A24">
      <w:pPr>
        <w:widowControl/>
        <w:spacing w:line="560" w:lineRule="atLeast"/>
        <w:ind w:firstLine="640"/>
        <w:rPr>
          <w:rFonts w:ascii="宋体" w:eastAsia="仿宋" w:hAnsi="宋体" w:cs="宋体"/>
          <w:kern w:val="0"/>
          <w:sz w:val="28"/>
          <w:szCs w:val="28"/>
        </w:rPr>
        <w:sectPr w:rsidR="00FF6897" w:rsidSect="00421275">
          <w:footerReference w:type="default" r:id="rId9"/>
          <w:pgSz w:w="11906" w:h="16838"/>
          <w:pgMar w:top="1440" w:right="1800" w:bottom="1440" w:left="1800" w:header="851" w:footer="992" w:gutter="0"/>
          <w:cols w:space="425"/>
          <w:docGrid w:type="lines" w:linePitch="312"/>
        </w:sectPr>
      </w:pPr>
      <w:r>
        <w:rPr>
          <w:rFonts w:ascii="宋体" w:eastAsia="仿宋" w:hAnsi="宋体" w:cs="宋体"/>
          <w:kern w:val="0"/>
          <w:sz w:val="28"/>
          <w:szCs w:val="28"/>
        </w:rPr>
        <w:fldChar w:fldCharType="end"/>
      </w:r>
    </w:p>
    <w:p w:rsidR="00FF6897" w:rsidRDefault="00FF6897" w:rsidP="009C3A24">
      <w:pPr>
        <w:widowControl/>
        <w:spacing w:line="560" w:lineRule="atLeast"/>
        <w:ind w:firstLine="640"/>
        <w:rPr>
          <w:rFonts w:ascii="仿宋" w:eastAsia="仿宋" w:hAnsi="仿宋" w:cs="宋体"/>
          <w:kern w:val="0"/>
          <w:sz w:val="28"/>
          <w:szCs w:val="28"/>
        </w:rPr>
        <w:sectPr w:rsidR="00FF6897" w:rsidSect="00FF6897">
          <w:footerReference w:type="default" r:id="rId10"/>
          <w:type w:val="continuous"/>
          <w:pgSz w:w="11906" w:h="16838"/>
          <w:pgMar w:top="1440" w:right="1800" w:bottom="1440" w:left="1800" w:header="851" w:footer="992" w:gutter="0"/>
          <w:pgNumType w:start="1"/>
          <w:cols w:space="425"/>
          <w:docGrid w:type="lines" w:linePitch="312"/>
        </w:sectPr>
      </w:pPr>
    </w:p>
    <w:p w:rsidR="009C3A24" w:rsidRPr="00867A5F" w:rsidRDefault="009C3A24" w:rsidP="009C3A24">
      <w:pPr>
        <w:widowControl/>
        <w:spacing w:line="560" w:lineRule="atLeast"/>
        <w:ind w:firstLine="640"/>
        <w:rPr>
          <w:rFonts w:ascii="仿宋" w:eastAsia="仿宋" w:hAnsi="仿宋" w:cs="宋体"/>
          <w:kern w:val="0"/>
          <w:sz w:val="28"/>
          <w:szCs w:val="28"/>
        </w:rPr>
      </w:pPr>
    </w:p>
    <w:p w:rsidR="009C3A24" w:rsidRPr="00FF6897" w:rsidRDefault="009C3A24" w:rsidP="002E68F9">
      <w:pPr>
        <w:widowControl/>
        <w:spacing w:line="560" w:lineRule="atLeast"/>
        <w:ind w:firstLine="640"/>
        <w:rPr>
          <w:rFonts w:ascii="仿宋" w:eastAsia="仿宋" w:hAnsi="仿宋" w:cs="宋体"/>
          <w:kern w:val="0"/>
          <w:sz w:val="36"/>
          <w:szCs w:val="36"/>
        </w:rPr>
      </w:pPr>
      <w:r w:rsidRPr="00867A5F">
        <w:rPr>
          <w:rFonts w:ascii="宋体" w:eastAsia="仿宋" w:hAnsi="宋体" w:cs="宋体"/>
          <w:kern w:val="0"/>
          <w:sz w:val="28"/>
          <w:szCs w:val="28"/>
        </w:rPr>
        <w:t> </w:t>
      </w:r>
      <w:r w:rsidR="005F7511" w:rsidRPr="00FF6897">
        <w:rPr>
          <w:rFonts w:ascii="仿宋" w:eastAsia="仿宋" w:hAnsi="仿宋" w:cs="宋体" w:hint="eastAsia"/>
          <w:b/>
          <w:bCs/>
          <w:kern w:val="0"/>
          <w:sz w:val="36"/>
          <w:szCs w:val="36"/>
        </w:rPr>
        <w:t>广东省河源理工</w:t>
      </w:r>
      <w:r w:rsidRPr="00FF6897">
        <w:rPr>
          <w:rFonts w:ascii="仿宋" w:eastAsia="仿宋" w:hAnsi="仿宋" w:cs="宋体"/>
          <w:b/>
          <w:bCs/>
          <w:kern w:val="0"/>
          <w:sz w:val="36"/>
          <w:szCs w:val="36"/>
        </w:rPr>
        <w:t>学校教育质量年度报告</w:t>
      </w:r>
    </w:p>
    <w:p w:rsidR="009C3A24" w:rsidRPr="00867A5F" w:rsidRDefault="009C3A24" w:rsidP="009C3A24">
      <w:pPr>
        <w:widowControl/>
        <w:spacing w:line="560" w:lineRule="atLeast"/>
        <w:jc w:val="center"/>
        <w:rPr>
          <w:rFonts w:ascii="仿宋" w:eastAsia="仿宋" w:hAnsi="仿宋" w:cs="宋体"/>
          <w:kern w:val="0"/>
          <w:sz w:val="28"/>
          <w:szCs w:val="28"/>
        </w:rPr>
      </w:pPr>
      <w:r w:rsidRPr="00867A5F">
        <w:rPr>
          <w:rFonts w:ascii="仿宋" w:eastAsia="仿宋" w:hAnsi="仿宋" w:cs="宋体"/>
          <w:b/>
          <w:bCs/>
          <w:kern w:val="0"/>
          <w:sz w:val="28"/>
          <w:szCs w:val="28"/>
        </w:rPr>
        <w:t>（2016年）</w:t>
      </w:r>
    </w:p>
    <w:p w:rsidR="009C3A24" w:rsidRPr="00867A5F" w:rsidRDefault="009C3A24" w:rsidP="00D54860">
      <w:pPr>
        <w:pStyle w:val="1"/>
        <w:spacing w:beforeLines="50" w:before="156" w:afterLines="50" w:after="156" w:line="400" w:lineRule="exact"/>
        <w:ind w:firstLineChars="200" w:firstLine="562"/>
        <w:rPr>
          <w:rFonts w:ascii="仿宋" w:eastAsia="仿宋" w:hAnsi="仿宋"/>
          <w:kern w:val="0"/>
          <w:sz w:val="28"/>
          <w:szCs w:val="28"/>
        </w:rPr>
      </w:pPr>
      <w:bookmarkStart w:id="0" w:name="_Toc471467611"/>
      <w:r w:rsidRPr="00867A5F">
        <w:rPr>
          <w:rFonts w:ascii="仿宋" w:eastAsia="仿宋" w:hAnsi="仿宋"/>
          <w:kern w:val="0"/>
          <w:sz w:val="28"/>
          <w:szCs w:val="28"/>
        </w:rPr>
        <w:t>一、学校基本情况</w:t>
      </w:r>
      <w:bookmarkEnd w:id="0"/>
    </w:p>
    <w:p w:rsidR="009C3A24" w:rsidRPr="00867A5F" w:rsidRDefault="009C3A24" w:rsidP="00D54860">
      <w:pPr>
        <w:pStyle w:val="2"/>
        <w:spacing w:beforeLines="50" w:before="156" w:afterLines="50" w:after="156" w:line="400" w:lineRule="exact"/>
        <w:ind w:firstLineChars="200" w:firstLine="562"/>
        <w:rPr>
          <w:rFonts w:ascii="仿宋" w:eastAsia="仿宋" w:hAnsi="仿宋"/>
          <w:kern w:val="0"/>
          <w:sz w:val="28"/>
          <w:szCs w:val="28"/>
        </w:rPr>
      </w:pPr>
      <w:bookmarkStart w:id="1" w:name="_Toc471467612"/>
      <w:r w:rsidRPr="00867A5F">
        <w:rPr>
          <w:rFonts w:ascii="仿宋" w:eastAsia="仿宋" w:hAnsi="仿宋"/>
          <w:kern w:val="0"/>
          <w:sz w:val="28"/>
          <w:szCs w:val="28"/>
        </w:rPr>
        <w:t>（一）学校概况</w:t>
      </w:r>
      <w:bookmarkEnd w:id="1"/>
    </w:p>
    <w:p w:rsidR="00563913" w:rsidRPr="00563913" w:rsidRDefault="00563913" w:rsidP="00563913">
      <w:pPr>
        <w:spacing w:line="400" w:lineRule="exact"/>
        <w:ind w:firstLineChars="200" w:firstLine="560"/>
        <w:rPr>
          <w:rFonts w:ascii="仿宋" w:eastAsia="仿宋" w:hAnsi="仿宋" w:cs="仿宋"/>
          <w:sz w:val="28"/>
          <w:szCs w:val="28"/>
        </w:rPr>
      </w:pPr>
      <w:r w:rsidRPr="00563913">
        <w:rPr>
          <w:rFonts w:ascii="仿宋" w:eastAsia="仿宋" w:hAnsi="仿宋" w:cs="仿宋" w:hint="eastAsia"/>
          <w:sz w:val="28"/>
          <w:szCs w:val="28"/>
        </w:rPr>
        <w:t>为了落实省委、省政府“双转移”战略部署，河源市委、市政府决定于2008年采用新建河源理工学校与市工业学校（创建于1998年）迁建合二为一的方式创建河源理工学校。</w:t>
      </w:r>
    </w:p>
    <w:p w:rsidR="00563913" w:rsidRPr="00563913" w:rsidRDefault="00563913" w:rsidP="00563913">
      <w:pPr>
        <w:spacing w:line="400" w:lineRule="exact"/>
        <w:ind w:firstLineChars="200" w:firstLine="560"/>
        <w:rPr>
          <w:rFonts w:ascii="仿宋" w:eastAsia="仿宋" w:hAnsi="仿宋" w:cs="仿宋"/>
          <w:sz w:val="28"/>
          <w:szCs w:val="28"/>
        </w:rPr>
      </w:pPr>
      <w:r w:rsidRPr="00563913">
        <w:rPr>
          <w:rFonts w:ascii="仿宋" w:eastAsia="仿宋" w:hAnsi="仿宋" w:cs="仿宋" w:hint="eastAsia"/>
          <w:sz w:val="28"/>
          <w:szCs w:val="28"/>
        </w:rPr>
        <w:t>学校占地面积40万M</w:t>
      </w:r>
      <w:r w:rsidRPr="00563913">
        <w:rPr>
          <w:rFonts w:ascii="仿宋" w:eastAsia="仿宋" w:hAnsi="仿宋" w:cs="仿宋" w:hint="eastAsia"/>
          <w:sz w:val="28"/>
          <w:szCs w:val="28"/>
          <w:vertAlign w:val="superscript"/>
        </w:rPr>
        <w:t>2</w:t>
      </w:r>
      <w:r w:rsidRPr="00563913">
        <w:rPr>
          <w:rFonts w:ascii="仿宋" w:eastAsia="仿宋" w:hAnsi="仿宋" w:cs="仿宋" w:hint="eastAsia"/>
          <w:sz w:val="28"/>
          <w:szCs w:val="28"/>
        </w:rPr>
        <w:t>，建筑总面积13.55万M</w:t>
      </w:r>
      <w:r w:rsidRPr="00563913">
        <w:rPr>
          <w:rFonts w:ascii="仿宋" w:eastAsia="仿宋" w:hAnsi="仿宋" w:cs="仿宋" w:hint="eastAsia"/>
          <w:sz w:val="28"/>
          <w:szCs w:val="28"/>
          <w:vertAlign w:val="superscript"/>
        </w:rPr>
        <w:t>2</w:t>
      </w:r>
      <w:r w:rsidRPr="00563913">
        <w:rPr>
          <w:rFonts w:ascii="仿宋" w:eastAsia="仿宋" w:hAnsi="仿宋" w:cs="仿宋" w:hint="eastAsia"/>
          <w:sz w:val="28"/>
          <w:szCs w:val="28"/>
        </w:rPr>
        <w:t>，建成有汽车维修实训室等</w:t>
      </w:r>
      <w:r w:rsidR="00761CD2">
        <w:rPr>
          <w:rFonts w:ascii="仿宋" w:eastAsia="仿宋" w:hAnsi="仿宋" w:cs="仿宋" w:hint="eastAsia"/>
          <w:sz w:val="28"/>
          <w:szCs w:val="28"/>
        </w:rPr>
        <w:t>102</w:t>
      </w:r>
      <w:r w:rsidRPr="00563913">
        <w:rPr>
          <w:rFonts w:ascii="仿宋" w:eastAsia="仿宋" w:hAnsi="仿宋" w:cs="仿宋" w:hint="eastAsia"/>
          <w:sz w:val="28"/>
          <w:szCs w:val="28"/>
        </w:rPr>
        <w:t>个实训场室。学校现有数控、电子、汽车、</w:t>
      </w:r>
      <w:r>
        <w:rPr>
          <w:rFonts w:ascii="仿宋" w:eastAsia="仿宋" w:hAnsi="仿宋" w:cs="仿宋" w:hint="eastAsia"/>
          <w:sz w:val="28"/>
          <w:szCs w:val="28"/>
        </w:rPr>
        <w:t>网络、</w:t>
      </w:r>
      <w:r w:rsidRPr="00563913">
        <w:rPr>
          <w:rFonts w:ascii="仿宋" w:eastAsia="仿宋" w:hAnsi="仿宋" w:cs="仿宋" w:hint="eastAsia"/>
          <w:sz w:val="28"/>
          <w:szCs w:val="28"/>
        </w:rPr>
        <w:t>教育</w:t>
      </w:r>
      <w:r>
        <w:rPr>
          <w:rFonts w:ascii="仿宋" w:eastAsia="仿宋" w:hAnsi="仿宋" w:cs="仿宋" w:hint="eastAsia"/>
          <w:sz w:val="28"/>
          <w:szCs w:val="28"/>
        </w:rPr>
        <w:t>、艺术、会计、旅游、物流</w:t>
      </w:r>
      <w:r w:rsidRPr="00563913">
        <w:rPr>
          <w:rFonts w:ascii="仿宋" w:eastAsia="仿宋" w:hAnsi="仿宋" w:cs="仿宋" w:hint="eastAsia"/>
          <w:sz w:val="28"/>
          <w:szCs w:val="28"/>
        </w:rPr>
        <w:t>等九大专业群共</w:t>
      </w:r>
      <w:r>
        <w:rPr>
          <w:rFonts w:ascii="仿宋" w:eastAsia="仿宋" w:hAnsi="仿宋" w:cs="仿宋" w:hint="eastAsia"/>
          <w:sz w:val="28"/>
          <w:szCs w:val="28"/>
        </w:rPr>
        <w:t>23</w:t>
      </w:r>
      <w:r w:rsidRPr="00563913">
        <w:rPr>
          <w:rFonts w:ascii="仿宋" w:eastAsia="仿宋" w:hAnsi="仿宋" w:cs="仿宋" w:hint="eastAsia"/>
          <w:sz w:val="28"/>
          <w:szCs w:val="28"/>
        </w:rPr>
        <w:t>个专业，在校生近9千人，教职工392人。</w:t>
      </w:r>
    </w:p>
    <w:p w:rsidR="00563913" w:rsidRPr="00563913" w:rsidRDefault="00563913" w:rsidP="00563913">
      <w:pPr>
        <w:spacing w:line="400" w:lineRule="exact"/>
        <w:ind w:firstLineChars="200" w:firstLine="560"/>
        <w:rPr>
          <w:rFonts w:ascii="仿宋" w:eastAsia="仿宋" w:hAnsi="仿宋" w:cs="仿宋"/>
          <w:sz w:val="28"/>
          <w:szCs w:val="28"/>
        </w:rPr>
      </w:pPr>
      <w:r w:rsidRPr="00563913">
        <w:rPr>
          <w:rFonts w:ascii="仿宋" w:eastAsia="仿宋" w:hAnsi="仿宋" w:cs="仿宋" w:hint="eastAsia"/>
          <w:sz w:val="28"/>
          <w:szCs w:val="28"/>
        </w:rPr>
        <w:t>学校践行“品质成就人生，技能改变命运”的办学理念,坚持服务地方经济社会发展，长期面向社会开展普通话测试培训、技能鉴定考试、非全日制大专函授教育等工作，为社会人员提供学习、深造平台。</w:t>
      </w:r>
    </w:p>
    <w:p w:rsidR="00563913" w:rsidRPr="00563913" w:rsidRDefault="00563913" w:rsidP="00563913">
      <w:pPr>
        <w:spacing w:line="400" w:lineRule="exact"/>
        <w:ind w:firstLineChars="200" w:firstLine="560"/>
        <w:rPr>
          <w:rFonts w:ascii="仿宋" w:eastAsia="仿宋" w:hAnsi="仿宋" w:cs="仿宋"/>
          <w:sz w:val="28"/>
          <w:szCs w:val="28"/>
        </w:rPr>
      </w:pPr>
      <w:r w:rsidRPr="00563913">
        <w:rPr>
          <w:rFonts w:ascii="仿宋" w:eastAsia="仿宋" w:hAnsi="仿宋" w:cs="仿宋" w:hint="eastAsia"/>
          <w:sz w:val="28"/>
          <w:szCs w:val="28"/>
        </w:rPr>
        <w:t>学校创建以来，全体理工人锐意改革，勇于创新，取得了丰硕的办学成果，共培养毕业生25000多人，为我市经济社会发展输送了一批高素质劳动者和技能型人才。</w:t>
      </w:r>
    </w:p>
    <w:p w:rsidR="00563913" w:rsidRPr="00563913" w:rsidRDefault="00563913" w:rsidP="00563913">
      <w:pPr>
        <w:spacing w:line="400" w:lineRule="exact"/>
        <w:ind w:firstLineChars="200" w:firstLine="560"/>
        <w:rPr>
          <w:rFonts w:ascii="仿宋" w:eastAsia="仿宋" w:hAnsi="仿宋" w:cs="仿宋"/>
          <w:sz w:val="28"/>
          <w:szCs w:val="28"/>
        </w:rPr>
      </w:pPr>
      <w:r w:rsidRPr="00563913">
        <w:rPr>
          <w:rFonts w:ascii="仿宋" w:eastAsia="仿宋" w:hAnsi="仿宋" w:cs="仿宋" w:hint="eastAsia"/>
          <w:sz w:val="28"/>
          <w:szCs w:val="28"/>
        </w:rPr>
        <w:t>近五年来，学校办学成效显著，佳绩连连，河源理工学校成为河源地区中职教育的品牌。学校师生参加各类技能竞赛均取得优异成绩，学校也实现了跨越式发展，在2010年被评为国家级重点中职学校，在2011年被评为广东省文明单位，在2012年被评为广东省示范性中职学校并成功立项创建国家示范校，在2013年学校正式启动国家示范校建设工作，2014年9月被评为全国教育系统先进集体。</w:t>
      </w:r>
    </w:p>
    <w:p w:rsidR="00563913" w:rsidRPr="00563913" w:rsidRDefault="008751E1" w:rsidP="00563913">
      <w:pPr>
        <w:spacing w:line="400" w:lineRule="exact"/>
        <w:ind w:firstLineChars="200" w:firstLine="560"/>
        <w:rPr>
          <w:rFonts w:ascii="仿宋" w:eastAsia="仿宋" w:hAnsi="仿宋" w:cs="仿宋"/>
          <w:sz w:val="28"/>
          <w:szCs w:val="28"/>
        </w:rPr>
      </w:pPr>
      <w:r>
        <w:rPr>
          <w:rFonts w:ascii="仿宋" w:eastAsia="仿宋" w:hAnsi="仿宋" w:cs="仿宋" w:hint="eastAsia"/>
          <w:sz w:val="28"/>
          <w:szCs w:val="28"/>
        </w:rPr>
        <w:t>2013</w:t>
      </w:r>
      <w:r w:rsidR="00563913" w:rsidRPr="00563913">
        <w:rPr>
          <w:rFonts w:ascii="仿宋" w:eastAsia="仿宋" w:hAnsi="仿宋" w:cs="仿宋" w:hint="eastAsia"/>
          <w:sz w:val="28"/>
          <w:szCs w:val="28"/>
        </w:rPr>
        <w:t xml:space="preserve">年启动国家示范校建设以来，河源理工学校以人才培养模式与课程体系改革、师资队伍建设、校企合作运行机制、内部管理完善、评价模式改革等为主要抓手，全力推进内涵建设。     </w:t>
      </w:r>
    </w:p>
    <w:p w:rsidR="00563913" w:rsidRPr="00563913" w:rsidRDefault="00563913" w:rsidP="00563913">
      <w:pPr>
        <w:spacing w:line="400" w:lineRule="exact"/>
        <w:ind w:firstLineChars="200" w:firstLine="560"/>
        <w:rPr>
          <w:rFonts w:ascii="仿宋" w:eastAsia="仿宋" w:hAnsi="仿宋" w:cs="仿宋_GB2312"/>
          <w:sz w:val="28"/>
          <w:szCs w:val="28"/>
        </w:rPr>
      </w:pPr>
      <w:r w:rsidRPr="00563913">
        <w:rPr>
          <w:rFonts w:ascii="仿宋" w:eastAsia="仿宋" w:hAnsi="仿宋" w:cs="仿宋" w:hint="eastAsia"/>
          <w:sz w:val="28"/>
          <w:szCs w:val="28"/>
        </w:rPr>
        <w:t>通过示范校建设，学校形成了特色鲜明的适合山区职业教育的人才培养模式和课程体系，成为改革创新的示范。学校形成“招生旺、就业畅”的良好格局，在校生规模不断扩大，就业质量不断提高，成为办学质量提升的示范。学校成立“三位一体”的职教集团，推动职</w:t>
      </w:r>
      <w:r w:rsidRPr="00563913">
        <w:rPr>
          <w:rFonts w:ascii="仿宋" w:eastAsia="仿宋" w:hAnsi="仿宋" w:cs="仿宋" w:hint="eastAsia"/>
          <w:sz w:val="28"/>
          <w:szCs w:val="28"/>
        </w:rPr>
        <w:lastRenderedPageBreak/>
        <w:t xml:space="preserve">教集团联合办学，举办企业冠名专班，校企联合，工学结合，成为校企深度融合的示范。借助职教集团打通了“初级中学、中职学校、高职高专”的衔接通道，铸就“双核”人才，成为提升人才持续发展的示范。 </w:t>
      </w:r>
    </w:p>
    <w:p w:rsidR="00563913" w:rsidRPr="00563913" w:rsidRDefault="00563913" w:rsidP="00563913">
      <w:pPr>
        <w:spacing w:line="400" w:lineRule="exact"/>
        <w:ind w:firstLineChars="200" w:firstLine="560"/>
        <w:rPr>
          <w:rFonts w:ascii="仿宋" w:eastAsia="仿宋" w:hAnsi="仿宋" w:cs="仿宋"/>
          <w:sz w:val="28"/>
          <w:szCs w:val="28"/>
        </w:rPr>
      </w:pPr>
      <w:r w:rsidRPr="00563913">
        <w:rPr>
          <w:rFonts w:ascii="仿宋" w:eastAsia="仿宋" w:hAnsi="仿宋" w:cs="仿宋" w:hint="eastAsia"/>
          <w:sz w:val="28"/>
          <w:szCs w:val="28"/>
        </w:rPr>
        <w:t>未来，河源理工学校将以此为起点，高标准、严要求推进学校内涵发展，在经济发展新常态下为振兴河源职业教育事业作出更大贡献，辐射带动欠发达地区中职教育发展。</w:t>
      </w:r>
    </w:p>
    <w:p w:rsidR="009C3A24" w:rsidRPr="00867A5F" w:rsidRDefault="009C3A24" w:rsidP="00D54860">
      <w:pPr>
        <w:pStyle w:val="2"/>
        <w:spacing w:beforeLines="50" w:before="156" w:afterLines="50" w:after="156" w:line="400" w:lineRule="exact"/>
        <w:ind w:firstLineChars="200" w:firstLine="562"/>
        <w:rPr>
          <w:rFonts w:ascii="仿宋" w:eastAsia="仿宋" w:hAnsi="仿宋"/>
          <w:kern w:val="0"/>
          <w:sz w:val="28"/>
          <w:szCs w:val="28"/>
        </w:rPr>
      </w:pPr>
      <w:bookmarkStart w:id="2" w:name="_Toc471467613"/>
      <w:r w:rsidRPr="00867A5F">
        <w:rPr>
          <w:rFonts w:ascii="仿宋" w:eastAsia="仿宋" w:hAnsi="仿宋"/>
          <w:kern w:val="0"/>
          <w:sz w:val="28"/>
          <w:szCs w:val="28"/>
        </w:rPr>
        <w:t>（二）学生情况</w:t>
      </w:r>
      <w:bookmarkEnd w:id="2"/>
    </w:p>
    <w:p w:rsidR="009C3A24" w:rsidRDefault="009C3A24" w:rsidP="00FF6588">
      <w:pPr>
        <w:widowControl/>
        <w:spacing w:line="400" w:lineRule="exact"/>
        <w:ind w:firstLine="556"/>
        <w:jc w:val="left"/>
        <w:rPr>
          <w:rFonts w:ascii="仿宋" w:eastAsia="仿宋" w:hAnsi="仿宋" w:cs="宋体"/>
          <w:kern w:val="0"/>
          <w:sz w:val="28"/>
          <w:szCs w:val="28"/>
        </w:rPr>
      </w:pPr>
      <w:r w:rsidRPr="00867A5F">
        <w:rPr>
          <w:rFonts w:ascii="仿宋" w:eastAsia="仿宋" w:hAnsi="仿宋" w:cs="宋体"/>
          <w:kern w:val="0"/>
          <w:sz w:val="28"/>
          <w:szCs w:val="28"/>
        </w:rPr>
        <w:t>我校学生由普通中专、</w:t>
      </w:r>
      <w:r w:rsidR="00292804" w:rsidRPr="00867A5F">
        <w:rPr>
          <w:rFonts w:ascii="仿宋" w:eastAsia="仿宋" w:hAnsi="仿宋" w:cs="宋体" w:hint="eastAsia"/>
          <w:kern w:val="0"/>
          <w:sz w:val="28"/>
          <w:szCs w:val="28"/>
        </w:rPr>
        <w:t>大专函授</w:t>
      </w:r>
      <w:r w:rsidRPr="00867A5F">
        <w:rPr>
          <w:rFonts w:ascii="仿宋" w:eastAsia="仿宋" w:hAnsi="仿宋" w:cs="宋体"/>
          <w:kern w:val="0"/>
          <w:sz w:val="28"/>
          <w:szCs w:val="28"/>
        </w:rPr>
        <w:t>、短期培训构成，所以学校有学历教育和非学历教育。在学历教育上有全日制和非全日制，有中专段、专科段；在非学历教育上有各种类型的培训：下岗职工技能培训、农民技能培训以及</w:t>
      </w:r>
      <w:r w:rsidR="00292804" w:rsidRPr="00867A5F">
        <w:rPr>
          <w:rFonts w:ascii="仿宋" w:eastAsia="仿宋" w:hAnsi="仿宋" w:cs="宋体" w:hint="eastAsia"/>
          <w:kern w:val="0"/>
          <w:sz w:val="28"/>
          <w:szCs w:val="28"/>
        </w:rPr>
        <w:t>市</w:t>
      </w:r>
      <w:r w:rsidRPr="00867A5F">
        <w:rPr>
          <w:rFonts w:ascii="仿宋" w:eastAsia="仿宋" w:hAnsi="仿宋" w:cs="宋体"/>
          <w:kern w:val="0"/>
          <w:sz w:val="28"/>
          <w:szCs w:val="28"/>
        </w:rPr>
        <w:t>有关职能部门的相关培训。2016年</w:t>
      </w:r>
      <w:r w:rsidR="00292804" w:rsidRPr="00867A5F">
        <w:rPr>
          <w:rFonts w:ascii="仿宋" w:eastAsia="仿宋" w:hAnsi="仿宋" w:cs="宋体" w:hint="eastAsia"/>
          <w:kern w:val="0"/>
          <w:sz w:val="28"/>
          <w:szCs w:val="28"/>
        </w:rPr>
        <w:t>全日制中专招生</w:t>
      </w:r>
      <w:r w:rsidRPr="00867A5F">
        <w:rPr>
          <w:rFonts w:ascii="仿宋" w:eastAsia="仿宋" w:hAnsi="仿宋" w:cs="宋体"/>
          <w:kern w:val="0"/>
          <w:sz w:val="28"/>
          <w:szCs w:val="28"/>
        </w:rPr>
        <w:t>人数与2015年</w:t>
      </w:r>
      <w:r w:rsidR="00292804" w:rsidRPr="00867A5F">
        <w:rPr>
          <w:rFonts w:ascii="仿宋" w:eastAsia="仿宋" w:hAnsi="仿宋" w:cs="宋体" w:hint="eastAsia"/>
          <w:kern w:val="0"/>
          <w:sz w:val="28"/>
          <w:szCs w:val="28"/>
        </w:rPr>
        <w:t>相比下降8个百分点</w:t>
      </w:r>
      <w:r w:rsidRPr="00867A5F">
        <w:rPr>
          <w:rFonts w:ascii="仿宋" w:eastAsia="仿宋" w:hAnsi="仿宋" w:cs="宋体"/>
          <w:kern w:val="0"/>
          <w:sz w:val="28"/>
          <w:szCs w:val="28"/>
        </w:rPr>
        <w:t>。</w:t>
      </w:r>
    </w:p>
    <w:p w:rsidR="00990549" w:rsidRPr="00990549" w:rsidRDefault="00990549" w:rsidP="00FF6588">
      <w:pPr>
        <w:widowControl/>
        <w:spacing w:line="400" w:lineRule="exact"/>
        <w:ind w:firstLine="556"/>
        <w:jc w:val="left"/>
        <w:rPr>
          <w:rFonts w:ascii="仿宋" w:eastAsia="仿宋" w:hAnsi="仿宋" w:cs="宋体"/>
          <w:kern w:val="0"/>
          <w:sz w:val="28"/>
          <w:szCs w:val="28"/>
        </w:rPr>
      </w:pPr>
    </w:p>
    <w:p w:rsidR="009C3A24" w:rsidRPr="00867A5F" w:rsidRDefault="009C3A24" w:rsidP="00FF6588">
      <w:pPr>
        <w:widowControl/>
        <w:spacing w:line="400" w:lineRule="exact"/>
        <w:ind w:firstLine="556"/>
        <w:jc w:val="left"/>
        <w:rPr>
          <w:rFonts w:ascii="仿宋" w:eastAsia="仿宋" w:hAnsi="仿宋" w:cs="宋体"/>
          <w:kern w:val="0"/>
          <w:sz w:val="28"/>
          <w:szCs w:val="28"/>
        </w:rPr>
      </w:pPr>
      <w:r w:rsidRPr="00867A5F">
        <w:rPr>
          <w:rFonts w:ascii="仿宋" w:eastAsia="仿宋" w:hAnsi="仿宋" w:cs="宋体"/>
          <w:kern w:val="0"/>
          <w:sz w:val="28"/>
          <w:szCs w:val="28"/>
        </w:rPr>
        <w:t>表1：学生、学员规模表</w:t>
      </w:r>
    </w:p>
    <w:tbl>
      <w:tblPr>
        <w:tblW w:w="8734" w:type="dxa"/>
        <w:tblCellMar>
          <w:top w:w="15" w:type="dxa"/>
          <w:left w:w="15" w:type="dxa"/>
          <w:bottom w:w="15" w:type="dxa"/>
          <w:right w:w="15" w:type="dxa"/>
        </w:tblCellMar>
        <w:tblLook w:val="04A0" w:firstRow="1" w:lastRow="0" w:firstColumn="1" w:lastColumn="0" w:noHBand="0" w:noVBand="1"/>
      </w:tblPr>
      <w:tblGrid>
        <w:gridCol w:w="862"/>
        <w:gridCol w:w="1081"/>
        <w:gridCol w:w="873"/>
        <w:gridCol w:w="1082"/>
        <w:gridCol w:w="1082"/>
        <w:gridCol w:w="979"/>
        <w:gridCol w:w="981"/>
        <w:gridCol w:w="916"/>
        <w:gridCol w:w="878"/>
      </w:tblGrid>
      <w:tr w:rsidR="00A448DA" w:rsidRPr="00867A5F" w:rsidTr="00A448DA">
        <w:trPr>
          <w:trHeight w:val="413"/>
        </w:trPr>
        <w:tc>
          <w:tcPr>
            <w:tcW w:w="868" w:type="dxa"/>
            <w:vMerge w:val="restar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A448DA" w:rsidRPr="00867A5F" w:rsidRDefault="00A448DA" w:rsidP="00FF6588">
            <w:pPr>
              <w:widowControl/>
              <w:spacing w:line="400" w:lineRule="exact"/>
              <w:jc w:val="center"/>
              <w:rPr>
                <w:rFonts w:ascii="仿宋" w:eastAsia="仿宋" w:hAnsi="仿宋" w:cs="宋体"/>
                <w:kern w:val="0"/>
                <w:sz w:val="28"/>
                <w:szCs w:val="28"/>
              </w:rPr>
            </w:pPr>
            <w:r w:rsidRPr="00867A5F">
              <w:rPr>
                <w:rFonts w:ascii="仿宋" w:eastAsia="仿宋" w:hAnsi="仿宋" w:cs="宋体"/>
                <w:kern w:val="0"/>
                <w:sz w:val="28"/>
                <w:szCs w:val="28"/>
              </w:rPr>
              <w:t>学</w:t>
            </w:r>
          </w:p>
          <w:p w:rsidR="00A448DA" w:rsidRPr="00867A5F" w:rsidRDefault="00A448DA" w:rsidP="00FF6588">
            <w:pPr>
              <w:widowControl/>
              <w:spacing w:line="400" w:lineRule="exact"/>
              <w:jc w:val="center"/>
              <w:rPr>
                <w:rFonts w:ascii="仿宋" w:eastAsia="仿宋" w:hAnsi="仿宋" w:cs="宋体"/>
                <w:kern w:val="0"/>
                <w:sz w:val="28"/>
                <w:szCs w:val="28"/>
              </w:rPr>
            </w:pPr>
            <w:r w:rsidRPr="00867A5F">
              <w:rPr>
                <w:rFonts w:ascii="仿宋" w:eastAsia="仿宋" w:hAnsi="仿宋" w:cs="宋体"/>
                <w:kern w:val="0"/>
                <w:sz w:val="28"/>
                <w:szCs w:val="28"/>
              </w:rPr>
              <w:t>生</w:t>
            </w:r>
          </w:p>
          <w:p w:rsidR="00A448DA" w:rsidRPr="00867A5F" w:rsidRDefault="00A448DA" w:rsidP="00FF6588">
            <w:pPr>
              <w:widowControl/>
              <w:spacing w:line="400" w:lineRule="exact"/>
              <w:jc w:val="left"/>
              <w:rPr>
                <w:rFonts w:ascii="仿宋" w:eastAsia="仿宋" w:hAnsi="仿宋" w:cs="宋体"/>
                <w:kern w:val="0"/>
                <w:sz w:val="28"/>
                <w:szCs w:val="28"/>
              </w:rPr>
            </w:pPr>
            <w:r w:rsidRPr="00867A5F">
              <w:rPr>
                <w:rFonts w:ascii="仿宋" w:eastAsia="仿宋" w:hAnsi="仿宋" w:cs="宋体"/>
                <w:kern w:val="0"/>
                <w:sz w:val="28"/>
                <w:szCs w:val="28"/>
              </w:rPr>
              <w:t>变</w:t>
            </w:r>
          </w:p>
          <w:p w:rsidR="00A448DA" w:rsidRPr="00867A5F" w:rsidRDefault="00A448DA" w:rsidP="00FF6588">
            <w:pPr>
              <w:widowControl/>
              <w:spacing w:line="400" w:lineRule="exact"/>
              <w:jc w:val="center"/>
              <w:rPr>
                <w:rFonts w:ascii="仿宋" w:eastAsia="仿宋" w:hAnsi="仿宋" w:cs="宋体"/>
                <w:kern w:val="0"/>
                <w:sz w:val="28"/>
                <w:szCs w:val="28"/>
              </w:rPr>
            </w:pPr>
            <w:r w:rsidRPr="00867A5F">
              <w:rPr>
                <w:rFonts w:ascii="仿宋" w:eastAsia="仿宋" w:hAnsi="仿宋" w:cs="宋体"/>
                <w:kern w:val="0"/>
                <w:sz w:val="28"/>
                <w:szCs w:val="28"/>
              </w:rPr>
              <w:t>化</w:t>
            </w:r>
          </w:p>
        </w:tc>
        <w:tc>
          <w:tcPr>
            <w:tcW w:w="1960" w:type="dxa"/>
            <w:gridSpan w:val="2"/>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A448DA" w:rsidRPr="00867A5F" w:rsidRDefault="00A448DA" w:rsidP="00FF6588">
            <w:pPr>
              <w:widowControl/>
              <w:spacing w:line="400" w:lineRule="exact"/>
              <w:jc w:val="center"/>
              <w:rPr>
                <w:rFonts w:ascii="仿宋" w:eastAsia="仿宋" w:hAnsi="仿宋" w:cs="宋体"/>
                <w:kern w:val="0"/>
                <w:sz w:val="28"/>
                <w:szCs w:val="28"/>
              </w:rPr>
            </w:pPr>
            <w:r w:rsidRPr="00867A5F">
              <w:rPr>
                <w:rFonts w:ascii="仿宋" w:eastAsia="仿宋" w:hAnsi="仿宋" w:cs="宋体"/>
                <w:kern w:val="0"/>
                <w:sz w:val="28"/>
                <w:szCs w:val="28"/>
              </w:rPr>
              <w:t>招生规模</w:t>
            </w:r>
          </w:p>
        </w:tc>
        <w:tc>
          <w:tcPr>
            <w:tcW w:w="1087" w:type="dxa"/>
            <w:vMerge w:val="restar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A448DA" w:rsidRPr="00867A5F" w:rsidRDefault="00A448DA" w:rsidP="00FF6588">
            <w:pPr>
              <w:widowControl/>
              <w:spacing w:line="400" w:lineRule="exact"/>
              <w:jc w:val="center"/>
              <w:rPr>
                <w:rFonts w:ascii="仿宋" w:eastAsia="仿宋" w:hAnsi="仿宋" w:cs="宋体"/>
                <w:kern w:val="0"/>
                <w:sz w:val="28"/>
                <w:szCs w:val="28"/>
              </w:rPr>
            </w:pPr>
            <w:r w:rsidRPr="00867A5F">
              <w:rPr>
                <w:rFonts w:ascii="仿宋" w:eastAsia="仿宋" w:hAnsi="仿宋" w:cs="宋体"/>
                <w:kern w:val="0"/>
                <w:sz w:val="28"/>
                <w:szCs w:val="28"/>
              </w:rPr>
              <w:t>在校生规模</w:t>
            </w:r>
          </w:p>
        </w:tc>
        <w:tc>
          <w:tcPr>
            <w:tcW w:w="1087" w:type="dxa"/>
            <w:vMerge w:val="restart"/>
            <w:tcBorders>
              <w:top w:val="single" w:sz="8" w:space="0" w:color="auto"/>
              <w:left w:val="nil"/>
              <w:bottom w:val="single" w:sz="8" w:space="0" w:color="auto"/>
              <w:right w:val="single" w:sz="4" w:space="0" w:color="auto"/>
            </w:tcBorders>
            <w:shd w:val="clear" w:color="auto" w:fill="auto"/>
            <w:tcMar>
              <w:top w:w="0" w:type="dxa"/>
              <w:left w:w="108" w:type="dxa"/>
              <w:bottom w:w="0" w:type="dxa"/>
              <w:right w:w="108" w:type="dxa"/>
            </w:tcMar>
            <w:vAlign w:val="center"/>
            <w:hideMark/>
          </w:tcPr>
          <w:p w:rsidR="00A448DA" w:rsidRPr="00867A5F" w:rsidRDefault="00A448DA" w:rsidP="00FF6588">
            <w:pPr>
              <w:widowControl/>
              <w:spacing w:line="400" w:lineRule="exact"/>
              <w:jc w:val="center"/>
              <w:rPr>
                <w:rFonts w:ascii="仿宋" w:eastAsia="仿宋" w:hAnsi="仿宋" w:cs="宋体"/>
                <w:kern w:val="0"/>
                <w:sz w:val="28"/>
                <w:szCs w:val="28"/>
              </w:rPr>
            </w:pPr>
            <w:r w:rsidRPr="00867A5F">
              <w:rPr>
                <w:rFonts w:ascii="仿宋" w:eastAsia="仿宋" w:hAnsi="仿宋" w:cs="宋体"/>
                <w:kern w:val="0"/>
                <w:sz w:val="28"/>
                <w:szCs w:val="28"/>
              </w:rPr>
              <w:t>毕业生规模</w:t>
            </w:r>
          </w:p>
        </w:tc>
        <w:tc>
          <w:tcPr>
            <w:tcW w:w="985" w:type="dxa"/>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rsidR="00A448DA" w:rsidRPr="00867A5F" w:rsidRDefault="00A448DA" w:rsidP="008C210E">
            <w:pPr>
              <w:widowControl/>
              <w:spacing w:line="400" w:lineRule="exact"/>
              <w:jc w:val="center"/>
              <w:rPr>
                <w:rFonts w:ascii="仿宋" w:eastAsia="仿宋" w:hAnsi="仿宋" w:cs="宋体"/>
                <w:kern w:val="0"/>
                <w:sz w:val="28"/>
                <w:szCs w:val="28"/>
              </w:rPr>
            </w:pPr>
            <w:r w:rsidRPr="00867A5F">
              <w:rPr>
                <w:rFonts w:ascii="仿宋" w:eastAsia="仿宋" w:hAnsi="仿宋" w:cs="宋体"/>
                <w:kern w:val="0"/>
                <w:sz w:val="28"/>
                <w:szCs w:val="28"/>
              </w:rPr>
              <w:t>巩固率</w:t>
            </w:r>
          </w:p>
        </w:tc>
        <w:tc>
          <w:tcPr>
            <w:tcW w:w="985" w:type="dxa"/>
            <w:vMerge w:val="restart"/>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A448DA" w:rsidRPr="00867A5F" w:rsidRDefault="00A448DA" w:rsidP="00FF6588">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升学</w:t>
            </w:r>
            <w:r w:rsidRPr="00867A5F">
              <w:rPr>
                <w:rFonts w:ascii="仿宋" w:eastAsia="仿宋" w:hAnsi="仿宋" w:cs="宋体"/>
                <w:kern w:val="0"/>
                <w:sz w:val="28"/>
                <w:szCs w:val="28"/>
              </w:rPr>
              <w:t>率</w:t>
            </w:r>
          </w:p>
        </w:tc>
        <w:tc>
          <w:tcPr>
            <w:tcW w:w="1761" w:type="dxa"/>
            <w:gridSpan w:val="2"/>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A448DA" w:rsidRPr="00867A5F" w:rsidRDefault="00A448DA" w:rsidP="00FF6588">
            <w:pPr>
              <w:widowControl/>
              <w:spacing w:line="400" w:lineRule="exact"/>
              <w:jc w:val="center"/>
              <w:rPr>
                <w:rFonts w:ascii="仿宋" w:eastAsia="仿宋" w:hAnsi="仿宋" w:cs="宋体"/>
                <w:kern w:val="0"/>
                <w:sz w:val="28"/>
                <w:szCs w:val="28"/>
              </w:rPr>
            </w:pPr>
            <w:r w:rsidRPr="00867A5F">
              <w:rPr>
                <w:rFonts w:ascii="仿宋" w:eastAsia="仿宋" w:hAnsi="仿宋" w:cs="宋体"/>
                <w:kern w:val="0"/>
                <w:sz w:val="28"/>
                <w:szCs w:val="28"/>
              </w:rPr>
              <w:t>培训规模</w:t>
            </w:r>
          </w:p>
        </w:tc>
      </w:tr>
      <w:tr w:rsidR="00A448DA" w:rsidRPr="00867A5F" w:rsidTr="00A448DA">
        <w:trPr>
          <w:trHeight w:val="146"/>
        </w:trPr>
        <w:tc>
          <w:tcPr>
            <w:tcW w:w="0" w:type="auto"/>
            <w:vMerge/>
            <w:tcBorders>
              <w:top w:val="single" w:sz="8" w:space="0" w:color="auto"/>
              <w:left w:val="single" w:sz="8" w:space="0" w:color="auto"/>
              <w:bottom w:val="single" w:sz="8" w:space="0" w:color="auto"/>
              <w:right w:val="single" w:sz="8" w:space="0" w:color="auto"/>
            </w:tcBorders>
            <w:vAlign w:val="center"/>
            <w:hideMark/>
          </w:tcPr>
          <w:p w:rsidR="00A448DA" w:rsidRPr="00867A5F" w:rsidRDefault="00A448DA" w:rsidP="00FF6588">
            <w:pPr>
              <w:widowControl/>
              <w:spacing w:line="400" w:lineRule="exact"/>
              <w:jc w:val="left"/>
              <w:rPr>
                <w:rFonts w:ascii="仿宋" w:eastAsia="仿宋" w:hAnsi="仿宋" w:cs="宋体"/>
                <w:kern w:val="0"/>
                <w:sz w:val="28"/>
                <w:szCs w:val="28"/>
              </w:rPr>
            </w:pPr>
          </w:p>
        </w:tc>
        <w:tc>
          <w:tcPr>
            <w:tcW w:w="108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A448DA" w:rsidRPr="00867A5F" w:rsidRDefault="00A448DA" w:rsidP="00FF6588">
            <w:pPr>
              <w:widowControl/>
              <w:spacing w:line="400" w:lineRule="exact"/>
              <w:jc w:val="center"/>
              <w:rPr>
                <w:rFonts w:ascii="仿宋" w:eastAsia="仿宋" w:hAnsi="仿宋" w:cs="宋体"/>
                <w:kern w:val="0"/>
                <w:sz w:val="28"/>
                <w:szCs w:val="28"/>
              </w:rPr>
            </w:pPr>
            <w:r w:rsidRPr="00867A5F">
              <w:rPr>
                <w:rFonts w:ascii="仿宋" w:eastAsia="仿宋" w:hAnsi="仿宋" w:cs="宋体"/>
                <w:kern w:val="0"/>
                <w:sz w:val="28"/>
                <w:szCs w:val="28"/>
              </w:rPr>
              <w:t>全日制中专</w:t>
            </w:r>
          </w:p>
        </w:tc>
        <w:tc>
          <w:tcPr>
            <w:tcW w:w="87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A448DA" w:rsidRPr="00867A5F" w:rsidRDefault="00A448DA" w:rsidP="00FF6588">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大专函授</w:t>
            </w:r>
          </w:p>
        </w:tc>
        <w:tc>
          <w:tcPr>
            <w:tcW w:w="0" w:type="auto"/>
            <w:vMerge/>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448DA" w:rsidRPr="00867A5F" w:rsidRDefault="00A448DA" w:rsidP="00FF6588">
            <w:pPr>
              <w:widowControl/>
              <w:spacing w:line="400" w:lineRule="exact"/>
              <w:jc w:val="left"/>
              <w:rPr>
                <w:rFonts w:ascii="仿宋" w:eastAsia="仿宋" w:hAnsi="仿宋" w:cs="宋体"/>
                <w:kern w:val="0"/>
                <w:sz w:val="28"/>
                <w:szCs w:val="28"/>
              </w:rPr>
            </w:pPr>
          </w:p>
        </w:tc>
        <w:tc>
          <w:tcPr>
            <w:tcW w:w="0" w:type="auto"/>
            <w:vMerge/>
            <w:tcBorders>
              <w:top w:val="single" w:sz="8" w:space="0" w:color="auto"/>
              <w:left w:val="nil"/>
              <w:bottom w:val="single" w:sz="8" w:space="0" w:color="auto"/>
              <w:right w:val="single" w:sz="4" w:space="0" w:color="auto"/>
            </w:tcBorders>
            <w:tcMar>
              <w:top w:w="0" w:type="dxa"/>
              <w:left w:w="108" w:type="dxa"/>
              <w:bottom w:w="0" w:type="dxa"/>
              <w:right w:w="108" w:type="dxa"/>
            </w:tcMar>
            <w:vAlign w:val="center"/>
            <w:hideMark/>
          </w:tcPr>
          <w:p w:rsidR="00A448DA" w:rsidRPr="00867A5F" w:rsidRDefault="00A448DA" w:rsidP="00FF6588">
            <w:pPr>
              <w:widowControl/>
              <w:spacing w:line="400" w:lineRule="exact"/>
              <w:jc w:val="left"/>
              <w:rPr>
                <w:rFonts w:ascii="仿宋" w:eastAsia="仿宋" w:hAnsi="仿宋" w:cs="宋体"/>
                <w:kern w:val="0"/>
                <w:sz w:val="28"/>
                <w:szCs w:val="28"/>
              </w:rPr>
            </w:pPr>
          </w:p>
        </w:tc>
        <w:tc>
          <w:tcPr>
            <w:tcW w:w="0" w:type="auto"/>
            <w:vMerge/>
            <w:tcBorders>
              <w:left w:val="single" w:sz="4" w:space="0" w:color="auto"/>
              <w:bottom w:val="single" w:sz="4" w:space="0" w:color="auto"/>
              <w:right w:val="single" w:sz="4" w:space="0" w:color="auto"/>
            </w:tcBorders>
            <w:tcMar>
              <w:top w:w="0" w:type="dxa"/>
              <w:left w:w="108" w:type="dxa"/>
              <w:bottom w:w="0" w:type="dxa"/>
              <w:right w:w="108" w:type="dxa"/>
            </w:tcMar>
          </w:tcPr>
          <w:p w:rsidR="00A448DA" w:rsidRPr="00867A5F" w:rsidRDefault="00A448DA" w:rsidP="00FF6588">
            <w:pPr>
              <w:widowControl/>
              <w:spacing w:line="400" w:lineRule="exact"/>
              <w:jc w:val="left"/>
              <w:rPr>
                <w:rFonts w:ascii="仿宋" w:eastAsia="仿宋" w:hAnsi="仿宋" w:cs="宋体"/>
                <w:kern w:val="0"/>
                <w:sz w:val="28"/>
                <w:szCs w:val="28"/>
              </w:rPr>
            </w:pPr>
          </w:p>
        </w:tc>
        <w:tc>
          <w:tcPr>
            <w:tcW w:w="0" w:type="auto"/>
            <w:vMerge/>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vAlign w:val="center"/>
            <w:hideMark/>
          </w:tcPr>
          <w:p w:rsidR="00A448DA" w:rsidRPr="00867A5F" w:rsidRDefault="00A448DA" w:rsidP="00FF6588">
            <w:pPr>
              <w:widowControl/>
              <w:spacing w:line="400" w:lineRule="exact"/>
              <w:jc w:val="left"/>
              <w:rPr>
                <w:rFonts w:ascii="仿宋" w:eastAsia="仿宋" w:hAnsi="仿宋" w:cs="宋体"/>
                <w:kern w:val="0"/>
                <w:sz w:val="28"/>
                <w:szCs w:val="28"/>
              </w:rPr>
            </w:pPr>
          </w:p>
        </w:tc>
        <w:tc>
          <w:tcPr>
            <w:tcW w:w="88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A448DA" w:rsidRPr="00867A5F" w:rsidRDefault="00A448DA" w:rsidP="00FF6588">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普通话培训</w:t>
            </w:r>
          </w:p>
        </w:tc>
        <w:tc>
          <w:tcPr>
            <w:tcW w:w="88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A448DA" w:rsidRPr="00867A5F" w:rsidRDefault="00A448DA" w:rsidP="00FF6588">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技能鉴定</w:t>
            </w:r>
          </w:p>
        </w:tc>
      </w:tr>
      <w:tr w:rsidR="00A448DA" w:rsidRPr="00867A5F" w:rsidTr="008317A2">
        <w:trPr>
          <w:trHeight w:val="825"/>
        </w:trPr>
        <w:tc>
          <w:tcPr>
            <w:tcW w:w="86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A448DA" w:rsidRPr="00867A5F" w:rsidRDefault="00A448DA" w:rsidP="008317A2">
            <w:pPr>
              <w:widowControl/>
              <w:spacing w:line="400" w:lineRule="exact"/>
              <w:jc w:val="center"/>
              <w:rPr>
                <w:rFonts w:ascii="仿宋" w:eastAsia="仿宋" w:hAnsi="仿宋" w:cs="宋体"/>
                <w:kern w:val="0"/>
                <w:sz w:val="28"/>
                <w:szCs w:val="28"/>
              </w:rPr>
            </w:pPr>
            <w:r w:rsidRPr="00867A5F">
              <w:rPr>
                <w:rFonts w:ascii="仿宋" w:eastAsia="仿宋" w:hAnsi="仿宋" w:cs="宋体"/>
                <w:kern w:val="0"/>
                <w:sz w:val="28"/>
                <w:szCs w:val="28"/>
              </w:rPr>
              <w:t>16年</w:t>
            </w:r>
          </w:p>
        </w:tc>
        <w:tc>
          <w:tcPr>
            <w:tcW w:w="108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A448DA" w:rsidRPr="00867A5F" w:rsidRDefault="00A448DA" w:rsidP="008317A2">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3330</w:t>
            </w:r>
          </w:p>
        </w:tc>
        <w:tc>
          <w:tcPr>
            <w:tcW w:w="87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A448DA" w:rsidRPr="00867A5F" w:rsidRDefault="00F536BC" w:rsidP="008317A2">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355</w:t>
            </w:r>
          </w:p>
        </w:tc>
        <w:tc>
          <w:tcPr>
            <w:tcW w:w="108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A448DA" w:rsidRPr="00867A5F" w:rsidRDefault="00A448DA" w:rsidP="008317A2">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8874</w:t>
            </w:r>
          </w:p>
        </w:tc>
        <w:tc>
          <w:tcPr>
            <w:tcW w:w="1087" w:type="dxa"/>
            <w:tcBorders>
              <w:top w:val="nil"/>
              <w:left w:val="nil"/>
              <w:bottom w:val="single" w:sz="8" w:space="0" w:color="auto"/>
              <w:right w:val="single" w:sz="4" w:space="0" w:color="auto"/>
            </w:tcBorders>
            <w:shd w:val="clear" w:color="auto" w:fill="auto"/>
            <w:tcMar>
              <w:top w:w="0" w:type="dxa"/>
              <w:left w:w="108" w:type="dxa"/>
              <w:bottom w:w="0" w:type="dxa"/>
              <w:right w:w="108" w:type="dxa"/>
            </w:tcMar>
            <w:vAlign w:val="center"/>
            <w:hideMark/>
          </w:tcPr>
          <w:p w:rsidR="00A448DA" w:rsidRPr="00867A5F" w:rsidRDefault="00A448DA" w:rsidP="008317A2">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3015</w:t>
            </w:r>
          </w:p>
        </w:tc>
        <w:tc>
          <w:tcPr>
            <w:tcW w:w="98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448DA" w:rsidRPr="00867A5F" w:rsidRDefault="008B7683" w:rsidP="00D54860">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8</w:t>
            </w:r>
            <w:r w:rsidR="00D54860">
              <w:rPr>
                <w:rFonts w:ascii="仿宋" w:eastAsia="仿宋" w:hAnsi="仿宋" w:cs="宋体" w:hint="eastAsia"/>
                <w:kern w:val="0"/>
                <w:sz w:val="28"/>
                <w:szCs w:val="28"/>
              </w:rPr>
              <w:t>8</w:t>
            </w:r>
            <w:r w:rsidR="00A448DA" w:rsidRPr="00867A5F">
              <w:rPr>
                <w:rFonts w:ascii="仿宋" w:eastAsia="仿宋" w:hAnsi="仿宋" w:cs="宋体" w:hint="eastAsia"/>
                <w:kern w:val="0"/>
                <w:sz w:val="28"/>
                <w:szCs w:val="28"/>
              </w:rPr>
              <w:t>%</w:t>
            </w:r>
          </w:p>
        </w:tc>
        <w:tc>
          <w:tcPr>
            <w:tcW w:w="985"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A448DA" w:rsidRPr="00867A5F" w:rsidRDefault="00A448DA" w:rsidP="008317A2">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1</w:t>
            </w:r>
            <w:r w:rsidR="00F536BC">
              <w:rPr>
                <w:rFonts w:ascii="仿宋" w:eastAsia="仿宋" w:hAnsi="仿宋" w:cs="宋体" w:hint="eastAsia"/>
                <w:kern w:val="0"/>
                <w:sz w:val="28"/>
                <w:szCs w:val="28"/>
              </w:rPr>
              <w:t>2</w:t>
            </w:r>
            <w:r>
              <w:rPr>
                <w:rFonts w:ascii="仿宋" w:eastAsia="仿宋" w:hAnsi="仿宋" w:cs="宋体" w:hint="eastAsia"/>
                <w:kern w:val="0"/>
                <w:sz w:val="28"/>
                <w:szCs w:val="28"/>
              </w:rPr>
              <w:t>%</w:t>
            </w:r>
          </w:p>
        </w:tc>
        <w:tc>
          <w:tcPr>
            <w:tcW w:w="88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A448DA" w:rsidRPr="00867A5F" w:rsidRDefault="00A448DA" w:rsidP="008317A2">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3208</w:t>
            </w:r>
          </w:p>
        </w:tc>
        <w:tc>
          <w:tcPr>
            <w:tcW w:w="8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A448DA" w:rsidRPr="00867A5F" w:rsidRDefault="00A448DA" w:rsidP="008317A2">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2089</w:t>
            </w:r>
          </w:p>
        </w:tc>
      </w:tr>
      <w:tr w:rsidR="00A448DA" w:rsidRPr="00867A5F" w:rsidTr="008317A2">
        <w:trPr>
          <w:trHeight w:val="810"/>
        </w:trPr>
        <w:tc>
          <w:tcPr>
            <w:tcW w:w="868" w:type="dxa"/>
            <w:tcBorders>
              <w:top w:val="nil"/>
              <w:left w:val="single" w:sz="8" w:space="0" w:color="auto"/>
              <w:bottom w:val="single" w:sz="4" w:space="0" w:color="auto"/>
              <w:right w:val="single" w:sz="8" w:space="0" w:color="auto"/>
            </w:tcBorders>
            <w:shd w:val="clear" w:color="auto" w:fill="auto"/>
            <w:tcMar>
              <w:top w:w="0" w:type="dxa"/>
              <w:left w:w="108" w:type="dxa"/>
              <w:bottom w:w="0" w:type="dxa"/>
              <w:right w:w="108" w:type="dxa"/>
            </w:tcMar>
            <w:vAlign w:val="center"/>
            <w:hideMark/>
          </w:tcPr>
          <w:p w:rsidR="00A448DA" w:rsidRPr="00867A5F" w:rsidRDefault="00A448DA" w:rsidP="008317A2">
            <w:pPr>
              <w:widowControl/>
              <w:spacing w:line="400" w:lineRule="exact"/>
              <w:jc w:val="center"/>
              <w:rPr>
                <w:rFonts w:ascii="仿宋" w:eastAsia="仿宋" w:hAnsi="仿宋" w:cs="宋体"/>
                <w:kern w:val="0"/>
                <w:sz w:val="28"/>
                <w:szCs w:val="28"/>
              </w:rPr>
            </w:pPr>
            <w:r w:rsidRPr="00867A5F">
              <w:rPr>
                <w:rFonts w:ascii="仿宋" w:eastAsia="仿宋" w:hAnsi="仿宋" w:cs="宋体"/>
                <w:kern w:val="0"/>
                <w:sz w:val="28"/>
                <w:szCs w:val="28"/>
              </w:rPr>
              <w:t>15年</w:t>
            </w:r>
          </w:p>
        </w:tc>
        <w:tc>
          <w:tcPr>
            <w:tcW w:w="1086" w:type="dxa"/>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rsidR="00A448DA" w:rsidRPr="00867A5F" w:rsidRDefault="00A448DA" w:rsidP="008317A2">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3624</w:t>
            </w:r>
          </w:p>
        </w:tc>
        <w:tc>
          <w:tcPr>
            <w:tcW w:w="875" w:type="dxa"/>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rsidR="00A448DA" w:rsidRPr="00867A5F" w:rsidRDefault="00F536BC" w:rsidP="008317A2">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419</w:t>
            </w:r>
          </w:p>
        </w:tc>
        <w:tc>
          <w:tcPr>
            <w:tcW w:w="1087" w:type="dxa"/>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rsidR="00A448DA" w:rsidRPr="00867A5F" w:rsidRDefault="00F536BC" w:rsidP="008317A2">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7343</w:t>
            </w:r>
          </w:p>
        </w:tc>
        <w:tc>
          <w:tcPr>
            <w:tcW w:w="1087"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rsidR="00A448DA" w:rsidRPr="00867A5F" w:rsidRDefault="00F536BC" w:rsidP="008317A2">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1817</w:t>
            </w:r>
          </w:p>
        </w:tc>
        <w:tc>
          <w:tcPr>
            <w:tcW w:w="98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448DA" w:rsidRPr="00867A5F" w:rsidRDefault="00392D1E" w:rsidP="008317A2">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82</w:t>
            </w:r>
            <w:r w:rsidR="00F536BC">
              <w:rPr>
                <w:rFonts w:ascii="仿宋" w:eastAsia="仿宋" w:hAnsi="仿宋" w:cs="宋体" w:hint="eastAsia"/>
                <w:kern w:val="0"/>
                <w:sz w:val="28"/>
                <w:szCs w:val="28"/>
              </w:rPr>
              <w:t>%</w:t>
            </w:r>
          </w:p>
        </w:tc>
        <w:tc>
          <w:tcPr>
            <w:tcW w:w="985" w:type="dxa"/>
            <w:tcBorders>
              <w:top w:val="nil"/>
              <w:left w:val="single" w:sz="4" w:space="0" w:color="auto"/>
              <w:bottom w:val="single" w:sz="4" w:space="0" w:color="auto"/>
              <w:right w:val="single" w:sz="8" w:space="0" w:color="auto"/>
            </w:tcBorders>
            <w:shd w:val="clear" w:color="auto" w:fill="auto"/>
            <w:tcMar>
              <w:top w:w="0" w:type="dxa"/>
              <w:left w:w="108" w:type="dxa"/>
              <w:bottom w:w="0" w:type="dxa"/>
              <w:right w:w="108" w:type="dxa"/>
            </w:tcMar>
            <w:vAlign w:val="center"/>
            <w:hideMark/>
          </w:tcPr>
          <w:p w:rsidR="00A448DA" w:rsidRPr="00867A5F" w:rsidRDefault="008317A2" w:rsidP="008317A2">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23</w:t>
            </w:r>
            <w:r w:rsidR="00F536BC">
              <w:rPr>
                <w:rFonts w:ascii="仿宋" w:eastAsia="仿宋" w:hAnsi="仿宋" w:cs="宋体" w:hint="eastAsia"/>
                <w:kern w:val="0"/>
                <w:sz w:val="28"/>
                <w:szCs w:val="28"/>
              </w:rPr>
              <w:t>%</w:t>
            </w:r>
          </w:p>
        </w:tc>
        <w:tc>
          <w:tcPr>
            <w:tcW w:w="881" w:type="dxa"/>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rsidR="00A448DA" w:rsidRPr="00867A5F" w:rsidRDefault="008317A2" w:rsidP="008317A2">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3215</w:t>
            </w:r>
          </w:p>
        </w:tc>
        <w:tc>
          <w:tcPr>
            <w:tcW w:w="880" w:type="dxa"/>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rsidR="00A448DA" w:rsidRPr="00867A5F" w:rsidRDefault="008317A2" w:rsidP="008317A2">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1850</w:t>
            </w:r>
          </w:p>
        </w:tc>
      </w:tr>
      <w:tr w:rsidR="00A448DA" w:rsidRPr="00867A5F" w:rsidTr="008317A2">
        <w:trPr>
          <w:trHeight w:val="581"/>
        </w:trPr>
        <w:tc>
          <w:tcPr>
            <w:tcW w:w="86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A448DA" w:rsidRPr="00867A5F" w:rsidRDefault="00A448DA" w:rsidP="008317A2">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增长</w:t>
            </w:r>
          </w:p>
        </w:tc>
        <w:tc>
          <w:tcPr>
            <w:tcW w:w="108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A448DA" w:rsidRPr="00867A5F" w:rsidRDefault="00A448DA" w:rsidP="008317A2">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-8%</w:t>
            </w:r>
          </w:p>
        </w:tc>
        <w:tc>
          <w:tcPr>
            <w:tcW w:w="8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A448DA" w:rsidRPr="00867A5F" w:rsidRDefault="00F536BC" w:rsidP="008317A2">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-15%</w:t>
            </w:r>
          </w:p>
        </w:tc>
        <w:tc>
          <w:tcPr>
            <w:tcW w:w="108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A448DA" w:rsidRPr="00867A5F" w:rsidRDefault="00F536BC" w:rsidP="008317A2">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21%</w:t>
            </w:r>
          </w:p>
        </w:tc>
        <w:tc>
          <w:tcPr>
            <w:tcW w:w="108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A448DA" w:rsidRPr="00867A5F" w:rsidRDefault="00F536BC" w:rsidP="008317A2">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66%</w:t>
            </w:r>
          </w:p>
        </w:tc>
        <w:tc>
          <w:tcPr>
            <w:tcW w:w="98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448DA" w:rsidRPr="00867A5F" w:rsidRDefault="00D54860" w:rsidP="008317A2">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6</w:t>
            </w:r>
            <w:bookmarkStart w:id="3" w:name="_GoBack"/>
            <w:bookmarkEnd w:id="3"/>
            <w:r w:rsidR="00F536BC">
              <w:rPr>
                <w:rFonts w:ascii="仿宋" w:eastAsia="仿宋" w:hAnsi="仿宋" w:cs="宋体" w:hint="eastAsia"/>
                <w:kern w:val="0"/>
                <w:sz w:val="28"/>
                <w:szCs w:val="28"/>
              </w:rPr>
              <w:t>%</w:t>
            </w:r>
          </w:p>
        </w:tc>
        <w:tc>
          <w:tcPr>
            <w:tcW w:w="98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A448DA" w:rsidRPr="00867A5F" w:rsidRDefault="008317A2" w:rsidP="008317A2">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-11%</w:t>
            </w:r>
          </w:p>
        </w:tc>
        <w:tc>
          <w:tcPr>
            <w:tcW w:w="88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A448DA" w:rsidRPr="00867A5F" w:rsidRDefault="008317A2" w:rsidP="008317A2">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-0.2%</w:t>
            </w:r>
          </w:p>
        </w:tc>
        <w:tc>
          <w:tcPr>
            <w:tcW w:w="88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A448DA" w:rsidRPr="00867A5F" w:rsidRDefault="008317A2" w:rsidP="008317A2">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13%</w:t>
            </w:r>
          </w:p>
        </w:tc>
      </w:tr>
    </w:tbl>
    <w:p w:rsidR="009C3A24" w:rsidRPr="00867A5F" w:rsidRDefault="009C3A24" w:rsidP="00D54860">
      <w:pPr>
        <w:pStyle w:val="2"/>
        <w:spacing w:beforeLines="50" w:before="156" w:afterLines="50" w:after="156" w:line="400" w:lineRule="exact"/>
        <w:ind w:firstLineChars="200" w:firstLine="562"/>
        <w:rPr>
          <w:rFonts w:ascii="仿宋" w:eastAsia="仿宋" w:hAnsi="仿宋"/>
          <w:kern w:val="0"/>
          <w:sz w:val="28"/>
          <w:szCs w:val="28"/>
        </w:rPr>
      </w:pPr>
      <w:bookmarkStart w:id="4" w:name="_Toc471467614"/>
      <w:r w:rsidRPr="00867A5F">
        <w:rPr>
          <w:rFonts w:ascii="仿宋" w:eastAsia="仿宋" w:hAnsi="仿宋"/>
          <w:kern w:val="0"/>
          <w:sz w:val="28"/>
          <w:szCs w:val="28"/>
        </w:rPr>
        <w:t>（三）教师队伍</w:t>
      </w:r>
      <w:bookmarkEnd w:id="4"/>
    </w:p>
    <w:p w:rsidR="009C3A24" w:rsidRPr="00867A5F" w:rsidRDefault="009C3A24" w:rsidP="00FF6588">
      <w:pPr>
        <w:widowControl/>
        <w:spacing w:line="400" w:lineRule="exact"/>
        <w:ind w:firstLine="556"/>
        <w:jc w:val="left"/>
        <w:rPr>
          <w:rFonts w:ascii="仿宋" w:eastAsia="仿宋" w:hAnsi="仿宋" w:cs="宋体"/>
          <w:kern w:val="0"/>
          <w:sz w:val="28"/>
          <w:szCs w:val="28"/>
        </w:rPr>
      </w:pPr>
      <w:r w:rsidRPr="00867A5F">
        <w:rPr>
          <w:rFonts w:ascii="仿宋" w:eastAsia="仿宋" w:hAnsi="仿宋" w:cs="宋体"/>
          <w:kern w:val="0"/>
          <w:sz w:val="28"/>
          <w:szCs w:val="28"/>
        </w:rPr>
        <w:t>教师是学校核心竞争力的重要组成部分，打造一流的师资队伍是我校一贯的追求，也是我校办学质量不断提高的最有力的支撑。</w:t>
      </w:r>
      <w:r w:rsidR="00CF52FC">
        <w:rPr>
          <w:rFonts w:ascii="仿宋" w:eastAsia="仿宋" w:hAnsi="仿宋" w:cs="宋体" w:hint="eastAsia"/>
          <w:kern w:val="0"/>
          <w:sz w:val="28"/>
          <w:szCs w:val="28"/>
        </w:rPr>
        <w:t>至2016年8月，</w:t>
      </w:r>
      <w:r w:rsidRPr="00867A5F">
        <w:rPr>
          <w:rFonts w:ascii="仿宋" w:eastAsia="仿宋" w:hAnsi="仿宋" w:cs="宋体"/>
          <w:kern w:val="0"/>
          <w:sz w:val="28"/>
          <w:szCs w:val="28"/>
        </w:rPr>
        <w:t>我校</w:t>
      </w:r>
      <w:r w:rsidR="00CF52FC">
        <w:rPr>
          <w:rFonts w:ascii="仿宋" w:eastAsia="仿宋" w:hAnsi="仿宋" w:cs="宋体" w:hint="eastAsia"/>
          <w:kern w:val="0"/>
          <w:sz w:val="28"/>
          <w:szCs w:val="28"/>
        </w:rPr>
        <w:t>共有教师320名，其中校内科室负责人以上兼课教师15人，</w:t>
      </w:r>
      <w:r w:rsidR="00CF52FC" w:rsidRPr="00867A5F">
        <w:rPr>
          <w:rFonts w:ascii="仿宋" w:eastAsia="仿宋" w:hAnsi="仿宋" w:cs="宋体"/>
          <w:kern w:val="0"/>
          <w:sz w:val="28"/>
          <w:szCs w:val="28"/>
        </w:rPr>
        <w:t>专任教师</w:t>
      </w:r>
      <w:r w:rsidR="00CF52FC">
        <w:rPr>
          <w:rFonts w:ascii="仿宋" w:eastAsia="仿宋" w:hAnsi="仿宋" w:cs="宋体" w:hint="eastAsia"/>
          <w:kern w:val="0"/>
          <w:sz w:val="28"/>
          <w:szCs w:val="28"/>
        </w:rPr>
        <w:t>305</w:t>
      </w:r>
      <w:r w:rsidR="00CF52FC" w:rsidRPr="00867A5F">
        <w:rPr>
          <w:rFonts w:ascii="仿宋" w:eastAsia="仿宋" w:hAnsi="仿宋" w:cs="宋体"/>
          <w:kern w:val="0"/>
          <w:sz w:val="28"/>
          <w:szCs w:val="28"/>
        </w:rPr>
        <w:t>名，</w:t>
      </w:r>
      <w:r w:rsidRPr="00867A5F">
        <w:rPr>
          <w:rFonts w:ascii="仿宋" w:eastAsia="仿宋" w:hAnsi="仿宋" w:cs="宋体"/>
          <w:kern w:val="0"/>
          <w:sz w:val="28"/>
          <w:szCs w:val="28"/>
        </w:rPr>
        <w:t>本科以上学历达</w:t>
      </w:r>
      <w:r w:rsidR="00DD72BA" w:rsidRPr="00867A5F">
        <w:rPr>
          <w:rFonts w:ascii="仿宋" w:eastAsia="仿宋" w:hAnsi="仿宋" w:cs="宋体" w:hint="eastAsia"/>
          <w:kern w:val="0"/>
          <w:sz w:val="28"/>
          <w:szCs w:val="28"/>
        </w:rPr>
        <w:t>99%</w:t>
      </w:r>
      <w:r w:rsidRPr="00867A5F">
        <w:rPr>
          <w:rFonts w:ascii="仿宋" w:eastAsia="仿宋" w:hAnsi="仿宋" w:cs="宋体"/>
          <w:kern w:val="0"/>
          <w:sz w:val="28"/>
          <w:szCs w:val="28"/>
        </w:rPr>
        <w:t>，研究生</w:t>
      </w:r>
      <w:r w:rsidR="00DD72BA" w:rsidRPr="00867A5F">
        <w:rPr>
          <w:rFonts w:ascii="仿宋" w:eastAsia="仿宋" w:hAnsi="仿宋" w:cs="宋体" w:hint="eastAsia"/>
          <w:kern w:val="0"/>
          <w:sz w:val="28"/>
          <w:szCs w:val="28"/>
        </w:rPr>
        <w:t>21</w:t>
      </w:r>
      <w:r w:rsidRPr="00867A5F">
        <w:rPr>
          <w:rFonts w:ascii="仿宋" w:eastAsia="仿宋" w:hAnsi="仿宋" w:cs="宋体"/>
          <w:kern w:val="0"/>
          <w:sz w:val="28"/>
          <w:szCs w:val="28"/>
        </w:rPr>
        <w:t>名，兼职教师</w:t>
      </w:r>
      <w:r w:rsidR="00156454">
        <w:rPr>
          <w:rFonts w:ascii="仿宋" w:eastAsia="仿宋" w:hAnsi="仿宋" w:cs="宋体" w:hint="eastAsia"/>
          <w:kern w:val="0"/>
          <w:sz w:val="28"/>
          <w:szCs w:val="28"/>
        </w:rPr>
        <w:t>13</w:t>
      </w:r>
      <w:r w:rsidRPr="00867A5F">
        <w:rPr>
          <w:rFonts w:ascii="仿宋" w:eastAsia="仿宋" w:hAnsi="仿宋" w:cs="宋体"/>
          <w:kern w:val="0"/>
          <w:sz w:val="28"/>
          <w:szCs w:val="28"/>
        </w:rPr>
        <w:t>名，高级职称老师</w:t>
      </w:r>
      <w:r w:rsidR="00DD72BA" w:rsidRPr="00867A5F">
        <w:rPr>
          <w:rFonts w:ascii="仿宋" w:eastAsia="仿宋" w:hAnsi="仿宋" w:cs="宋体" w:hint="eastAsia"/>
          <w:kern w:val="0"/>
          <w:sz w:val="28"/>
          <w:szCs w:val="28"/>
        </w:rPr>
        <w:t>18</w:t>
      </w:r>
      <w:r w:rsidRPr="00867A5F">
        <w:rPr>
          <w:rFonts w:ascii="仿宋" w:eastAsia="仿宋" w:hAnsi="仿宋" w:cs="宋体"/>
          <w:kern w:val="0"/>
          <w:sz w:val="28"/>
          <w:szCs w:val="28"/>
        </w:rPr>
        <w:t>名。</w:t>
      </w:r>
      <w:r w:rsidR="001329F5" w:rsidRPr="00867A5F">
        <w:rPr>
          <w:rFonts w:ascii="仿宋" w:eastAsia="仿宋" w:hAnsi="仿宋" w:cs="宋体" w:hint="eastAsia"/>
          <w:kern w:val="0"/>
          <w:sz w:val="28"/>
          <w:szCs w:val="28"/>
        </w:rPr>
        <w:t>我校现有在校生8874人，</w:t>
      </w:r>
      <w:r w:rsidR="004A27FC">
        <w:rPr>
          <w:rFonts w:ascii="仿宋" w:eastAsia="仿宋" w:hAnsi="仿宋" w:cs="宋体" w:hint="eastAsia"/>
          <w:kern w:val="0"/>
          <w:sz w:val="28"/>
          <w:szCs w:val="28"/>
        </w:rPr>
        <w:t>除去顶岗实习，实际在校5859人，</w:t>
      </w:r>
      <w:r w:rsidR="001329F5" w:rsidRPr="00867A5F">
        <w:rPr>
          <w:rFonts w:ascii="仿宋" w:eastAsia="仿宋" w:hAnsi="仿宋" w:cs="宋体" w:hint="eastAsia"/>
          <w:kern w:val="0"/>
          <w:sz w:val="28"/>
          <w:szCs w:val="28"/>
        </w:rPr>
        <w:t>师生比：1：18.5。</w:t>
      </w:r>
      <w:r w:rsidRPr="00867A5F">
        <w:rPr>
          <w:rFonts w:ascii="仿宋" w:eastAsia="仿宋" w:hAnsi="仿宋" w:cs="宋体"/>
          <w:kern w:val="0"/>
          <w:sz w:val="28"/>
          <w:szCs w:val="28"/>
        </w:rPr>
        <w:t>我校已形成了省级培训、市级培训、企业顶岗培训、校本培训“五位一体”师资培训</w:t>
      </w:r>
      <w:r w:rsidRPr="00867A5F">
        <w:rPr>
          <w:rFonts w:ascii="仿宋" w:eastAsia="仿宋" w:hAnsi="仿宋" w:cs="宋体"/>
          <w:kern w:val="0"/>
          <w:sz w:val="28"/>
          <w:szCs w:val="28"/>
        </w:rPr>
        <w:lastRenderedPageBreak/>
        <w:t>模式，初步形成了以高级教师为龙头、以“双师型”教师为主干、以青年教师为基础的优秀教师队伍，</w:t>
      </w:r>
      <w:r w:rsidR="007C6C64" w:rsidRPr="00867A5F">
        <w:rPr>
          <w:rFonts w:ascii="仿宋" w:eastAsia="仿宋" w:hAnsi="仿宋" w:cs="宋体" w:hint="eastAsia"/>
          <w:kern w:val="0"/>
          <w:sz w:val="28"/>
          <w:szCs w:val="28"/>
        </w:rPr>
        <w:t>着力打造校级名师、专业带头人、骨干教师、双师型教师专业成长通道，</w:t>
      </w:r>
      <w:r w:rsidRPr="00867A5F">
        <w:rPr>
          <w:rFonts w:ascii="仿宋" w:eastAsia="仿宋" w:hAnsi="仿宋" w:cs="宋体"/>
          <w:kern w:val="0"/>
          <w:sz w:val="28"/>
          <w:szCs w:val="28"/>
        </w:rPr>
        <w:t>涌现出一批师德高尚、业务精湛的骨干教师。</w:t>
      </w:r>
    </w:p>
    <w:p w:rsidR="009C3A24" w:rsidRPr="00867A5F" w:rsidRDefault="009C3A24" w:rsidP="00FF6588">
      <w:pPr>
        <w:widowControl/>
        <w:spacing w:line="400" w:lineRule="exact"/>
        <w:ind w:firstLine="556"/>
        <w:jc w:val="left"/>
        <w:rPr>
          <w:rFonts w:ascii="仿宋" w:eastAsia="仿宋" w:hAnsi="仿宋" w:cs="宋体"/>
          <w:kern w:val="0"/>
          <w:sz w:val="28"/>
          <w:szCs w:val="28"/>
        </w:rPr>
      </w:pPr>
      <w:r w:rsidRPr="00867A5F">
        <w:rPr>
          <w:rFonts w:ascii="仿宋" w:eastAsia="仿宋" w:hAnsi="仿宋" w:cs="宋体"/>
          <w:kern w:val="0"/>
          <w:sz w:val="28"/>
          <w:szCs w:val="28"/>
        </w:rPr>
        <w:t>表2:教师占比表</w:t>
      </w:r>
    </w:p>
    <w:tbl>
      <w:tblPr>
        <w:tblW w:w="8522" w:type="dxa"/>
        <w:tblCellMar>
          <w:top w:w="15" w:type="dxa"/>
          <w:left w:w="15" w:type="dxa"/>
          <w:bottom w:w="15" w:type="dxa"/>
          <w:right w:w="15" w:type="dxa"/>
        </w:tblCellMar>
        <w:tblLook w:val="04A0" w:firstRow="1" w:lastRow="0" w:firstColumn="1" w:lastColumn="0" w:noHBand="0" w:noVBand="1"/>
      </w:tblPr>
      <w:tblGrid>
        <w:gridCol w:w="1217"/>
        <w:gridCol w:w="1217"/>
        <w:gridCol w:w="1217"/>
        <w:gridCol w:w="1217"/>
        <w:gridCol w:w="1218"/>
        <w:gridCol w:w="1218"/>
        <w:gridCol w:w="1218"/>
      </w:tblGrid>
      <w:tr w:rsidR="009C3A24" w:rsidRPr="00867A5F" w:rsidTr="00181FCD">
        <w:tc>
          <w:tcPr>
            <w:tcW w:w="121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9C3A24" w:rsidRPr="00867A5F" w:rsidRDefault="009C3A24" w:rsidP="00181FCD">
            <w:pPr>
              <w:widowControl/>
              <w:spacing w:line="400" w:lineRule="exact"/>
              <w:jc w:val="center"/>
              <w:rPr>
                <w:rFonts w:ascii="仿宋" w:eastAsia="仿宋" w:hAnsi="仿宋" w:cs="宋体"/>
                <w:kern w:val="0"/>
                <w:sz w:val="28"/>
                <w:szCs w:val="28"/>
              </w:rPr>
            </w:pPr>
            <w:r w:rsidRPr="00867A5F">
              <w:rPr>
                <w:rFonts w:ascii="仿宋" w:eastAsia="仿宋" w:hAnsi="仿宋" w:cs="宋体"/>
                <w:kern w:val="0"/>
                <w:sz w:val="28"/>
                <w:szCs w:val="28"/>
              </w:rPr>
              <w:t>教师</w:t>
            </w:r>
          </w:p>
          <w:p w:rsidR="009C3A24" w:rsidRPr="00867A5F" w:rsidRDefault="009C3A24" w:rsidP="00181FCD">
            <w:pPr>
              <w:widowControl/>
              <w:spacing w:line="400" w:lineRule="exact"/>
              <w:jc w:val="center"/>
              <w:rPr>
                <w:rFonts w:ascii="仿宋" w:eastAsia="仿宋" w:hAnsi="仿宋" w:cs="宋体"/>
                <w:kern w:val="0"/>
                <w:sz w:val="28"/>
                <w:szCs w:val="28"/>
              </w:rPr>
            </w:pPr>
            <w:r w:rsidRPr="00867A5F">
              <w:rPr>
                <w:rFonts w:ascii="仿宋" w:eastAsia="仿宋" w:hAnsi="仿宋" w:cs="宋体"/>
                <w:kern w:val="0"/>
                <w:sz w:val="28"/>
                <w:szCs w:val="28"/>
              </w:rPr>
              <w:t>变化</w:t>
            </w:r>
          </w:p>
        </w:tc>
        <w:tc>
          <w:tcPr>
            <w:tcW w:w="121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C3A24" w:rsidRPr="00867A5F" w:rsidRDefault="009C3A24" w:rsidP="00181FCD">
            <w:pPr>
              <w:widowControl/>
              <w:spacing w:line="400" w:lineRule="exact"/>
              <w:jc w:val="center"/>
              <w:rPr>
                <w:rFonts w:ascii="仿宋" w:eastAsia="仿宋" w:hAnsi="仿宋" w:cs="宋体"/>
                <w:kern w:val="0"/>
                <w:sz w:val="28"/>
                <w:szCs w:val="28"/>
              </w:rPr>
            </w:pPr>
            <w:r w:rsidRPr="00867A5F">
              <w:rPr>
                <w:rFonts w:ascii="仿宋" w:eastAsia="仿宋" w:hAnsi="仿宋" w:cs="宋体"/>
                <w:kern w:val="0"/>
                <w:sz w:val="28"/>
                <w:szCs w:val="28"/>
              </w:rPr>
              <w:t>师生比</w:t>
            </w:r>
          </w:p>
        </w:tc>
        <w:tc>
          <w:tcPr>
            <w:tcW w:w="121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C3A24" w:rsidRPr="00867A5F" w:rsidRDefault="009C3A24" w:rsidP="00181FCD">
            <w:pPr>
              <w:widowControl/>
              <w:spacing w:line="400" w:lineRule="exact"/>
              <w:jc w:val="center"/>
              <w:rPr>
                <w:rFonts w:ascii="仿宋" w:eastAsia="仿宋" w:hAnsi="仿宋" w:cs="宋体"/>
                <w:kern w:val="0"/>
                <w:sz w:val="28"/>
                <w:szCs w:val="28"/>
              </w:rPr>
            </w:pPr>
            <w:r w:rsidRPr="00867A5F">
              <w:rPr>
                <w:rFonts w:ascii="仿宋" w:eastAsia="仿宋" w:hAnsi="仿宋" w:cs="宋体"/>
                <w:kern w:val="0"/>
                <w:sz w:val="28"/>
                <w:szCs w:val="28"/>
              </w:rPr>
              <w:t>“双师型”教师比</w:t>
            </w:r>
          </w:p>
        </w:tc>
        <w:tc>
          <w:tcPr>
            <w:tcW w:w="121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C3A24" w:rsidRPr="00867A5F" w:rsidRDefault="009C3A24" w:rsidP="00181FCD">
            <w:pPr>
              <w:widowControl/>
              <w:spacing w:line="400" w:lineRule="exact"/>
              <w:jc w:val="center"/>
              <w:rPr>
                <w:rFonts w:ascii="仿宋" w:eastAsia="仿宋" w:hAnsi="仿宋" w:cs="宋体"/>
                <w:kern w:val="0"/>
                <w:sz w:val="28"/>
                <w:szCs w:val="28"/>
              </w:rPr>
            </w:pPr>
            <w:r w:rsidRPr="00867A5F">
              <w:rPr>
                <w:rFonts w:ascii="仿宋" w:eastAsia="仿宋" w:hAnsi="仿宋" w:cs="宋体"/>
                <w:kern w:val="0"/>
                <w:sz w:val="28"/>
                <w:szCs w:val="28"/>
              </w:rPr>
              <w:t>兼职教师人数</w:t>
            </w:r>
          </w:p>
        </w:tc>
        <w:tc>
          <w:tcPr>
            <w:tcW w:w="121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C3A24" w:rsidRPr="00867A5F" w:rsidRDefault="009C3A24" w:rsidP="00181FCD">
            <w:pPr>
              <w:widowControl/>
              <w:spacing w:line="400" w:lineRule="exact"/>
              <w:jc w:val="center"/>
              <w:rPr>
                <w:rFonts w:ascii="仿宋" w:eastAsia="仿宋" w:hAnsi="仿宋" w:cs="宋体"/>
                <w:kern w:val="0"/>
                <w:sz w:val="28"/>
                <w:szCs w:val="28"/>
              </w:rPr>
            </w:pPr>
            <w:r w:rsidRPr="00867A5F">
              <w:rPr>
                <w:rFonts w:ascii="仿宋" w:eastAsia="仿宋" w:hAnsi="仿宋" w:cs="宋体"/>
                <w:kern w:val="0"/>
                <w:sz w:val="28"/>
                <w:szCs w:val="28"/>
              </w:rPr>
              <w:t>专任教师学历达标比例</w:t>
            </w:r>
          </w:p>
        </w:tc>
        <w:tc>
          <w:tcPr>
            <w:tcW w:w="121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C3A24" w:rsidRPr="00867A5F" w:rsidRDefault="009C3A24" w:rsidP="00181FCD">
            <w:pPr>
              <w:widowControl/>
              <w:spacing w:line="400" w:lineRule="exact"/>
              <w:jc w:val="center"/>
              <w:rPr>
                <w:rFonts w:ascii="仿宋" w:eastAsia="仿宋" w:hAnsi="仿宋" w:cs="宋体"/>
                <w:kern w:val="0"/>
                <w:sz w:val="28"/>
                <w:szCs w:val="28"/>
              </w:rPr>
            </w:pPr>
            <w:r w:rsidRPr="00867A5F">
              <w:rPr>
                <w:rFonts w:ascii="仿宋" w:eastAsia="仿宋" w:hAnsi="仿宋" w:cs="宋体"/>
                <w:kern w:val="0"/>
                <w:sz w:val="28"/>
                <w:szCs w:val="28"/>
              </w:rPr>
              <w:t>专任教师硕士比</w:t>
            </w:r>
          </w:p>
        </w:tc>
        <w:tc>
          <w:tcPr>
            <w:tcW w:w="121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C3A24" w:rsidRPr="00867A5F" w:rsidRDefault="009C3A24" w:rsidP="00181FCD">
            <w:pPr>
              <w:widowControl/>
              <w:spacing w:line="400" w:lineRule="exact"/>
              <w:jc w:val="center"/>
              <w:rPr>
                <w:rFonts w:ascii="仿宋" w:eastAsia="仿宋" w:hAnsi="仿宋" w:cs="宋体"/>
                <w:kern w:val="0"/>
                <w:sz w:val="28"/>
                <w:szCs w:val="28"/>
              </w:rPr>
            </w:pPr>
            <w:r w:rsidRPr="00867A5F">
              <w:rPr>
                <w:rFonts w:ascii="仿宋" w:eastAsia="仿宋" w:hAnsi="仿宋" w:cs="宋体"/>
                <w:kern w:val="0"/>
                <w:sz w:val="28"/>
                <w:szCs w:val="28"/>
              </w:rPr>
              <w:t>专任教师高级职称比例</w:t>
            </w:r>
          </w:p>
        </w:tc>
      </w:tr>
      <w:tr w:rsidR="009C3A24" w:rsidRPr="00867A5F" w:rsidTr="00181FCD">
        <w:tc>
          <w:tcPr>
            <w:tcW w:w="121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9C3A24" w:rsidRPr="00867A5F" w:rsidRDefault="009C3A24" w:rsidP="00181FCD">
            <w:pPr>
              <w:widowControl/>
              <w:spacing w:line="400" w:lineRule="exact"/>
              <w:jc w:val="center"/>
              <w:rPr>
                <w:rFonts w:ascii="仿宋" w:eastAsia="仿宋" w:hAnsi="仿宋" w:cs="宋体"/>
                <w:kern w:val="0"/>
                <w:sz w:val="28"/>
                <w:szCs w:val="28"/>
              </w:rPr>
            </w:pPr>
            <w:r w:rsidRPr="00867A5F">
              <w:rPr>
                <w:rFonts w:ascii="仿宋" w:eastAsia="仿宋" w:hAnsi="仿宋" w:cs="宋体"/>
                <w:kern w:val="0"/>
                <w:sz w:val="28"/>
                <w:szCs w:val="28"/>
              </w:rPr>
              <w:t>16年</w:t>
            </w:r>
          </w:p>
        </w:tc>
        <w:tc>
          <w:tcPr>
            <w:tcW w:w="121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C3A24" w:rsidRPr="00867A5F" w:rsidRDefault="009C3A24" w:rsidP="00181FCD">
            <w:pPr>
              <w:widowControl/>
              <w:spacing w:line="400" w:lineRule="exact"/>
              <w:jc w:val="center"/>
              <w:rPr>
                <w:rFonts w:ascii="仿宋" w:eastAsia="仿宋" w:hAnsi="仿宋" w:cs="宋体"/>
                <w:kern w:val="0"/>
                <w:sz w:val="28"/>
                <w:szCs w:val="28"/>
              </w:rPr>
            </w:pPr>
            <w:r w:rsidRPr="00867A5F">
              <w:rPr>
                <w:rFonts w:ascii="仿宋" w:eastAsia="仿宋" w:hAnsi="仿宋" w:cs="宋体"/>
                <w:kern w:val="0"/>
                <w:sz w:val="28"/>
                <w:szCs w:val="28"/>
              </w:rPr>
              <w:t>1:1</w:t>
            </w:r>
            <w:r w:rsidR="005E2CB6" w:rsidRPr="00867A5F">
              <w:rPr>
                <w:rFonts w:ascii="仿宋" w:eastAsia="仿宋" w:hAnsi="仿宋" w:cs="宋体" w:hint="eastAsia"/>
                <w:kern w:val="0"/>
                <w:sz w:val="28"/>
                <w:szCs w:val="28"/>
              </w:rPr>
              <w:t>8.5</w:t>
            </w:r>
          </w:p>
        </w:tc>
        <w:tc>
          <w:tcPr>
            <w:tcW w:w="121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C3A24" w:rsidRPr="00867A5F" w:rsidRDefault="005E2CB6" w:rsidP="00181FCD">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84.7</w:t>
            </w:r>
            <w:r w:rsidR="009C3A24" w:rsidRPr="00867A5F">
              <w:rPr>
                <w:rFonts w:ascii="仿宋" w:eastAsia="仿宋" w:hAnsi="仿宋" w:cs="宋体"/>
                <w:kern w:val="0"/>
                <w:sz w:val="28"/>
                <w:szCs w:val="28"/>
              </w:rPr>
              <w:t>%</w:t>
            </w:r>
          </w:p>
        </w:tc>
        <w:tc>
          <w:tcPr>
            <w:tcW w:w="121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C3A24" w:rsidRPr="00867A5F" w:rsidRDefault="009C3A24" w:rsidP="00181FCD">
            <w:pPr>
              <w:widowControl/>
              <w:spacing w:line="400" w:lineRule="exact"/>
              <w:jc w:val="center"/>
              <w:rPr>
                <w:rFonts w:ascii="仿宋" w:eastAsia="仿宋" w:hAnsi="仿宋" w:cs="宋体"/>
                <w:kern w:val="0"/>
                <w:sz w:val="28"/>
                <w:szCs w:val="28"/>
              </w:rPr>
            </w:pPr>
            <w:r w:rsidRPr="00867A5F">
              <w:rPr>
                <w:rFonts w:ascii="仿宋" w:eastAsia="仿宋" w:hAnsi="仿宋" w:cs="宋体"/>
                <w:kern w:val="0"/>
                <w:sz w:val="28"/>
                <w:szCs w:val="28"/>
              </w:rPr>
              <w:t>1</w:t>
            </w:r>
            <w:r w:rsidR="00156454">
              <w:rPr>
                <w:rFonts w:ascii="仿宋" w:eastAsia="仿宋" w:hAnsi="仿宋" w:cs="宋体" w:hint="eastAsia"/>
                <w:kern w:val="0"/>
                <w:sz w:val="28"/>
                <w:szCs w:val="28"/>
              </w:rPr>
              <w:t>3</w:t>
            </w:r>
          </w:p>
        </w:tc>
        <w:tc>
          <w:tcPr>
            <w:tcW w:w="12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C3A24" w:rsidRPr="00867A5F" w:rsidRDefault="005E2CB6" w:rsidP="00181FCD">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99</w:t>
            </w:r>
            <w:r w:rsidR="009C3A24" w:rsidRPr="00867A5F">
              <w:rPr>
                <w:rFonts w:ascii="仿宋" w:eastAsia="仿宋" w:hAnsi="仿宋" w:cs="宋体"/>
                <w:kern w:val="0"/>
                <w:sz w:val="28"/>
                <w:szCs w:val="28"/>
              </w:rPr>
              <w:t>%</w:t>
            </w:r>
          </w:p>
        </w:tc>
        <w:tc>
          <w:tcPr>
            <w:tcW w:w="12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C3A24" w:rsidRPr="00867A5F" w:rsidRDefault="005E2CB6" w:rsidP="00181FCD">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6.5</w:t>
            </w:r>
            <w:r w:rsidR="009C3A24" w:rsidRPr="00867A5F">
              <w:rPr>
                <w:rFonts w:ascii="仿宋" w:eastAsia="仿宋" w:hAnsi="仿宋" w:cs="宋体"/>
                <w:kern w:val="0"/>
                <w:sz w:val="28"/>
                <w:szCs w:val="28"/>
              </w:rPr>
              <w:t>%</w:t>
            </w:r>
          </w:p>
        </w:tc>
        <w:tc>
          <w:tcPr>
            <w:tcW w:w="12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C3A24" w:rsidRPr="00867A5F" w:rsidRDefault="005E2CB6" w:rsidP="00181FCD">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6.6</w:t>
            </w:r>
            <w:r w:rsidR="009C3A24" w:rsidRPr="00867A5F">
              <w:rPr>
                <w:rFonts w:ascii="仿宋" w:eastAsia="仿宋" w:hAnsi="仿宋" w:cs="宋体"/>
                <w:kern w:val="0"/>
                <w:sz w:val="28"/>
                <w:szCs w:val="28"/>
              </w:rPr>
              <w:t>%</w:t>
            </w:r>
          </w:p>
        </w:tc>
      </w:tr>
      <w:tr w:rsidR="009C3A24" w:rsidRPr="00867A5F" w:rsidTr="004A27FC">
        <w:tc>
          <w:tcPr>
            <w:tcW w:w="121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9C3A24" w:rsidRPr="00867A5F" w:rsidRDefault="009C3A24" w:rsidP="00181FCD">
            <w:pPr>
              <w:widowControl/>
              <w:spacing w:line="400" w:lineRule="exact"/>
              <w:jc w:val="center"/>
              <w:rPr>
                <w:rFonts w:ascii="仿宋" w:eastAsia="仿宋" w:hAnsi="仿宋" w:cs="宋体"/>
                <w:kern w:val="0"/>
                <w:sz w:val="28"/>
                <w:szCs w:val="28"/>
              </w:rPr>
            </w:pPr>
            <w:r w:rsidRPr="00867A5F">
              <w:rPr>
                <w:rFonts w:ascii="仿宋" w:eastAsia="仿宋" w:hAnsi="仿宋" w:cs="宋体"/>
                <w:kern w:val="0"/>
                <w:sz w:val="28"/>
                <w:szCs w:val="28"/>
              </w:rPr>
              <w:t>15年</w:t>
            </w:r>
          </w:p>
        </w:tc>
        <w:tc>
          <w:tcPr>
            <w:tcW w:w="121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C3A24" w:rsidRPr="00867A5F" w:rsidRDefault="009C3A24" w:rsidP="004A27FC">
            <w:pPr>
              <w:widowControl/>
              <w:spacing w:line="400" w:lineRule="exact"/>
              <w:jc w:val="center"/>
              <w:rPr>
                <w:rFonts w:ascii="仿宋" w:eastAsia="仿宋" w:hAnsi="仿宋" w:cs="宋体"/>
                <w:kern w:val="0"/>
                <w:sz w:val="28"/>
                <w:szCs w:val="28"/>
              </w:rPr>
            </w:pPr>
            <w:r w:rsidRPr="00867A5F">
              <w:rPr>
                <w:rFonts w:ascii="仿宋" w:eastAsia="仿宋" w:hAnsi="仿宋" w:cs="宋体"/>
                <w:kern w:val="0"/>
                <w:sz w:val="28"/>
                <w:szCs w:val="28"/>
              </w:rPr>
              <w:t>1:</w:t>
            </w:r>
            <w:r w:rsidR="004A27FC">
              <w:rPr>
                <w:rFonts w:ascii="仿宋" w:eastAsia="仿宋" w:hAnsi="仿宋" w:cs="宋体" w:hint="eastAsia"/>
                <w:kern w:val="0"/>
                <w:sz w:val="28"/>
                <w:szCs w:val="28"/>
              </w:rPr>
              <w:t>18</w:t>
            </w:r>
          </w:p>
        </w:tc>
        <w:tc>
          <w:tcPr>
            <w:tcW w:w="121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C3A24" w:rsidRPr="00867A5F" w:rsidRDefault="005E2CB6" w:rsidP="00181FCD">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81.3</w:t>
            </w:r>
            <w:r w:rsidR="009C3A24" w:rsidRPr="00867A5F">
              <w:rPr>
                <w:rFonts w:ascii="仿宋" w:eastAsia="仿宋" w:hAnsi="仿宋" w:cs="宋体"/>
                <w:kern w:val="0"/>
                <w:sz w:val="28"/>
                <w:szCs w:val="28"/>
              </w:rPr>
              <w:t>%</w:t>
            </w:r>
          </w:p>
        </w:tc>
        <w:tc>
          <w:tcPr>
            <w:tcW w:w="121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C3A24" w:rsidRPr="00867A5F" w:rsidRDefault="005E2CB6" w:rsidP="00181FCD">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13</w:t>
            </w:r>
          </w:p>
        </w:tc>
        <w:tc>
          <w:tcPr>
            <w:tcW w:w="12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C3A24" w:rsidRPr="00867A5F" w:rsidRDefault="005E2CB6" w:rsidP="00181FCD">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99</w:t>
            </w:r>
            <w:r w:rsidR="009C3A24" w:rsidRPr="00867A5F">
              <w:rPr>
                <w:rFonts w:ascii="仿宋" w:eastAsia="仿宋" w:hAnsi="仿宋" w:cs="宋体"/>
                <w:kern w:val="0"/>
                <w:sz w:val="28"/>
                <w:szCs w:val="28"/>
              </w:rPr>
              <w:t>%</w:t>
            </w:r>
          </w:p>
        </w:tc>
        <w:tc>
          <w:tcPr>
            <w:tcW w:w="12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C3A24" w:rsidRPr="00867A5F" w:rsidRDefault="005E2CB6" w:rsidP="00181FCD">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5.6</w:t>
            </w:r>
            <w:r w:rsidR="009C3A24" w:rsidRPr="00867A5F">
              <w:rPr>
                <w:rFonts w:ascii="仿宋" w:eastAsia="仿宋" w:hAnsi="仿宋" w:cs="宋体"/>
                <w:kern w:val="0"/>
                <w:sz w:val="28"/>
                <w:szCs w:val="28"/>
              </w:rPr>
              <w:t>%</w:t>
            </w:r>
          </w:p>
        </w:tc>
        <w:tc>
          <w:tcPr>
            <w:tcW w:w="12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C3A24" w:rsidRPr="00867A5F" w:rsidRDefault="005E2CB6" w:rsidP="00181FCD">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4.7</w:t>
            </w:r>
            <w:r w:rsidR="009C3A24" w:rsidRPr="00867A5F">
              <w:rPr>
                <w:rFonts w:ascii="仿宋" w:eastAsia="仿宋" w:hAnsi="仿宋" w:cs="宋体"/>
                <w:kern w:val="0"/>
                <w:sz w:val="28"/>
                <w:szCs w:val="28"/>
              </w:rPr>
              <w:t>%</w:t>
            </w:r>
          </w:p>
        </w:tc>
      </w:tr>
      <w:tr w:rsidR="009C3A24" w:rsidRPr="00867A5F" w:rsidTr="004A27FC">
        <w:tc>
          <w:tcPr>
            <w:tcW w:w="121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9C3A24" w:rsidRPr="00867A5F" w:rsidRDefault="009C3A24" w:rsidP="00181FCD">
            <w:pPr>
              <w:widowControl/>
              <w:spacing w:line="400" w:lineRule="exact"/>
              <w:jc w:val="center"/>
              <w:rPr>
                <w:rFonts w:ascii="仿宋" w:eastAsia="仿宋" w:hAnsi="仿宋" w:cs="宋体"/>
                <w:kern w:val="0"/>
                <w:sz w:val="28"/>
                <w:szCs w:val="28"/>
              </w:rPr>
            </w:pPr>
            <w:r w:rsidRPr="00867A5F">
              <w:rPr>
                <w:rFonts w:ascii="仿宋" w:eastAsia="仿宋" w:hAnsi="仿宋" w:cs="宋体"/>
                <w:kern w:val="0"/>
                <w:sz w:val="28"/>
                <w:szCs w:val="28"/>
              </w:rPr>
              <w:t>增长</w:t>
            </w:r>
          </w:p>
        </w:tc>
        <w:tc>
          <w:tcPr>
            <w:tcW w:w="121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C3A24" w:rsidRPr="00867A5F" w:rsidRDefault="004A27FC" w:rsidP="00181FCD">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0.5</w:t>
            </w:r>
          </w:p>
        </w:tc>
        <w:tc>
          <w:tcPr>
            <w:tcW w:w="121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C3A24" w:rsidRPr="00867A5F" w:rsidRDefault="005E2CB6" w:rsidP="00181FCD">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3.4</w:t>
            </w:r>
            <w:r w:rsidR="009C3A24" w:rsidRPr="00867A5F">
              <w:rPr>
                <w:rFonts w:ascii="仿宋" w:eastAsia="仿宋" w:hAnsi="仿宋" w:cs="宋体"/>
                <w:kern w:val="0"/>
                <w:sz w:val="28"/>
                <w:szCs w:val="28"/>
              </w:rPr>
              <w:t>%</w:t>
            </w:r>
          </w:p>
        </w:tc>
        <w:tc>
          <w:tcPr>
            <w:tcW w:w="121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C3A24" w:rsidRPr="00867A5F" w:rsidRDefault="00156454" w:rsidP="00181FCD">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0</w:t>
            </w:r>
          </w:p>
        </w:tc>
        <w:tc>
          <w:tcPr>
            <w:tcW w:w="12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C3A24" w:rsidRPr="00867A5F" w:rsidRDefault="005E2CB6" w:rsidP="00181FCD">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0</w:t>
            </w:r>
            <w:r w:rsidR="009C3A24" w:rsidRPr="00867A5F">
              <w:rPr>
                <w:rFonts w:ascii="仿宋" w:eastAsia="仿宋" w:hAnsi="仿宋" w:cs="宋体"/>
                <w:kern w:val="0"/>
                <w:sz w:val="28"/>
                <w:szCs w:val="28"/>
              </w:rPr>
              <w:t>%</w:t>
            </w:r>
          </w:p>
        </w:tc>
        <w:tc>
          <w:tcPr>
            <w:tcW w:w="12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C3A24" w:rsidRPr="00867A5F" w:rsidRDefault="005E2CB6" w:rsidP="00181FCD">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0.9</w:t>
            </w:r>
            <w:r w:rsidR="009C3A24" w:rsidRPr="00867A5F">
              <w:rPr>
                <w:rFonts w:ascii="仿宋" w:eastAsia="仿宋" w:hAnsi="仿宋" w:cs="宋体"/>
                <w:kern w:val="0"/>
                <w:sz w:val="28"/>
                <w:szCs w:val="28"/>
              </w:rPr>
              <w:t>%</w:t>
            </w:r>
          </w:p>
        </w:tc>
        <w:tc>
          <w:tcPr>
            <w:tcW w:w="12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C3A24" w:rsidRPr="00867A5F" w:rsidRDefault="005E2CB6" w:rsidP="00181FCD">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1.9</w:t>
            </w:r>
            <w:r w:rsidR="009C3A24" w:rsidRPr="00867A5F">
              <w:rPr>
                <w:rFonts w:ascii="仿宋" w:eastAsia="仿宋" w:hAnsi="仿宋" w:cs="宋体"/>
                <w:kern w:val="0"/>
                <w:sz w:val="28"/>
                <w:szCs w:val="28"/>
              </w:rPr>
              <w:t>%</w:t>
            </w:r>
          </w:p>
        </w:tc>
      </w:tr>
    </w:tbl>
    <w:p w:rsidR="009C3A24" w:rsidRPr="00867A5F" w:rsidRDefault="009C3A24" w:rsidP="00D54860">
      <w:pPr>
        <w:pStyle w:val="2"/>
        <w:spacing w:beforeLines="50" w:before="156" w:afterLines="50" w:after="156" w:line="400" w:lineRule="exact"/>
        <w:ind w:firstLineChars="200" w:firstLine="562"/>
        <w:rPr>
          <w:rFonts w:ascii="仿宋" w:eastAsia="仿宋" w:hAnsi="仿宋"/>
          <w:kern w:val="0"/>
          <w:sz w:val="28"/>
          <w:szCs w:val="28"/>
        </w:rPr>
      </w:pPr>
      <w:bookmarkStart w:id="5" w:name="_Toc471467615"/>
      <w:r w:rsidRPr="00867A5F">
        <w:rPr>
          <w:rFonts w:ascii="仿宋" w:eastAsia="仿宋" w:hAnsi="仿宋"/>
          <w:kern w:val="0"/>
          <w:sz w:val="28"/>
          <w:szCs w:val="28"/>
        </w:rPr>
        <w:t>（四）设施设备</w:t>
      </w:r>
      <w:bookmarkEnd w:id="5"/>
    </w:p>
    <w:p w:rsidR="00AE73E7" w:rsidRPr="00867A5F" w:rsidRDefault="003865B3" w:rsidP="00FF6588">
      <w:pPr>
        <w:widowControl/>
        <w:spacing w:line="400" w:lineRule="exact"/>
        <w:ind w:firstLine="556"/>
        <w:jc w:val="left"/>
        <w:rPr>
          <w:rFonts w:ascii="仿宋" w:eastAsia="仿宋" w:hAnsi="仿宋" w:cs="宋体"/>
          <w:kern w:val="0"/>
          <w:sz w:val="28"/>
          <w:szCs w:val="28"/>
        </w:rPr>
      </w:pPr>
      <w:r>
        <w:rPr>
          <w:rFonts w:ascii="仿宋" w:eastAsia="仿宋" w:hAnsi="仿宋" w:hint="eastAsia"/>
          <w:sz w:val="28"/>
          <w:szCs w:val="28"/>
        </w:rPr>
        <w:t>我校实训中心是</w:t>
      </w:r>
      <w:r w:rsidR="00AE73E7" w:rsidRPr="00867A5F">
        <w:rPr>
          <w:rFonts w:ascii="仿宋" w:eastAsia="仿宋" w:hAnsi="仿宋" w:hint="eastAsia"/>
          <w:sz w:val="28"/>
          <w:szCs w:val="28"/>
        </w:rPr>
        <w:t>河源市政府投资兴建的“市综合实训基地”，建筑面积为2.9万平方米，现有9个专业实训基地</w:t>
      </w:r>
      <w:r w:rsidR="00320D91">
        <w:rPr>
          <w:rFonts w:ascii="仿宋" w:eastAsia="仿宋" w:hAnsi="仿宋" w:hint="eastAsia"/>
          <w:sz w:val="28"/>
          <w:szCs w:val="28"/>
        </w:rPr>
        <w:t>，</w:t>
      </w:r>
      <w:r w:rsidR="00320D91" w:rsidRPr="00867A5F">
        <w:rPr>
          <w:rFonts w:ascii="仿宋" w:eastAsia="仿宋" w:hAnsi="仿宋" w:hint="eastAsia"/>
          <w:sz w:val="28"/>
          <w:szCs w:val="28"/>
        </w:rPr>
        <w:t>102</w:t>
      </w:r>
      <w:r w:rsidR="00320D91">
        <w:rPr>
          <w:rFonts w:ascii="仿宋" w:eastAsia="仿宋" w:hAnsi="仿宋" w:hint="eastAsia"/>
          <w:sz w:val="28"/>
          <w:szCs w:val="28"/>
        </w:rPr>
        <w:t>个专业实训室。</w:t>
      </w:r>
      <w:r w:rsidR="00AE73E7" w:rsidRPr="00867A5F">
        <w:rPr>
          <w:rFonts w:ascii="仿宋" w:eastAsia="仿宋" w:hAnsi="仿宋" w:hint="eastAsia"/>
          <w:sz w:val="28"/>
          <w:szCs w:val="28"/>
        </w:rPr>
        <w:t>数控、汽车、电子是重点建设的实训基地，其中数控技术实训基地为部级重点支持建设</w:t>
      </w:r>
      <w:r w:rsidR="00320D91">
        <w:rPr>
          <w:rFonts w:ascii="仿宋" w:eastAsia="仿宋" w:hAnsi="仿宋" w:hint="eastAsia"/>
          <w:sz w:val="28"/>
          <w:szCs w:val="28"/>
        </w:rPr>
        <w:t>实训基地，汽车、网络技术、旅游酒店管理为省级重点支持建设实训基地。</w:t>
      </w:r>
      <w:r w:rsidR="00AE73E7" w:rsidRPr="00867A5F">
        <w:rPr>
          <w:rFonts w:ascii="仿宋" w:eastAsia="仿宋" w:hAnsi="仿宋" w:hint="eastAsia"/>
          <w:sz w:val="28"/>
          <w:szCs w:val="28"/>
        </w:rPr>
        <w:t>现有设备总值4465.28万元，生均设备值0.5万元，生均实训实习工位数2.1个，本年度新增固定资产总值572.3 万元。</w:t>
      </w:r>
    </w:p>
    <w:p w:rsidR="009C3A24" w:rsidRPr="00043C52" w:rsidRDefault="009C3A24" w:rsidP="00FF6588">
      <w:pPr>
        <w:widowControl/>
        <w:spacing w:line="400" w:lineRule="exact"/>
        <w:ind w:firstLine="556"/>
        <w:jc w:val="left"/>
        <w:rPr>
          <w:rFonts w:ascii="仿宋" w:eastAsia="仿宋" w:hAnsi="仿宋" w:cs="宋体"/>
          <w:kern w:val="0"/>
          <w:sz w:val="28"/>
          <w:szCs w:val="28"/>
        </w:rPr>
      </w:pPr>
      <w:r w:rsidRPr="00043C52">
        <w:rPr>
          <w:rFonts w:ascii="仿宋" w:eastAsia="仿宋" w:hAnsi="仿宋" w:cs="宋体"/>
          <w:kern w:val="0"/>
          <w:sz w:val="28"/>
          <w:szCs w:val="28"/>
        </w:rPr>
        <w:t>学校现有设施完备的千兆主干校园网，100M宽带接入Internet网；有教学电脑</w:t>
      </w:r>
      <w:r w:rsidR="002F6A1D">
        <w:rPr>
          <w:rFonts w:ascii="仿宋" w:eastAsia="仿宋" w:hAnsi="仿宋" w:cs="宋体" w:hint="eastAsia"/>
          <w:kern w:val="0"/>
          <w:sz w:val="28"/>
          <w:szCs w:val="28"/>
        </w:rPr>
        <w:t>1700</w:t>
      </w:r>
      <w:r w:rsidRPr="001B5347">
        <w:rPr>
          <w:rFonts w:ascii="仿宋" w:eastAsia="仿宋" w:hAnsi="仿宋" w:cs="宋体"/>
          <w:kern w:val="0"/>
          <w:sz w:val="28"/>
          <w:szCs w:val="28"/>
        </w:rPr>
        <w:t>台，</w:t>
      </w:r>
      <w:r w:rsidRPr="00043C52">
        <w:rPr>
          <w:rFonts w:ascii="仿宋" w:eastAsia="仿宋" w:hAnsi="仿宋" w:cs="宋体"/>
          <w:kern w:val="0"/>
          <w:sz w:val="28"/>
          <w:szCs w:val="28"/>
        </w:rPr>
        <w:t>有</w:t>
      </w:r>
      <w:r w:rsidR="00F70BA8" w:rsidRPr="00F70BA8">
        <w:rPr>
          <w:rFonts w:ascii="仿宋" w:eastAsia="仿宋" w:hAnsi="仿宋" w:cs="宋体" w:hint="eastAsia"/>
          <w:kern w:val="0"/>
          <w:sz w:val="28"/>
          <w:szCs w:val="28"/>
        </w:rPr>
        <w:t>180</w:t>
      </w:r>
      <w:r w:rsidRPr="00043C52">
        <w:rPr>
          <w:rFonts w:ascii="仿宋" w:eastAsia="仿宋" w:hAnsi="仿宋" w:cs="宋体"/>
          <w:kern w:val="0"/>
          <w:sz w:val="28"/>
          <w:szCs w:val="28"/>
        </w:rPr>
        <w:t>个多媒体教室；图书馆纸质藏书</w:t>
      </w:r>
      <w:r w:rsidR="00043C52" w:rsidRPr="00043C52">
        <w:rPr>
          <w:rFonts w:ascii="仿宋" w:eastAsia="仿宋" w:hAnsi="仿宋" w:cs="宋体" w:hint="eastAsia"/>
          <w:kern w:val="0"/>
          <w:sz w:val="28"/>
          <w:szCs w:val="28"/>
        </w:rPr>
        <w:t>7.3</w:t>
      </w:r>
      <w:r w:rsidRPr="00043C52">
        <w:rPr>
          <w:rFonts w:ascii="仿宋" w:eastAsia="仿宋" w:hAnsi="仿宋" w:cs="宋体"/>
          <w:kern w:val="0"/>
          <w:sz w:val="28"/>
          <w:szCs w:val="28"/>
        </w:rPr>
        <w:t>万册，电子图书</w:t>
      </w:r>
      <w:r w:rsidR="00043C52" w:rsidRPr="00043C52">
        <w:rPr>
          <w:rFonts w:ascii="仿宋" w:eastAsia="仿宋" w:hAnsi="仿宋" w:cs="宋体" w:hint="eastAsia"/>
          <w:kern w:val="0"/>
          <w:sz w:val="28"/>
          <w:szCs w:val="28"/>
        </w:rPr>
        <w:t>10</w:t>
      </w:r>
      <w:r w:rsidRPr="00043C52">
        <w:rPr>
          <w:rFonts w:ascii="仿宋" w:eastAsia="仿宋" w:hAnsi="仿宋" w:cs="宋体"/>
          <w:kern w:val="0"/>
          <w:sz w:val="28"/>
          <w:szCs w:val="28"/>
        </w:rPr>
        <w:t>万册；建有国家职业技能鉴定站</w:t>
      </w:r>
      <w:r w:rsidR="00F54158">
        <w:rPr>
          <w:rFonts w:ascii="仿宋" w:eastAsia="仿宋" w:hAnsi="仿宋" w:cs="宋体" w:hint="eastAsia"/>
          <w:kern w:val="0"/>
          <w:sz w:val="28"/>
          <w:szCs w:val="28"/>
        </w:rPr>
        <w:t>和</w:t>
      </w:r>
      <w:r w:rsidR="00E143B6" w:rsidRPr="00043C52">
        <w:rPr>
          <w:rFonts w:ascii="仿宋" w:eastAsia="仿宋" w:hAnsi="仿宋" w:cs="宋体" w:hint="eastAsia"/>
          <w:kern w:val="0"/>
          <w:sz w:val="28"/>
          <w:szCs w:val="28"/>
        </w:rPr>
        <w:t>普通话水平测试站</w:t>
      </w:r>
      <w:r w:rsidRPr="00043C52">
        <w:rPr>
          <w:rFonts w:ascii="仿宋" w:eastAsia="仿宋" w:hAnsi="仿宋" w:cs="宋体"/>
          <w:kern w:val="0"/>
          <w:sz w:val="28"/>
          <w:szCs w:val="28"/>
        </w:rPr>
        <w:t>；学校体卫艺设施齐全，有400米标准塑胶运动场，</w:t>
      </w:r>
      <w:r w:rsidR="00F54158">
        <w:rPr>
          <w:rFonts w:ascii="仿宋" w:eastAsia="仿宋" w:hAnsi="仿宋" w:cs="宋体" w:hint="eastAsia"/>
          <w:kern w:val="0"/>
          <w:sz w:val="28"/>
          <w:szCs w:val="28"/>
        </w:rPr>
        <w:t>13</w:t>
      </w:r>
      <w:r w:rsidRPr="00043C52">
        <w:rPr>
          <w:rFonts w:ascii="仿宋" w:eastAsia="仿宋" w:hAnsi="仿宋" w:cs="宋体"/>
          <w:kern w:val="0"/>
          <w:sz w:val="28"/>
          <w:szCs w:val="28"/>
        </w:rPr>
        <w:t>个篮球场</w:t>
      </w:r>
      <w:r w:rsidR="00F54158">
        <w:rPr>
          <w:rFonts w:ascii="仿宋" w:eastAsia="仿宋" w:hAnsi="仿宋" w:cs="宋体" w:hint="eastAsia"/>
          <w:kern w:val="0"/>
          <w:sz w:val="28"/>
          <w:szCs w:val="28"/>
        </w:rPr>
        <w:t>、2个排球场、20张乒乓球桌和两个多</w:t>
      </w:r>
      <w:r w:rsidRPr="00043C52">
        <w:rPr>
          <w:rFonts w:ascii="仿宋" w:eastAsia="仿宋" w:hAnsi="仿宋" w:cs="宋体"/>
          <w:kern w:val="0"/>
          <w:sz w:val="28"/>
          <w:szCs w:val="28"/>
        </w:rPr>
        <w:t>功能</w:t>
      </w:r>
      <w:r w:rsidR="00F54158">
        <w:rPr>
          <w:rFonts w:ascii="仿宋" w:eastAsia="仿宋" w:hAnsi="仿宋" w:cs="宋体" w:hint="eastAsia"/>
          <w:kern w:val="0"/>
          <w:sz w:val="28"/>
          <w:szCs w:val="28"/>
        </w:rPr>
        <w:t>报告厅。</w:t>
      </w:r>
    </w:p>
    <w:p w:rsidR="009C3A24" w:rsidRPr="00867A5F" w:rsidRDefault="009C3A24" w:rsidP="00FF6588">
      <w:pPr>
        <w:widowControl/>
        <w:spacing w:line="400" w:lineRule="exact"/>
        <w:ind w:firstLine="556"/>
        <w:jc w:val="left"/>
        <w:rPr>
          <w:rFonts w:ascii="仿宋" w:eastAsia="仿宋" w:hAnsi="仿宋" w:cs="宋体"/>
          <w:kern w:val="0"/>
          <w:sz w:val="28"/>
          <w:szCs w:val="28"/>
        </w:rPr>
      </w:pPr>
      <w:r w:rsidRPr="00867A5F">
        <w:rPr>
          <w:rFonts w:ascii="仿宋" w:eastAsia="仿宋" w:hAnsi="仿宋" w:cs="宋体"/>
          <w:kern w:val="0"/>
          <w:sz w:val="28"/>
          <w:szCs w:val="28"/>
        </w:rPr>
        <w:t>表3：设备总值一览表</w:t>
      </w:r>
    </w:p>
    <w:tbl>
      <w:tblPr>
        <w:tblW w:w="8522" w:type="dxa"/>
        <w:tblLayout w:type="fixed"/>
        <w:tblCellMar>
          <w:top w:w="15" w:type="dxa"/>
          <w:left w:w="15" w:type="dxa"/>
          <w:bottom w:w="15" w:type="dxa"/>
          <w:right w:w="15" w:type="dxa"/>
        </w:tblCellMar>
        <w:tblLook w:val="04A0" w:firstRow="1" w:lastRow="0" w:firstColumn="1" w:lastColumn="0" w:noHBand="0" w:noVBand="1"/>
      </w:tblPr>
      <w:tblGrid>
        <w:gridCol w:w="1242"/>
        <w:gridCol w:w="1900"/>
        <w:gridCol w:w="1361"/>
        <w:gridCol w:w="1445"/>
        <w:gridCol w:w="1202"/>
        <w:gridCol w:w="1372"/>
      </w:tblGrid>
      <w:tr w:rsidR="009C3A24" w:rsidRPr="006F2268" w:rsidTr="00D3408D">
        <w:tc>
          <w:tcPr>
            <w:tcW w:w="124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9C3A24" w:rsidRPr="006F2268" w:rsidRDefault="009C3A24" w:rsidP="00D3408D">
            <w:pPr>
              <w:widowControl/>
              <w:spacing w:line="400" w:lineRule="exact"/>
              <w:jc w:val="center"/>
              <w:rPr>
                <w:rFonts w:ascii="仿宋" w:eastAsia="仿宋" w:hAnsi="仿宋" w:cs="宋体"/>
                <w:kern w:val="0"/>
                <w:sz w:val="24"/>
                <w:szCs w:val="24"/>
              </w:rPr>
            </w:pPr>
            <w:r w:rsidRPr="006F2268">
              <w:rPr>
                <w:rFonts w:ascii="仿宋" w:eastAsia="仿宋" w:hAnsi="仿宋" w:cs="宋体"/>
                <w:kern w:val="0"/>
                <w:sz w:val="24"/>
                <w:szCs w:val="24"/>
              </w:rPr>
              <w:t>设备</w:t>
            </w:r>
          </w:p>
          <w:p w:rsidR="009C3A24" w:rsidRPr="006F2268" w:rsidRDefault="009C3A24" w:rsidP="00D3408D">
            <w:pPr>
              <w:widowControl/>
              <w:spacing w:line="400" w:lineRule="exact"/>
              <w:jc w:val="center"/>
              <w:rPr>
                <w:rFonts w:ascii="仿宋" w:eastAsia="仿宋" w:hAnsi="仿宋" w:cs="宋体"/>
                <w:kern w:val="0"/>
                <w:sz w:val="24"/>
                <w:szCs w:val="24"/>
              </w:rPr>
            </w:pPr>
            <w:r w:rsidRPr="006F2268">
              <w:rPr>
                <w:rFonts w:ascii="仿宋" w:eastAsia="仿宋" w:hAnsi="仿宋" w:cs="宋体"/>
                <w:kern w:val="0"/>
                <w:sz w:val="24"/>
                <w:szCs w:val="24"/>
              </w:rPr>
              <w:t>变化</w:t>
            </w:r>
          </w:p>
        </w:tc>
        <w:tc>
          <w:tcPr>
            <w:tcW w:w="190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C3A24" w:rsidRPr="006F2268" w:rsidRDefault="009C3A24" w:rsidP="00D3408D">
            <w:pPr>
              <w:widowControl/>
              <w:spacing w:line="400" w:lineRule="exact"/>
              <w:jc w:val="center"/>
              <w:rPr>
                <w:rFonts w:ascii="仿宋" w:eastAsia="仿宋" w:hAnsi="仿宋" w:cs="宋体"/>
                <w:kern w:val="0"/>
                <w:sz w:val="24"/>
                <w:szCs w:val="24"/>
              </w:rPr>
            </w:pPr>
            <w:r w:rsidRPr="006F2268">
              <w:rPr>
                <w:rFonts w:ascii="仿宋" w:eastAsia="仿宋" w:hAnsi="仿宋" w:cs="宋体"/>
                <w:kern w:val="0"/>
                <w:sz w:val="24"/>
                <w:szCs w:val="24"/>
              </w:rPr>
              <w:t>设备总值</w:t>
            </w:r>
          </w:p>
        </w:tc>
        <w:tc>
          <w:tcPr>
            <w:tcW w:w="136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C3A24" w:rsidRPr="006F2268" w:rsidRDefault="009C3A24" w:rsidP="00D3408D">
            <w:pPr>
              <w:widowControl/>
              <w:spacing w:line="400" w:lineRule="exact"/>
              <w:jc w:val="center"/>
              <w:rPr>
                <w:rFonts w:ascii="仿宋" w:eastAsia="仿宋" w:hAnsi="仿宋" w:cs="宋体"/>
                <w:kern w:val="0"/>
                <w:sz w:val="24"/>
                <w:szCs w:val="24"/>
              </w:rPr>
            </w:pPr>
            <w:r w:rsidRPr="006F2268">
              <w:rPr>
                <w:rFonts w:ascii="仿宋" w:eastAsia="仿宋" w:hAnsi="仿宋" w:cs="宋体"/>
                <w:kern w:val="0"/>
                <w:sz w:val="24"/>
                <w:szCs w:val="24"/>
              </w:rPr>
              <w:t>通用设备值</w:t>
            </w:r>
          </w:p>
        </w:tc>
        <w:tc>
          <w:tcPr>
            <w:tcW w:w="144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C3A24" w:rsidRPr="006F2268" w:rsidRDefault="009C3A24" w:rsidP="00D3408D">
            <w:pPr>
              <w:widowControl/>
              <w:spacing w:line="400" w:lineRule="exact"/>
              <w:jc w:val="center"/>
              <w:rPr>
                <w:rFonts w:ascii="仿宋" w:eastAsia="仿宋" w:hAnsi="仿宋" w:cs="宋体"/>
                <w:kern w:val="0"/>
                <w:sz w:val="24"/>
                <w:szCs w:val="24"/>
              </w:rPr>
            </w:pPr>
            <w:r w:rsidRPr="006F2268">
              <w:rPr>
                <w:rFonts w:ascii="仿宋" w:eastAsia="仿宋" w:hAnsi="仿宋" w:cs="宋体"/>
                <w:kern w:val="0"/>
                <w:sz w:val="24"/>
                <w:szCs w:val="24"/>
              </w:rPr>
              <w:t>生均设备值</w:t>
            </w:r>
          </w:p>
        </w:tc>
        <w:tc>
          <w:tcPr>
            <w:tcW w:w="120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C3A24" w:rsidRPr="006F2268" w:rsidRDefault="009C3A24" w:rsidP="00D3408D">
            <w:pPr>
              <w:widowControl/>
              <w:spacing w:line="400" w:lineRule="exact"/>
              <w:jc w:val="center"/>
              <w:rPr>
                <w:rFonts w:ascii="仿宋" w:eastAsia="仿宋" w:hAnsi="仿宋" w:cs="宋体"/>
                <w:kern w:val="0"/>
                <w:sz w:val="24"/>
                <w:szCs w:val="24"/>
              </w:rPr>
            </w:pPr>
            <w:r w:rsidRPr="006F2268">
              <w:rPr>
                <w:rFonts w:ascii="仿宋" w:eastAsia="仿宋" w:hAnsi="仿宋" w:cs="宋体"/>
                <w:kern w:val="0"/>
                <w:sz w:val="24"/>
                <w:szCs w:val="24"/>
              </w:rPr>
              <w:t>生均实</w:t>
            </w:r>
          </w:p>
          <w:p w:rsidR="009C3A24" w:rsidRPr="006F2268" w:rsidRDefault="009C3A24" w:rsidP="00D3408D">
            <w:pPr>
              <w:widowControl/>
              <w:spacing w:line="400" w:lineRule="exact"/>
              <w:jc w:val="center"/>
              <w:rPr>
                <w:rFonts w:ascii="仿宋" w:eastAsia="仿宋" w:hAnsi="仿宋" w:cs="宋体"/>
                <w:kern w:val="0"/>
                <w:sz w:val="24"/>
                <w:szCs w:val="24"/>
              </w:rPr>
            </w:pPr>
            <w:r w:rsidRPr="006F2268">
              <w:rPr>
                <w:rFonts w:ascii="仿宋" w:eastAsia="仿宋" w:hAnsi="仿宋" w:cs="宋体"/>
                <w:kern w:val="0"/>
                <w:sz w:val="24"/>
                <w:szCs w:val="24"/>
              </w:rPr>
              <w:t>训工位</w:t>
            </w:r>
          </w:p>
        </w:tc>
        <w:tc>
          <w:tcPr>
            <w:tcW w:w="137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C3A24" w:rsidRPr="006F2268" w:rsidRDefault="009C3A24" w:rsidP="00D3408D">
            <w:pPr>
              <w:widowControl/>
              <w:spacing w:line="400" w:lineRule="exact"/>
              <w:jc w:val="center"/>
              <w:rPr>
                <w:rFonts w:ascii="仿宋" w:eastAsia="仿宋" w:hAnsi="仿宋" w:cs="宋体"/>
                <w:kern w:val="0"/>
                <w:sz w:val="24"/>
                <w:szCs w:val="24"/>
              </w:rPr>
            </w:pPr>
            <w:r w:rsidRPr="006F2268">
              <w:rPr>
                <w:rFonts w:ascii="仿宋" w:eastAsia="仿宋" w:hAnsi="仿宋" w:cs="宋体"/>
                <w:kern w:val="0"/>
                <w:sz w:val="24"/>
                <w:szCs w:val="24"/>
              </w:rPr>
              <w:t>生均纸</w:t>
            </w:r>
          </w:p>
          <w:p w:rsidR="009C3A24" w:rsidRPr="006F2268" w:rsidRDefault="009C3A24" w:rsidP="00D3408D">
            <w:pPr>
              <w:widowControl/>
              <w:spacing w:line="400" w:lineRule="exact"/>
              <w:jc w:val="center"/>
              <w:rPr>
                <w:rFonts w:ascii="仿宋" w:eastAsia="仿宋" w:hAnsi="仿宋" w:cs="宋体"/>
                <w:kern w:val="0"/>
                <w:sz w:val="24"/>
                <w:szCs w:val="24"/>
              </w:rPr>
            </w:pPr>
            <w:r w:rsidRPr="006F2268">
              <w:rPr>
                <w:rFonts w:ascii="仿宋" w:eastAsia="仿宋" w:hAnsi="仿宋" w:cs="宋体"/>
                <w:kern w:val="0"/>
                <w:sz w:val="24"/>
                <w:szCs w:val="24"/>
              </w:rPr>
              <w:t>质图书</w:t>
            </w:r>
          </w:p>
        </w:tc>
      </w:tr>
      <w:tr w:rsidR="009C3A24" w:rsidRPr="006F2268" w:rsidTr="00D3408D">
        <w:tc>
          <w:tcPr>
            <w:tcW w:w="124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9C3A24" w:rsidRPr="006F2268" w:rsidRDefault="009C3A24" w:rsidP="00D3408D">
            <w:pPr>
              <w:widowControl/>
              <w:spacing w:line="400" w:lineRule="exact"/>
              <w:jc w:val="center"/>
              <w:rPr>
                <w:rFonts w:ascii="仿宋" w:eastAsia="仿宋" w:hAnsi="仿宋" w:cs="宋体"/>
                <w:kern w:val="0"/>
                <w:sz w:val="24"/>
                <w:szCs w:val="24"/>
              </w:rPr>
            </w:pPr>
            <w:r w:rsidRPr="006F2268">
              <w:rPr>
                <w:rFonts w:ascii="仿宋" w:eastAsia="仿宋" w:hAnsi="仿宋" w:cs="宋体"/>
                <w:kern w:val="0"/>
                <w:sz w:val="24"/>
                <w:szCs w:val="24"/>
              </w:rPr>
              <w:t>16年</w:t>
            </w:r>
          </w:p>
        </w:tc>
        <w:tc>
          <w:tcPr>
            <w:tcW w:w="1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C3A24" w:rsidRPr="006F2268" w:rsidRDefault="009539D2" w:rsidP="00D3408D">
            <w:pPr>
              <w:widowControl/>
              <w:spacing w:line="400" w:lineRule="exact"/>
              <w:jc w:val="center"/>
              <w:rPr>
                <w:rFonts w:ascii="仿宋" w:eastAsia="仿宋" w:hAnsi="仿宋" w:cs="宋体"/>
                <w:kern w:val="0"/>
                <w:sz w:val="24"/>
                <w:szCs w:val="24"/>
              </w:rPr>
            </w:pPr>
            <w:r w:rsidRPr="006F2268">
              <w:rPr>
                <w:rFonts w:ascii="仿宋" w:eastAsia="仿宋" w:hAnsi="仿宋" w:cs="宋体" w:hint="eastAsia"/>
                <w:kern w:val="0"/>
                <w:sz w:val="24"/>
                <w:szCs w:val="24"/>
              </w:rPr>
              <w:t>4465.28</w:t>
            </w:r>
            <w:r w:rsidR="009C3A24" w:rsidRPr="006F2268">
              <w:rPr>
                <w:rFonts w:ascii="仿宋" w:eastAsia="仿宋" w:hAnsi="仿宋" w:cs="宋体"/>
                <w:kern w:val="0"/>
                <w:sz w:val="24"/>
                <w:szCs w:val="24"/>
              </w:rPr>
              <w:t>万元</w:t>
            </w:r>
          </w:p>
        </w:tc>
        <w:tc>
          <w:tcPr>
            <w:tcW w:w="136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C3A24" w:rsidRPr="006F2268" w:rsidRDefault="009C3A24" w:rsidP="00D3408D">
            <w:pPr>
              <w:widowControl/>
              <w:spacing w:line="400" w:lineRule="exact"/>
              <w:jc w:val="center"/>
              <w:rPr>
                <w:rFonts w:ascii="仿宋" w:eastAsia="仿宋" w:hAnsi="仿宋" w:cs="宋体"/>
                <w:kern w:val="0"/>
                <w:sz w:val="24"/>
                <w:szCs w:val="24"/>
              </w:rPr>
            </w:pPr>
            <w:r w:rsidRPr="006F2268">
              <w:rPr>
                <w:rFonts w:ascii="仿宋" w:eastAsia="仿宋" w:hAnsi="仿宋" w:cs="宋体"/>
                <w:kern w:val="0"/>
                <w:sz w:val="24"/>
                <w:szCs w:val="24"/>
              </w:rPr>
              <w:t>853万元</w:t>
            </w:r>
          </w:p>
        </w:tc>
        <w:tc>
          <w:tcPr>
            <w:tcW w:w="144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C3A24" w:rsidRPr="006F2268" w:rsidRDefault="00C90294" w:rsidP="00D3408D">
            <w:pPr>
              <w:widowControl/>
              <w:spacing w:line="400" w:lineRule="exact"/>
              <w:jc w:val="center"/>
              <w:rPr>
                <w:rFonts w:ascii="仿宋" w:eastAsia="仿宋" w:hAnsi="仿宋" w:cs="宋体"/>
                <w:kern w:val="0"/>
                <w:sz w:val="24"/>
                <w:szCs w:val="24"/>
              </w:rPr>
            </w:pPr>
            <w:r>
              <w:rPr>
                <w:rFonts w:ascii="仿宋" w:eastAsia="仿宋" w:hAnsi="仿宋" w:cs="宋体" w:hint="eastAsia"/>
                <w:kern w:val="0"/>
                <w:sz w:val="24"/>
                <w:szCs w:val="24"/>
              </w:rPr>
              <w:t>5032</w:t>
            </w:r>
            <w:r w:rsidR="009C3A24" w:rsidRPr="006F2268">
              <w:rPr>
                <w:rFonts w:ascii="仿宋" w:eastAsia="仿宋" w:hAnsi="仿宋" w:cs="宋体"/>
                <w:kern w:val="0"/>
                <w:sz w:val="24"/>
                <w:szCs w:val="24"/>
              </w:rPr>
              <w:t>元</w:t>
            </w:r>
          </w:p>
        </w:tc>
        <w:tc>
          <w:tcPr>
            <w:tcW w:w="120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C3A24" w:rsidRPr="006F2268" w:rsidRDefault="00D3408D" w:rsidP="00D3408D">
            <w:pPr>
              <w:widowControl/>
              <w:spacing w:line="400" w:lineRule="exact"/>
              <w:jc w:val="center"/>
              <w:rPr>
                <w:rFonts w:ascii="仿宋" w:eastAsia="仿宋" w:hAnsi="仿宋" w:cs="宋体"/>
                <w:kern w:val="0"/>
                <w:sz w:val="24"/>
                <w:szCs w:val="24"/>
              </w:rPr>
            </w:pPr>
            <w:r>
              <w:rPr>
                <w:rFonts w:ascii="仿宋" w:eastAsia="仿宋" w:hAnsi="仿宋" w:cs="宋体" w:hint="eastAsia"/>
                <w:kern w:val="0"/>
                <w:sz w:val="24"/>
                <w:szCs w:val="24"/>
              </w:rPr>
              <w:t>0.5</w:t>
            </w:r>
          </w:p>
        </w:tc>
        <w:tc>
          <w:tcPr>
            <w:tcW w:w="137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C3A24" w:rsidRPr="006F2268" w:rsidRDefault="00043C52" w:rsidP="00D3408D">
            <w:pPr>
              <w:widowControl/>
              <w:spacing w:line="400" w:lineRule="exact"/>
              <w:jc w:val="center"/>
              <w:rPr>
                <w:rFonts w:ascii="仿宋" w:eastAsia="仿宋" w:hAnsi="仿宋" w:cs="宋体"/>
                <w:kern w:val="0"/>
                <w:sz w:val="24"/>
                <w:szCs w:val="24"/>
              </w:rPr>
            </w:pPr>
            <w:r w:rsidRPr="006F2268">
              <w:rPr>
                <w:rFonts w:ascii="仿宋" w:eastAsia="仿宋" w:hAnsi="仿宋" w:cs="宋体" w:hint="eastAsia"/>
                <w:kern w:val="0"/>
                <w:sz w:val="24"/>
                <w:szCs w:val="24"/>
              </w:rPr>
              <w:t>73000</w:t>
            </w:r>
            <w:r w:rsidR="009C3A24" w:rsidRPr="006F2268">
              <w:rPr>
                <w:rFonts w:ascii="仿宋" w:eastAsia="仿宋" w:hAnsi="仿宋" w:cs="宋体"/>
                <w:kern w:val="0"/>
                <w:sz w:val="24"/>
                <w:szCs w:val="24"/>
              </w:rPr>
              <w:t>册</w:t>
            </w:r>
          </w:p>
        </w:tc>
      </w:tr>
      <w:tr w:rsidR="009C3A24" w:rsidRPr="006F2268" w:rsidTr="00D3408D">
        <w:tc>
          <w:tcPr>
            <w:tcW w:w="124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9C3A24" w:rsidRPr="006F2268" w:rsidRDefault="009C3A24" w:rsidP="00D3408D">
            <w:pPr>
              <w:widowControl/>
              <w:spacing w:line="400" w:lineRule="exact"/>
              <w:jc w:val="center"/>
              <w:rPr>
                <w:rFonts w:ascii="仿宋" w:eastAsia="仿宋" w:hAnsi="仿宋" w:cs="宋体"/>
                <w:kern w:val="0"/>
                <w:sz w:val="24"/>
                <w:szCs w:val="24"/>
              </w:rPr>
            </w:pPr>
            <w:r w:rsidRPr="006F2268">
              <w:rPr>
                <w:rFonts w:ascii="仿宋" w:eastAsia="仿宋" w:hAnsi="仿宋" w:cs="宋体"/>
                <w:kern w:val="0"/>
                <w:sz w:val="24"/>
                <w:szCs w:val="24"/>
              </w:rPr>
              <w:t>15年</w:t>
            </w:r>
          </w:p>
        </w:tc>
        <w:tc>
          <w:tcPr>
            <w:tcW w:w="1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C3A24" w:rsidRPr="006F2268" w:rsidRDefault="00C90294" w:rsidP="00D3408D">
            <w:pPr>
              <w:widowControl/>
              <w:spacing w:line="400" w:lineRule="exact"/>
              <w:jc w:val="center"/>
              <w:rPr>
                <w:rFonts w:ascii="仿宋" w:eastAsia="仿宋" w:hAnsi="仿宋" w:cs="宋体"/>
                <w:kern w:val="0"/>
                <w:sz w:val="24"/>
                <w:szCs w:val="24"/>
              </w:rPr>
            </w:pPr>
            <w:r>
              <w:rPr>
                <w:rFonts w:ascii="仿宋" w:eastAsia="仿宋" w:hAnsi="仿宋" w:cs="宋体" w:hint="eastAsia"/>
                <w:kern w:val="0"/>
                <w:sz w:val="24"/>
                <w:szCs w:val="24"/>
              </w:rPr>
              <w:t>3892.98</w:t>
            </w:r>
            <w:r w:rsidR="009C3A24" w:rsidRPr="006F2268">
              <w:rPr>
                <w:rFonts w:ascii="仿宋" w:eastAsia="仿宋" w:hAnsi="仿宋" w:cs="宋体"/>
                <w:kern w:val="0"/>
                <w:sz w:val="24"/>
                <w:szCs w:val="24"/>
              </w:rPr>
              <w:t>万元</w:t>
            </w:r>
          </w:p>
        </w:tc>
        <w:tc>
          <w:tcPr>
            <w:tcW w:w="136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C3A24" w:rsidRPr="006F2268" w:rsidRDefault="00D3408D" w:rsidP="00D3408D">
            <w:pPr>
              <w:widowControl/>
              <w:spacing w:line="400" w:lineRule="exact"/>
              <w:jc w:val="center"/>
              <w:rPr>
                <w:rFonts w:ascii="仿宋" w:eastAsia="仿宋" w:hAnsi="仿宋" w:cs="宋体"/>
                <w:kern w:val="0"/>
                <w:sz w:val="24"/>
                <w:szCs w:val="24"/>
              </w:rPr>
            </w:pPr>
            <w:r>
              <w:rPr>
                <w:rFonts w:ascii="仿宋" w:eastAsia="仿宋" w:hAnsi="仿宋" w:cs="宋体" w:hint="eastAsia"/>
                <w:kern w:val="0"/>
                <w:sz w:val="24"/>
                <w:szCs w:val="24"/>
              </w:rPr>
              <w:t>843万元</w:t>
            </w:r>
          </w:p>
        </w:tc>
        <w:tc>
          <w:tcPr>
            <w:tcW w:w="144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C3A24" w:rsidRPr="006F2268" w:rsidRDefault="00B360FB" w:rsidP="00D3408D">
            <w:pPr>
              <w:widowControl/>
              <w:spacing w:line="400" w:lineRule="exact"/>
              <w:jc w:val="center"/>
              <w:rPr>
                <w:rFonts w:ascii="仿宋" w:eastAsia="仿宋" w:hAnsi="仿宋" w:cs="宋体"/>
                <w:kern w:val="0"/>
                <w:sz w:val="24"/>
                <w:szCs w:val="24"/>
              </w:rPr>
            </w:pPr>
            <w:r>
              <w:rPr>
                <w:rFonts w:ascii="仿宋" w:eastAsia="仿宋" w:hAnsi="仿宋" w:cs="宋体" w:hint="eastAsia"/>
                <w:kern w:val="0"/>
                <w:sz w:val="24"/>
                <w:szCs w:val="24"/>
              </w:rPr>
              <w:t>5302元</w:t>
            </w:r>
          </w:p>
        </w:tc>
        <w:tc>
          <w:tcPr>
            <w:tcW w:w="120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C3A24" w:rsidRPr="006F2268" w:rsidRDefault="00D3408D" w:rsidP="00D3408D">
            <w:pPr>
              <w:widowControl/>
              <w:spacing w:line="400" w:lineRule="exact"/>
              <w:jc w:val="center"/>
              <w:rPr>
                <w:rFonts w:ascii="仿宋" w:eastAsia="仿宋" w:hAnsi="仿宋" w:cs="宋体"/>
                <w:kern w:val="0"/>
                <w:sz w:val="24"/>
                <w:szCs w:val="24"/>
              </w:rPr>
            </w:pPr>
            <w:r>
              <w:rPr>
                <w:rFonts w:ascii="仿宋" w:eastAsia="仿宋" w:hAnsi="仿宋" w:cs="宋体" w:hint="eastAsia"/>
                <w:kern w:val="0"/>
                <w:sz w:val="24"/>
                <w:szCs w:val="24"/>
              </w:rPr>
              <w:t>0.53</w:t>
            </w:r>
          </w:p>
        </w:tc>
        <w:tc>
          <w:tcPr>
            <w:tcW w:w="137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C3A24" w:rsidRPr="006F2268" w:rsidRDefault="00043C52" w:rsidP="00D3408D">
            <w:pPr>
              <w:widowControl/>
              <w:spacing w:line="400" w:lineRule="exact"/>
              <w:jc w:val="center"/>
              <w:rPr>
                <w:rFonts w:ascii="仿宋" w:eastAsia="仿宋" w:hAnsi="仿宋" w:cs="宋体"/>
                <w:kern w:val="0"/>
                <w:sz w:val="24"/>
                <w:szCs w:val="24"/>
              </w:rPr>
            </w:pPr>
            <w:r w:rsidRPr="006F2268">
              <w:rPr>
                <w:rFonts w:ascii="仿宋" w:eastAsia="仿宋" w:hAnsi="仿宋" w:cs="宋体" w:hint="eastAsia"/>
                <w:kern w:val="0"/>
                <w:sz w:val="24"/>
                <w:szCs w:val="24"/>
              </w:rPr>
              <w:t>68500</w:t>
            </w:r>
            <w:r w:rsidR="009C3A24" w:rsidRPr="006F2268">
              <w:rPr>
                <w:rFonts w:ascii="仿宋" w:eastAsia="仿宋" w:hAnsi="仿宋" w:cs="宋体"/>
                <w:kern w:val="0"/>
                <w:sz w:val="24"/>
                <w:szCs w:val="24"/>
              </w:rPr>
              <w:t>册</w:t>
            </w:r>
          </w:p>
        </w:tc>
      </w:tr>
      <w:tr w:rsidR="009C3A24" w:rsidRPr="006F2268" w:rsidTr="00D3408D">
        <w:tc>
          <w:tcPr>
            <w:tcW w:w="124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9C3A24" w:rsidRPr="006F2268" w:rsidRDefault="009C3A24" w:rsidP="00D3408D">
            <w:pPr>
              <w:widowControl/>
              <w:spacing w:line="400" w:lineRule="exact"/>
              <w:jc w:val="center"/>
              <w:rPr>
                <w:rFonts w:ascii="仿宋" w:eastAsia="仿宋" w:hAnsi="仿宋" w:cs="宋体"/>
                <w:kern w:val="0"/>
                <w:sz w:val="24"/>
                <w:szCs w:val="24"/>
              </w:rPr>
            </w:pPr>
            <w:r w:rsidRPr="006F2268">
              <w:rPr>
                <w:rFonts w:ascii="仿宋" w:eastAsia="仿宋" w:hAnsi="仿宋" w:cs="宋体"/>
                <w:kern w:val="0"/>
                <w:sz w:val="24"/>
                <w:szCs w:val="24"/>
              </w:rPr>
              <w:t>变化</w:t>
            </w:r>
          </w:p>
        </w:tc>
        <w:tc>
          <w:tcPr>
            <w:tcW w:w="1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C3A24" w:rsidRPr="006F2268" w:rsidRDefault="009C3A24" w:rsidP="00D3408D">
            <w:pPr>
              <w:widowControl/>
              <w:spacing w:line="400" w:lineRule="exact"/>
              <w:jc w:val="center"/>
              <w:rPr>
                <w:rFonts w:ascii="仿宋" w:eastAsia="仿宋" w:hAnsi="仿宋" w:cs="宋体"/>
                <w:kern w:val="0"/>
                <w:sz w:val="24"/>
                <w:szCs w:val="24"/>
              </w:rPr>
            </w:pPr>
            <w:r w:rsidRPr="006F2268">
              <w:rPr>
                <w:rFonts w:ascii="仿宋" w:eastAsia="仿宋" w:hAnsi="仿宋" w:cs="宋体"/>
                <w:kern w:val="0"/>
                <w:sz w:val="24"/>
                <w:szCs w:val="24"/>
              </w:rPr>
              <w:t>+</w:t>
            </w:r>
            <w:r w:rsidR="00C90294">
              <w:rPr>
                <w:rFonts w:ascii="仿宋" w:eastAsia="仿宋" w:hAnsi="仿宋" w:cs="宋体" w:hint="eastAsia"/>
                <w:kern w:val="0"/>
                <w:sz w:val="24"/>
                <w:szCs w:val="24"/>
              </w:rPr>
              <w:t>572.3</w:t>
            </w:r>
            <w:r w:rsidRPr="006F2268">
              <w:rPr>
                <w:rFonts w:ascii="仿宋" w:eastAsia="仿宋" w:hAnsi="仿宋" w:cs="宋体"/>
                <w:kern w:val="0"/>
                <w:sz w:val="24"/>
                <w:szCs w:val="24"/>
              </w:rPr>
              <w:t>万元</w:t>
            </w:r>
          </w:p>
        </w:tc>
        <w:tc>
          <w:tcPr>
            <w:tcW w:w="136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C3A24" w:rsidRPr="006F2268" w:rsidRDefault="00D3408D" w:rsidP="00D3408D">
            <w:pPr>
              <w:widowControl/>
              <w:spacing w:line="400" w:lineRule="exact"/>
              <w:jc w:val="center"/>
              <w:rPr>
                <w:rFonts w:ascii="仿宋" w:eastAsia="仿宋" w:hAnsi="仿宋" w:cs="宋体"/>
                <w:kern w:val="0"/>
                <w:sz w:val="24"/>
                <w:szCs w:val="24"/>
              </w:rPr>
            </w:pPr>
            <w:r>
              <w:rPr>
                <w:rFonts w:ascii="仿宋" w:eastAsia="仿宋" w:hAnsi="仿宋" w:cs="宋体" w:hint="eastAsia"/>
                <w:kern w:val="0"/>
                <w:sz w:val="24"/>
                <w:szCs w:val="24"/>
              </w:rPr>
              <w:t>+10万元</w:t>
            </w:r>
          </w:p>
        </w:tc>
        <w:tc>
          <w:tcPr>
            <w:tcW w:w="144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C3A24" w:rsidRPr="006F2268" w:rsidRDefault="00B360FB" w:rsidP="00D3408D">
            <w:pPr>
              <w:widowControl/>
              <w:spacing w:line="400" w:lineRule="exact"/>
              <w:jc w:val="center"/>
              <w:rPr>
                <w:rFonts w:ascii="仿宋" w:eastAsia="仿宋" w:hAnsi="仿宋" w:cs="宋体"/>
                <w:kern w:val="0"/>
                <w:sz w:val="24"/>
                <w:szCs w:val="24"/>
              </w:rPr>
            </w:pPr>
            <w:r>
              <w:rPr>
                <w:rFonts w:ascii="仿宋" w:eastAsia="仿宋" w:hAnsi="仿宋" w:cs="宋体" w:hint="eastAsia"/>
                <w:kern w:val="0"/>
                <w:sz w:val="24"/>
                <w:szCs w:val="24"/>
              </w:rPr>
              <w:t>-270元</w:t>
            </w:r>
          </w:p>
        </w:tc>
        <w:tc>
          <w:tcPr>
            <w:tcW w:w="120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C3A24" w:rsidRPr="006F2268" w:rsidRDefault="00D3408D" w:rsidP="00D3408D">
            <w:pPr>
              <w:widowControl/>
              <w:spacing w:line="400" w:lineRule="exact"/>
              <w:jc w:val="center"/>
              <w:rPr>
                <w:rFonts w:ascii="仿宋" w:eastAsia="仿宋" w:hAnsi="仿宋" w:cs="宋体"/>
                <w:kern w:val="0"/>
                <w:sz w:val="24"/>
                <w:szCs w:val="24"/>
              </w:rPr>
            </w:pPr>
            <w:r>
              <w:rPr>
                <w:rFonts w:ascii="仿宋" w:eastAsia="仿宋" w:hAnsi="仿宋" w:cs="宋体" w:hint="eastAsia"/>
                <w:kern w:val="0"/>
                <w:sz w:val="24"/>
                <w:szCs w:val="24"/>
              </w:rPr>
              <w:t>-0.03</w:t>
            </w:r>
          </w:p>
        </w:tc>
        <w:tc>
          <w:tcPr>
            <w:tcW w:w="137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C3A24" w:rsidRPr="006F2268" w:rsidRDefault="00043C52" w:rsidP="00D3408D">
            <w:pPr>
              <w:widowControl/>
              <w:spacing w:line="400" w:lineRule="exact"/>
              <w:jc w:val="center"/>
              <w:rPr>
                <w:rFonts w:ascii="仿宋" w:eastAsia="仿宋" w:hAnsi="仿宋" w:cs="宋体"/>
                <w:kern w:val="0"/>
                <w:sz w:val="24"/>
                <w:szCs w:val="24"/>
              </w:rPr>
            </w:pPr>
            <w:r w:rsidRPr="006F2268">
              <w:rPr>
                <w:rFonts w:ascii="仿宋" w:eastAsia="仿宋" w:hAnsi="仿宋" w:cs="宋体"/>
                <w:kern w:val="0"/>
                <w:sz w:val="24"/>
                <w:szCs w:val="24"/>
              </w:rPr>
              <w:t>+</w:t>
            </w:r>
            <w:r w:rsidRPr="006F2268">
              <w:rPr>
                <w:rFonts w:ascii="仿宋" w:eastAsia="仿宋" w:hAnsi="仿宋" w:cs="宋体" w:hint="eastAsia"/>
                <w:kern w:val="0"/>
                <w:sz w:val="24"/>
                <w:szCs w:val="24"/>
              </w:rPr>
              <w:t>4500</w:t>
            </w:r>
            <w:r w:rsidR="009C3A24" w:rsidRPr="006F2268">
              <w:rPr>
                <w:rFonts w:ascii="仿宋" w:eastAsia="仿宋" w:hAnsi="仿宋" w:cs="宋体"/>
                <w:kern w:val="0"/>
                <w:sz w:val="24"/>
                <w:szCs w:val="24"/>
              </w:rPr>
              <w:t>册</w:t>
            </w:r>
          </w:p>
        </w:tc>
      </w:tr>
    </w:tbl>
    <w:p w:rsidR="009C3A24" w:rsidRPr="00867A5F" w:rsidRDefault="009C3A24" w:rsidP="00D54860">
      <w:pPr>
        <w:pStyle w:val="1"/>
        <w:spacing w:beforeLines="50" w:before="156" w:afterLines="50" w:after="156" w:line="400" w:lineRule="exact"/>
        <w:ind w:firstLineChars="200" w:firstLine="562"/>
        <w:rPr>
          <w:rFonts w:ascii="仿宋" w:eastAsia="仿宋" w:hAnsi="仿宋"/>
          <w:kern w:val="0"/>
          <w:sz w:val="28"/>
          <w:szCs w:val="28"/>
        </w:rPr>
      </w:pPr>
      <w:bookmarkStart w:id="6" w:name="_Toc471467616"/>
      <w:r w:rsidRPr="00867A5F">
        <w:rPr>
          <w:rFonts w:ascii="仿宋" w:eastAsia="仿宋" w:hAnsi="仿宋"/>
          <w:kern w:val="0"/>
          <w:sz w:val="28"/>
          <w:szCs w:val="28"/>
        </w:rPr>
        <w:lastRenderedPageBreak/>
        <w:t>二、学生发展</w:t>
      </w:r>
      <w:bookmarkEnd w:id="6"/>
    </w:p>
    <w:p w:rsidR="009C3A24" w:rsidRPr="00867A5F" w:rsidRDefault="009C3A24" w:rsidP="00D54860">
      <w:pPr>
        <w:pStyle w:val="2"/>
        <w:spacing w:beforeLines="50" w:before="156" w:afterLines="50" w:after="156" w:line="400" w:lineRule="exact"/>
        <w:ind w:firstLineChars="200" w:firstLine="562"/>
        <w:rPr>
          <w:rFonts w:ascii="仿宋" w:eastAsia="仿宋" w:hAnsi="仿宋"/>
          <w:kern w:val="0"/>
          <w:sz w:val="28"/>
          <w:szCs w:val="28"/>
        </w:rPr>
      </w:pPr>
      <w:bookmarkStart w:id="7" w:name="_Toc471467617"/>
      <w:r w:rsidRPr="00867A5F">
        <w:rPr>
          <w:rFonts w:ascii="仿宋" w:eastAsia="仿宋" w:hAnsi="仿宋"/>
          <w:kern w:val="0"/>
          <w:sz w:val="28"/>
          <w:szCs w:val="28"/>
        </w:rPr>
        <w:t>（一）学生素质</w:t>
      </w:r>
      <w:bookmarkEnd w:id="7"/>
    </w:p>
    <w:p w:rsidR="00FD7FA4" w:rsidRPr="00FD7FA4" w:rsidRDefault="00FD7FA4" w:rsidP="00FD7FA4">
      <w:pPr>
        <w:widowControl/>
        <w:spacing w:line="400" w:lineRule="exact"/>
        <w:ind w:firstLine="556"/>
        <w:jc w:val="left"/>
        <w:rPr>
          <w:rFonts w:ascii="仿宋" w:eastAsia="仿宋" w:hAnsi="仿宋" w:cs="宋体"/>
          <w:kern w:val="0"/>
          <w:sz w:val="28"/>
          <w:szCs w:val="28"/>
        </w:rPr>
      </w:pPr>
      <w:r w:rsidRPr="00FD7FA4">
        <w:rPr>
          <w:rFonts w:ascii="仿宋" w:eastAsia="仿宋" w:hAnsi="仿宋" w:cs="宋体" w:hint="eastAsia"/>
          <w:kern w:val="0"/>
          <w:sz w:val="28"/>
          <w:szCs w:val="28"/>
        </w:rPr>
        <w:t>学校以国家教育部《中等职业学校德育大纲》为指导，践行《中等职业学校学生公约》，坚持“品质成就人生，技能改变命运”的办学理念，加强学生的思想品德教育；以社会主义核心价值观教育为抓手，提升学生政治素质；以《中学生日常行为规范》为准则，大力开展“三自教育”为特色的德育模式，规范学生的日常行为，塑造学生阳光自信的品质，不断创新德育模式，提高德育实效。目前，我校学生思想状况良好，学生群体积极进取，上进心强。</w:t>
      </w:r>
    </w:p>
    <w:p w:rsidR="00FD7FA4" w:rsidRPr="007940A9" w:rsidRDefault="00FD7FA4" w:rsidP="00FD7FA4">
      <w:pPr>
        <w:widowControl/>
        <w:spacing w:line="400" w:lineRule="exact"/>
        <w:ind w:firstLine="556"/>
        <w:jc w:val="left"/>
        <w:rPr>
          <w:rFonts w:ascii="宋体" w:eastAsia="宋体" w:hAnsi="宋体" w:cs="宋体"/>
          <w:color w:val="101010"/>
          <w:kern w:val="0"/>
          <w:sz w:val="18"/>
          <w:szCs w:val="18"/>
        </w:rPr>
      </w:pPr>
      <w:r w:rsidRPr="00FD7FA4">
        <w:rPr>
          <w:rFonts w:ascii="仿宋" w:eastAsia="仿宋" w:hAnsi="仿宋" w:cs="宋体" w:hint="eastAsia"/>
          <w:kern w:val="0"/>
          <w:sz w:val="28"/>
          <w:szCs w:val="28"/>
        </w:rPr>
        <w:t>学校坚持中职学生体质标准，强化体育教育教学，积极开展阳光体育活动。学校每年都会对新生进行体质摸查，在学生军事训练阶段通过教官和班主任进行学生体质情况进行观察和评估，根据学生体质情况适当安排学生运动的强度。在体育教学中，通过丰富的体育课程调动学生自觉参与锻炼，热爱体育锻炼，并根据阳光体育活动要求增加了体育课，每天安排晨跑活动。此外，学生踊跃参加市运会、中职生运动会、市直篮球赛、足球赛，校运会等各类的运动赛事。经过鼓励学生多参与阳光运动，我校学生体质测评合格率达96.6%。</w:t>
      </w:r>
    </w:p>
    <w:p w:rsidR="00FF031A" w:rsidRPr="00867A5F" w:rsidRDefault="009C3A24" w:rsidP="00FF6588">
      <w:pPr>
        <w:widowControl/>
        <w:spacing w:line="400" w:lineRule="exact"/>
        <w:ind w:firstLine="556"/>
        <w:jc w:val="left"/>
        <w:rPr>
          <w:rFonts w:ascii="仿宋" w:eastAsia="仿宋" w:hAnsi="仿宋" w:cs="宋体"/>
          <w:kern w:val="0"/>
          <w:sz w:val="28"/>
          <w:szCs w:val="28"/>
        </w:rPr>
      </w:pPr>
      <w:r w:rsidRPr="00867A5F">
        <w:rPr>
          <w:rFonts w:ascii="仿宋" w:eastAsia="仿宋" w:hAnsi="仿宋" w:cs="宋体"/>
          <w:kern w:val="0"/>
          <w:sz w:val="28"/>
          <w:szCs w:val="28"/>
        </w:rPr>
        <w:t>学校坚持狠抓教学质量，充分利用信息化平台，有效开展</w:t>
      </w:r>
      <w:r w:rsidR="00FF031A" w:rsidRPr="00867A5F">
        <w:rPr>
          <w:rFonts w:ascii="仿宋" w:eastAsia="仿宋" w:hAnsi="仿宋" w:cs="宋体" w:hint="eastAsia"/>
          <w:kern w:val="0"/>
          <w:sz w:val="28"/>
          <w:szCs w:val="28"/>
        </w:rPr>
        <w:t>学生学业过程评价</w:t>
      </w:r>
      <w:r w:rsidRPr="00867A5F">
        <w:rPr>
          <w:rFonts w:ascii="仿宋" w:eastAsia="仿宋" w:hAnsi="仿宋" w:cs="宋体"/>
          <w:kern w:val="0"/>
          <w:sz w:val="28"/>
          <w:szCs w:val="28"/>
        </w:rPr>
        <w:t>，使学生的学业水平稳步提升；</w:t>
      </w:r>
      <w:r w:rsidR="00FF031A" w:rsidRPr="00867A5F">
        <w:rPr>
          <w:rFonts w:ascii="仿宋" w:eastAsia="仿宋" w:hAnsi="仿宋" w:cs="宋体" w:hint="eastAsia"/>
          <w:kern w:val="0"/>
          <w:sz w:val="28"/>
          <w:szCs w:val="28"/>
        </w:rPr>
        <w:t>文化课合格率达94%以上。</w:t>
      </w:r>
    </w:p>
    <w:p w:rsidR="00FF031A" w:rsidRPr="00867A5F" w:rsidRDefault="009C3A24" w:rsidP="00C702DC">
      <w:pPr>
        <w:widowControl/>
        <w:spacing w:line="400" w:lineRule="exact"/>
        <w:ind w:firstLine="556"/>
        <w:jc w:val="left"/>
        <w:rPr>
          <w:rFonts w:ascii="仿宋" w:eastAsia="仿宋" w:hAnsi="仿宋" w:cs="宋体"/>
          <w:kern w:val="0"/>
          <w:sz w:val="28"/>
          <w:szCs w:val="28"/>
        </w:rPr>
      </w:pPr>
      <w:r w:rsidRPr="00867A5F">
        <w:rPr>
          <w:rFonts w:ascii="仿宋" w:eastAsia="仿宋" w:hAnsi="仿宋" w:cs="宋体"/>
          <w:kern w:val="0"/>
          <w:sz w:val="28"/>
          <w:szCs w:val="28"/>
        </w:rPr>
        <w:t>学校在</w:t>
      </w:r>
      <w:r w:rsidR="000610E9">
        <w:rPr>
          <w:rFonts w:ascii="仿宋" w:eastAsia="仿宋" w:hAnsi="仿宋" w:cs="宋体" w:hint="eastAsia"/>
          <w:kern w:val="0"/>
          <w:sz w:val="28"/>
          <w:szCs w:val="28"/>
        </w:rPr>
        <w:t>2016年</w:t>
      </w:r>
      <w:r w:rsidR="00FF031A" w:rsidRPr="00867A5F">
        <w:rPr>
          <w:rFonts w:ascii="仿宋" w:eastAsia="仿宋" w:hAnsi="仿宋" w:cs="宋体" w:hint="eastAsia"/>
          <w:kern w:val="0"/>
          <w:sz w:val="28"/>
          <w:szCs w:val="28"/>
        </w:rPr>
        <w:t>5</w:t>
      </w:r>
      <w:r w:rsidRPr="00867A5F">
        <w:rPr>
          <w:rFonts w:ascii="仿宋" w:eastAsia="仿宋" w:hAnsi="仿宋" w:cs="宋体"/>
          <w:kern w:val="0"/>
          <w:sz w:val="28"/>
          <w:szCs w:val="28"/>
        </w:rPr>
        <w:t>月份举办了</w:t>
      </w:r>
      <w:r w:rsidR="00FF031A" w:rsidRPr="00867A5F">
        <w:rPr>
          <w:rFonts w:ascii="仿宋" w:eastAsia="仿宋" w:hAnsi="仿宋" w:cs="宋体" w:hint="eastAsia"/>
          <w:kern w:val="0"/>
          <w:sz w:val="28"/>
          <w:szCs w:val="28"/>
        </w:rPr>
        <w:t>第七届科技文化艺术节</w:t>
      </w:r>
      <w:r w:rsidRPr="00867A5F">
        <w:rPr>
          <w:rFonts w:ascii="仿宋" w:eastAsia="仿宋" w:hAnsi="仿宋" w:cs="宋体"/>
          <w:kern w:val="0"/>
          <w:sz w:val="28"/>
          <w:szCs w:val="28"/>
        </w:rPr>
        <w:t>活动，大大激发了学生学技能、练技能、比技能的热情，积极推动了学生技能水平的提高；</w:t>
      </w:r>
      <w:r w:rsidR="00FF031A" w:rsidRPr="00867A5F">
        <w:rPr>
          <w:rFonts w:ascii="仿宋" w:eastAsia="仿宋" w:hAnsi="仿宋" w:cs="宋体" w:hint="eastAsia"/>
          <w:kern w:val="0"/>
          <w:sz w:val="28"/>
          <w:szCs w:val="28"/>
        </w:rPr>
        <w:t>专业技能合格率达90%以上。</w:t>
      </w:r>
      <w:r w:rsidR="000610E9" w:rsidRPr="000610E9">
        <w:rPr>
          <w:rFonts w:ascii="仿宋" w:eastAsia="仿宋" w:hAnsi="仿宋" w:cs="宋体" w:hint="eastAsia"/>
          <w:kern w:val="0"/>
          <w:sz w:val="28"/>
          <w:szCs w:val="28"/>
        </w:rPr>
        <w:t>同时，积极引导</w:t>
      </w:r>
      <w:r w:rsidRPr="000610E9">
        <w:rPr>
          <w:rFonts w:ascii="仿宋" w:eastAsia="仿宋" w:hAnsi="仿宋" w:cs="宋体"/>
          <w:kern w:val="0"/>
          <w:sz w:val="28"/>
          <w:szCs w:val="28"/>
        </w:rPr>
        <w:t>学生在毕业时持双证毕业；</w:t>
      </w:r>
      <w:r w:rsidR="00C702DC">
        <w:rPr>
          <w:rFonts w:ascii="仿宋" w:eastAsia="仿宋" w:hAnsi="仿宋" w:cs="宋体" w:hint="eastAsia"/>
          <w:kern w:val="0"/>
          <w:sz w:val="28"/>
          <w:szCs w:val="28"/>
        </w:rPr>
        <w:t>2016年</w:t>
      </w:r>
      <w:r w:rsidR="00C702DC">
        <w:rPr>
          <w:rFonts w:ascii="仿宋" w:eastAsia="仿宋" w:hAnsi="仿宋" w:hint="eastAsia"/>
          <w:sz w:val="28"/>
          <w:szCs w:val="28"/>
        </w:rPr>
        <w:t>毕业率达到98%。</w:t>
      </w:r>
    </w:p>
    <w:p w:rsidR="000809F1" w:rsidRDefault="009C3A24" w:rsidP="00D54860">
      <w:pPr>
        <w:pStyle w:val="2"/>
        <w:spacing w:beforeLines="50" w:before="156" w:afterLines="50" w:after="156" w:line="400" w:lineRule="exact"/>
        <w:ind w:firstLineChars="200" w:firstLine="562"/>
        <w:rPr>
          <w:rFonts w:ascii="仿宋" w:eastAsia="仿宋" w:hAnsi="仿宋"/>
          <w:kern w:val="0"/>
          <w:sz w:val="28"/>
          <w:szCs w:val="28"/>
        </w:rPr>
      </w:pPr>
      <w:bookmarkStart w:id="8" w:name="_Toc471467618"/>
      <w:r w:rsidRPr="00867A5F">
        <w:rPr>
          <w:rFonts w:ascii="仿宋" w:eastAsia="仿宋" w:hAnsi="仿宋"/>
          <w:kern w:val="0"/>
          <w:sz w:val="28"/>
          <w:szCs w:val="28"/>
        </w:rPr>
        <w:t>（二）在校体验</w:t>
      </w:r>
      <w:bookmarkEnd w:id="8"/>
    </w:p>
    <w:p w:rsidR="009C3A24" w:rsidRPr="00867A5F" w:rsidRDefault="009C3A24" w:rsidP="00FF6588">
      <w:pPr>
        <w:widowControl/>
        <w:spacing w:line="400" w:lineRule="exact"/>
        <w:ind w:firstLine="556"/>
        <w:jc w:val="left"/>
        <w:rPr>
          <w:rFonts w:ascii="仿宋" w:eastAsia="仿宋" w:hAnsi="仿宋" w:cs="宋体"/>
          <w:kern w:val="0"/>
          <w:sz w:val="28"/>
          <w:szCs w:val="28"/>
        </w:rPr>
      </w:pPr>
      <w:r w:rsidRPr="00867A5F">
        <w:rPr>
          <w:rFonts w:ascii="仿宋" w:eastAsia="仿宋" w:hAnsi="仿宋" w:cs="宋体"/>
          <w:kern w:val="0"/>
          <w:sz w:val="28"/>
          <w:szCs w:val="28"/>
        </w:rPr>
        <w:t>为及时掌握学校教与学情况，我们定期进行评教活动和学生对学校教育教学及后勤服务满意度调查。总体上讲，学生对教师、学校教育教学及后勤服务等比较满意，满意度在</w:t>
      </w:r>
      <w:r w:rsidR="000809F1">
        <w:rPr>
          <w:rFonts w:ascii="仿宋" w:eastAsia="仿宋" w:hAnsi="仿宋" w:cs="宋体" w:hint="eastAsia"/>
          <w:kern w:val="0"/>
          <w:sz w:val="28"/>
          <w:szCs w:val="28"/>
        </w:rPr>
        <w:t>80</w:t>
      </w:r>
      <w:r w:rsidRPr="00867A5F">
        <w:rPr>
          <w:rFonts w:ascii="仿宋" w:eastAsia="仿宋" w:hAnsi="仿宋" w:cs="宋体"/>
          <w:kern w:val="0"/>
          <w:sz w:val="28"/>
          <w:szCs w:val="28"/>
        </w:rPr>
        <w:t>%以上。</w:t>
      </w:r>
    </w:p>
    <w:p w:rsidR="009C3A24" w:rsidRPr="00867A5F" w:rsidRDefault="009C3A24" w:rsidP="00FF6588">
      <w:pPr>
        <w:widowControl/>
        <w:spacing w:line="400" w:lineRule="exact"/>
        <w:ind w:firstLine="556"/>
        <w:jc w:val="left"/>
        <w:rPr>
          <w:rFonts w:ascii="仿宋" w:eastAsia="仿宋" w:hAnsi="仿宋" w:cs="宋体"/>
          <w:kern w:val="0"/>
          <w:sz w:val="28"/>
          <w:szCs w:val="28"/>
        </w:rPr>
      </w:pPr>
      <w:r w:rsidRPr="00867A5F">
        <w:rPr>
          <w:rFonts w:ascii="仿宋" w:eastAsia="仿宋" w:hAnsi="仿宋" w:cs="宋体"/>
          <w:kern w:val="0"/>
          <w:sz w:val="28"/>
          <w:szCs w:val="28"/>
        </w:rPr>
        <w:t>表4：学生在校学习、生活满意度调查表（%）</w:t>
      </w:r>
    </w:p>
    <w:tbl>
      <w:tblPr>
        <w:tblW w:w="8698" w:type="dxa"/>
        <w:jc w:val="center"/>
        <w:tblCellMar>
          <w:top w:w="15" w:type="dxa"/>
          <w:left w:w="15" w:type="dxa"/>
          <w:bottom w:w="15" w:type="dxa"/>
          <w:right w:w="15" w:type="dxa"/>
        </w:tblCellMar>
        <w:tblLook w:val="04A0" w:firstRow="1" w:lastRow="0" w:firstColumn="1" w:lastColumn="0" w:noHBand="0" w:noVBand="1"/>
      </w:tblPr>
      <w:tblGrid>
        <w:gridCol w:w="1385"/>
        <w:gridCol w:w="1019"/>
        <w:gridCol w:w="1020"/>
        <w:gridCol w:w="1020"/>
        <w:gridCol w:w="1194"/>
        <w:gridCol w:w="1020"/>
        <w:gridCol w:w="1020"/>
        <w:gridCol w:w="1020"/>
      </w:tblGrid>
      <w:tr w:rsidR="00A15CE4" w:rsidRPr="00867A5F" w:rsidTr="00A15CE4">
        <w:trPr>
          <w:trHeight w:val="832"/>
          <w:jc w:val="center"/>
        </w:trPr>
        <w:tc>
          <w:tcPr>
            <w:tcW w:w="1385" w:type="dxa"/>
            <w:tcBorders>
              <w:top w:val="single" w:sz="8" w:space="0" w:color="auto"/>
              <w:left w:val="single" w:sz="8" w:space="0" w:color="auto"/>
              <w:bottom w:val="single" w:sz="8" w:space="0" w:color="auto"/>
              <w:right w:val="single" w:sz="8" w:space="0" w:color="auto"/>
              <w:tl2br w:val="single" w:sz="4" w:space="0" w:color="auto"/>
            </w:tcBorders>
            <w:shd w:val="clear" w:color="auto" w:fill="auto"/>
            <w:tcMar>
              <w:top w:w="0" w:type="dxa"/>
              <w:left w:w="108" w:type="dxa"/>
              <w:bottom w:w="0" w:type="dxa"/>
              <w:right w:w="108" w:type="dxa"/>
            </w:tcMar>
            <w:vAlign w:val="center"/>
            <w:hideMark/>
          </w:tcPr>
          <w:p w:rsidR="009C3A24" w:rsidRPr="00867A5F" w:rsidRDefault="009C3A24" w:rsidP="00A15CE4">
            <w:pPr>
              <w:widowControl/>
              <w:spacing w:line="400" w:lineRule="exact"/>
              <w:jc w:val="center"/>
              <w:rPr>
                <w:rFonts w:ascii="仿宋" w:eastAsia="仿宋" w:hAnsi="仿宋" w:cs="宋体"/>
                <w:kern w:val="0"/>
                <w:sz w:val="28"/>
                <w:szCs w:val="28"/>
              </w:rPr>
            </w:pPr>
            <w:r w:rsidRPr="00867A5F">
              <w:rPr>
                <w:rFonts w:ascii="仿宋" w:eastAsia="仿宋" w:hAnsi="仿宋" w:cs="宋体"/>
                <w:kern w:val="0"/>
                <w:sz w:val="28"/>
                <w:szCs w:val="28"/>
              </w:rPr>
              <w:t>项目</w:t>
            </w:r>
          </w:p>
          <w:p w:rsidR="00A15CE4" w:rsidRDefault="00A15CE4" w:rsidP="00A15CE4">
            <w:pPr>
              <w:widowControl/>
              <w:spacing w:line="400" w:lineRule="exact"/>
              <w:jc w:val="center"/>
              <w:rPr>
                <w:rFonts w:ascii="仿宋" w:eastAsia="仿宋" w:hAnsi="仿宋" w:cs="宋体"/>
                <w:kern w:val="0"/>
                <w:sz w:val="28"/>
                <w:szCs w:val="28"/>
              </w:rPr>
            </w:pPr>
          </w:p>
          <w:p w:rsidR="00A15CE4" w:rsidRDefault="00A15CE4" w:rsidP="00A15CE4">
            <w:pPr>
              <w:widowControl/>
              <w:spacing w:line="400" w:lineRule="exact"/>
              <w:jc w:val="left"/>
              <w:rPr>
                <w:rFonts w:ascii="仿宋" w:eastAsia="仿宋" w:hAnsi="仿宋" w:cs="宋体"/>
                <w:kern w:val="0"/>
                <w:sz w:val="28"/>
                <w:szCs w:val="28"/>
              </w:rPr>
            </w:pPr>
          </w:p>
          <w:p w:rsidR="009C3A24" w:rsidRPr="00867A5F" w:rsidRDefault="009C3A24" w:rsidP="00A15CE4">
            <w:pPr>
              <w:widowControl/>
              <w:spacing w:line="400" w:lineRule="exact"/>
              <w:jc w:val="left"/>
              <w:rPr>
                <w:rFonts w:ascii="仿宋" w:eastAsia="仿宋" w:hAnsi="仿宋" w:cs="宋体"/>
                <w:kern w:val="0"/>
                <w:sz w:val="28"/>
                <w:szCs w:val="28"/>
              </w:rPr>
            </w:pPr>
            <w:r w:rsidRPr="00867A5F">
              <w:rPr>
                <w:rFonts w:ascii="仿宋" w:eastAsia="仿宋" w:hAnsi="仿宋" w:cs="宋体"/>
                <w:kern w:val="0"/>
                <w:sz w:val="28"/>
                <w:szCs w:val="28"/>
              </w:rPr>
              <w:t>满意度</w:t>
            </w:r>
          </w:p>
        </w:tc>
        <w:tc>
          <w:tcPr>
            <w:tcW w:w="10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C3A24" w:rsidRPr="00867A5F" w:rsidRDefault="009C3A24" w:rsidP="00A15CE4">
            <w:pPr>
              <w:widowControl/>
              <w:spacing w:line="400" w:lineRule="exact"/>
              <w:jc w:val="center"/>
              <w:rPr>
                <w:rFonts w:ascii="仿宋" w:eastAsia="仿宋" w:hAnsi="仿宋" w:cs="宋体"/>
                <w:kern w:val="0"/>
                <w:sz w:val="28"/>
                <w:szCs w:val="28"/>
              </w:rPr>
            </w:pPr>
            <w:r w:rsidRPr="00867A5F">
              <w:rPr>
                <w:rFonts w:ascii="仿宋" w:eastAsia="仿宋" w:hAnsi="仿宋" w:cs="宋体"/>
                <w:kern w:val="0"/>
                <w:sz w:val="28"/>
                <w:szCs w:val="28"/>
              </w:rPr>
              <w:t>文化</w:t>
            </w:r>
          </w:p>
          <w:p w:rsidR="009C3A24" w:rsidRPr="00867A5F" w:rsidRDefault="009C3A24" w:rsidP="00A15CE4">
            <w:pPr>
              <w:widowControl/>
              <w:spacing w:line="400" w:lineRule="exact"/>
              <w:jc w:val="center"/>
              <w:rPr>
                <w:rFonts w:ascii="仿宋" w:eastAsia="仿宋" w:hAnsi="仿宋" w:cs="宋体"/>
                <w:kern w:val="0"/>
                <w:sz w:val="28"/>
                <w:szCs w:val="28"/>
              </w:rPr>
            </w:pPr>
            <w:r w:rsidRPr="00867A5F">
              <w:rPr>
                <w:rFonts w:ascii="仿宋" w:eastAsia="仿宋" w:hAnsi="仿宋" w:cs="宋体"/>
                <w:kern w:val="0"/>
                <w:sz w:val="28"/>
                <w:szCs w:val="28"/>
              </w:rPr>
              <w:t>学习</w:t>
            </w:r>
          </w:p>
        </w:tc>
        <w:tc>
          <w:tcPr>
            <w:tcW w:w="102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C3A24" w:rsidRPr="00867A5F" w:rsidRDefault="009C3A24" w:rsidP="00A15CE4">
            <w:pPr>
              <w:widowControl/>
              <w:spacing w:line="400" w:lineRule="exact"/>
              <w:jc w:val="center"/>
              <w:rPr>
                <w:rFonts w:ascii="仿宋" w:eastAsia="仿宋" w:hAnsi="仿宋" w:cs="宋体"/>
                <w:kern w:val="0"/>
                <w:sz w:val="28"/>
                <w:szCs w:val="28"/>
              </w:rPr>
            </w:pPr>
            <w:r w:rsidRPr="00867A5F">
              <w:rPr>
                <w:rFonts w:ascii="仿宋" w:eastAsia="仿宋" w:hAnsi="仿宋" w:cs="宋体"/>
                <w:kern w:val="0"/>
                <w:sz w:val="28"/>
                <w:szCs w:val="28"/>
              </w:rPr>
              <w:t>专业</w:t>
            </w:r>
          </w:p>
          <w:p w:rsidR="009C3A24" w:rsidRPr="00867A5F" w:rsidRDefault="009C3A24" w:rsidP="00A15CE4">
            <w:pPr>
              <w:widowControl/>
              <w:spacing w:line="400" w:lineRule="exact"/>
              <w:jc w:val="center"/>
              <w:rPr>
                <w:rFonts w:ascii="仿宋" w:eastAsia="仿宋" w:hAnsi="仿宋" w:cs="宋体"/>
                <w:kern w:val="0"/>
                <w:sz w:val="28"/>
                <w:szCs w:val="28"/>
              </w:rPr>
            </w:pPr>
            <w:r w:rsidRPr="00867A5F">
              <w:rPr>
                <w:rFonts w:ascii="仿宋" w:eastAsia="仿宋" w:hAnsi="仿宋" w:cs="宋体"/>
                <w:kern w:val="0"/>
                <w:sz w:val="28"/>
                <w:szCs w:val="28"/>
              </w:rPr>
              <w:t>学习</w:t>
            </w:r>
          </w:p>
        </w:tc>
        <w:tc>
          <w:tcPr>
            <w:tcW w:w="102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C3A24" w:rsidRPr="00867A5F" w:rsidRDefault="009C3A24" w:rsidP="00A15CE4">
            <w:pPr>
              <w:widowControl/>
              <w:spacing w:line="400" w:lineRule="exact"/>
              <w:jc w:val="center"/>
              <w:rPr>
                <w:rFonts w:ascii="仿宋" w:eastAsia="仿宋" w:hAnsi="仿宋" w:cs="宋体"/>
                <w:kern w:val="0"/>
                <w:sz w:val="28"/>
                <w:szCs w:val="28"/>
              </w:rPr>
            </w:pPr>
            <w:r w:rsidRPr="00867A5F">
              <w:rPr>
                <w:rFonts w:ascii="仿宋" w:eastAsia="仿宋" w:hAnsi="仿宋" w:cs="宋体"/>
                <w:kern w:val="0"/>
                <w:sz w:val="28"/>
                <w:szCs w:val="28"/>
              </w:rPr>
              <w:t>实习</w:t>
            </w:r>
          </w:p>
          <w:p w:rsidR="009C3A24" w:rsidRPr="00867A5F" w:rsidRDefault="009C3A24" w:rsidP="00A15CE4">
            <w:pPr>
              <w:widowControl/>
              <w:spacing w:line="400" w:lineRule="exact"/>
              <w:jc w:val="center"/>
              <w:rPr>
                <w:rFonts w:ascii="仿宋" w:eastAsia="仿宋" w:hAnsi="仿宋" w:cs="宋体"/>
                <w:kern w:val="0"/>
                <w:sz w:val="28"/>
                <w:szCs w:val="28"/>
              </w:rPr>
            </w:pPr>
            <w:r w:rsidRPr="00867A5F">
              <w:rPr>
                <w:rFonts w:ascii="仿宋" w:eastAsia="仿宋" w:hAnsi="仿宋" w:cs="宋体"/>
                <w:kern w:val="0"/>
                <w:sz w:val="28"/>
                <w:szCs w:val="28"/>
              </w:rPr>
              <w:t>实训</w:t>
            </w:r>
          </w:p>
        </w:tc>
        <w:tc>
          <w:tcPr>
            <w:tcW w:w="119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C3A24" w:rsidRPr="00867A5F" w:rsidRDefault="009C3A24" w:rsidP="00A15CE4">
            <w:pPr>
              <w:widowControl/>
              <w:spacing w:line="400" w:lineRule="exact"/>
              <w:jc w:val="center"/>
              <w:rPr>
                <w:rFonts w:ascii="仿宋" w:eastAsia="仿宋" w:hAnsi="仿宋" w:cs="宋体"/>
                <w:kern w:val="0"/>
                <w:sz w:val="28"/>
                <w:szCs w:val="28"/>
              </w:rPr>
            </w:pPr>
            <w:r w:rsidRPr="00867A5F">
              <w:rPr>
                <w:rFonts w:ascii="仿宋" w:eastAsia="仿宋" w:hAnsi="仿宋" w:cs="宋体"/>
                <w:kern w:val="0"/>
                <w:sz w:val="28"/>
                <w:szCs w:val="28"/>
              </w:rPr>
              <w:t>校园文化与社团活动</w:t>
            </w:r>
          </w:p>
        </w:tc>
        <w:tc>
          <w:tcPr>
            <w:tcW w:w="102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C3A24" w:rsidRPr="00867A5F" w:rsidRDefault="009C3A24" w:rsidP="00A15CE4">
            <w:pPr>
              <w:widowControl/>
              <w:spacing w:line="400" w:lineRule="exact"/>
              <w:jc w:val="center"/>
              <w:rPr>
                <w:rFonts w:ascii="仿宋" w:eastAsia="仿宋" w:hAnsi="仿宋" w:cs="宋体"/>
                <w:kern w:val="0"/>
                <w:sz w:val="28"/>
                <w:szCs w:val="28"/>
              </w:rPr>
            </w:pPr>
            <w:r w:rsidRPr="00867A5F">
              <w:rPr>
                <w:rFonts w:ascii="仿宋" w:eastAsia="仿宋" w:hAnsi="仿宋" w:cs="宋体"/>
                <w:kern w:val="0"/>
                <w:sz w:val="28"/>
                <w:szCs w:val="28"/>
              </w:rPr>
              <w:t>校园</w:t>
            </w:r>
          </w:p>
          <w:p w:rsidR="009C3A24" w:rsidRPr="00867A5F" w:rsidRDefault="009C3A24" w:rsidP="00A15CE4">
            <w:pPr>
              <w:widowControl/>
              <w:spacing w:line="400" w:lineRule="exact"/>
              <w:jc w:val="center"/>
              <w:rPr>
                <w:rFonts w:ascii="仿宋" w:eastAsia="仿宋" w:hAnsi="仿宋" w:cs="宋体"/>
                <w:kern w:val="0"/>
                <w:sz w:val="28"/>
                <w:szCs w:val="28"/>
              </w:rPr>
            </w:pPr>
            <w:r w:rsidRPr="00867A5F">
              <w:rPr>
                <w:rFonts w:ascii="仿宋" w:eastAsia="仿宋" w:hAnsi="仿宋" w:cs="宋体"/>
                <w:kern w:val="0"/>
                <w:sz w:val="28"/>
                <w:szCs w:val="28"/>
              </w:rPr>
              <w:t>安全</w:t>
            </w:r>
          </w:p>
        </w:tc>
        <w:tc>
          <w:tcPr>
            <w:tcW w:w="102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C3A24" w:rsidRPr="00867A5F" w:rsidRDefault="009C3A24" w:rsidP="00A15CE4">
            <w:pPr>
              <w:widowControl/>
              <w:spacing w:line="400" w:lineRule="exact"/>
              <w:jc w:val="center"/>
              <w:rPr>
                <w:rFonts w:ascii="仿宋" w:eastAsia="仿宋" w:hAnsi="仿宋" w:cs="宋体"/>
                <w:kern w:val="0"/>
                <w:sz w:val="28"/>
                <w:szCs w:val="28"/>
              </w:rPr>
            </w:pPr>
            <w:r w:rsidRPr="00867A5F">
              <w:rPr>
                <w:rFonts w:ascii="仿宋" w:eastAsia="仿宋" w:hAnsi="仿宋" w:cs="宋体"/>
                <w:kern w:val="0"/>
                <w:sz w:val="28"/>
                <w:szCs w:val="28"/>
              </w:rPr>
              <w:t>生活</w:t>
            </w:r>
          </w:p>
          <w:p w:rsidR="009C3A24" w:rsidRPr="00867A5F" w:rsidRDefault="009C3A24" w:rsidP="00A15CE4">
            <w:pPr>
              <w:widowControl/>
              <w:spacing w:line="400" w:lineRule="exact"/>
              <w:jc w:val="center"/>
              <w:rPr>
                <w:rFonts w:ascii="仿宋" w:eastAsia="仿宋" w:hAnsi="仿宋" w:cs="宋体"/>
                <w:kern w:val="0"/>
                <w:sz w:val="28"/>
                <w:szCs w:val="28"/>
              </w:rPr>
            </w:pPr>
            <w:r w:rsidRPr="00867A5F">
              <w:rPr>
                <w:rFonts w:ascii="仿宋" w:eastAsia="仿宋" w:hAnsi="仿宋" w:cs="宋体"/>
                <w:kern w:val="0"/>
                <w:sz w:val="28"/>
                <w:szCs w:val="28"/>
              </w:rPr>
              <w:t>服务</w:t>
            </w:r>
          </w:p>
        </w:tc>
        <w:tc>
          <w:tcPr>
            <w:tcW w:w="102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C3A24" w:rsidRPr="00867A5F" w:rsidRDefault="009C3A24" w:rsidP="00A15CE4">
            <w:pPr>
              <w:widowControl/>
              <w:spacing w:line="400" w:lineRule="exact"/>
              <w:jc w:val="center"/>
              <w:rPr>
                <w:rFonts w:ascii="仿宋" w:eastAsia="仿宋" w:hAnsi="仿宋" w:cs="宋体"/>
                <w:kern w:val="0"/>
                <w:sz w:val="28"/>
                <w:szCs w:val="28"/>
              </w:rPr>
            </w:pPr>
            <w:r w:rsidRPr="00867A5F">
              <w:rPr>
                <w:rFonts w:ascii="仿宋" w:eastAsia="仿宋" w:hAnsi="仿宋" w:cs="宋体"/>
                <w:kern w:val="0"/>
                <w:sz w:val="28"/>
                <w:szCs w:val="28"/>
              </w:rPr>
              <w:t>毕业</w:t>
            </w:r>
          </w:p>
          <w:p w:rsidR="009C3A24" w:rsidRPr="00867A5F" w:rsidRDefault="009C3A24" w:rsidP="00A15CE4">
            <w:pPr>
              <w:widowControl/>
              <w:spacing w:line="400" w:lineRule="exact"/>
              <w:jc w:val="center"/>
              <w:rPr>
                <w:rFonts w:ascii="仿宋" w:eastAsia="仿宋" w:hAnsi="仿宋" w:cs="宋体"/>
                <w:kern w:val="0"/>
                <w:sz w:val="28"/>
                <w:szCs w:val="28"/>
              </w:rPr>
            </w:pPr>
            <w:r w:rsidRPr="00867A5F">
              <w:rPr>
                <w:rFonts w:ascii="仿宋" w:eastAsia="仿宋" w:hAnsi="仿宋" w:cs="宋体"/>
                <w:kern w:val="0"/>
                <w:sz w:val="28"/>
                <w:szCs w:val="28"/>
              </w:rPr>
              <w:t>就业</w:t>
            </w:r>
          </w:p>
        </w:tc>
      </w:tr>
      <w:tr w:rsidR="00A15CE4" w:rsidRPr="00867A5F" w:rsidTr="00E76B19">
        <w:trPr>
          <w:trHeight w:val="464"/>
          <w:jc w:val="center"/>
        </w:trPr>
        <w:tc>
          <w:tcPr>
            <w:tcW w:w="13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9C3A24" w:rsidRPr="00867A5F" w:rsidRDefault="009C3A24" w:rsidP="00A15CE4">
            <w:pPr>
              <w:widowControl/>
              <w:spacing w:line="400" w:lineRule="exact"/>
              <w:jc w:val="center"/>
              <w:rPr>
                <w:rFonts w:ascii="仿宋" w:eastAsia="仿宋" w:hAnsi="仿宋" w:cs="宋体"/>
                <w:kern w:val="0"/>
                <w:sz w:val="28"/>
                <w:szCs w:val="28"/>
              </w:rPr>
            </w:pPr>
            <w:r w:rsidRPr="00867A5F">
              <w:rPr>
                <w:rFonts w:ascii="仿宋" w:eastAsia="仿宋" w:hAnsi="仿宋" w:cs="宋体"/>
                <w:kern w:val="0"/>
                <w:sz w:val="28"/>
                <w:szCs w:val="28"/>
              </w:rPr>
              <w:t>满</w:t>
            </w:r>
            <w:r w:rsidRPr="00867A5F">
              <w:rPr>
                <w:rFonts w:ascii="宋体" w:eastAsia="仿宋" w:hAnsi="宋体" w:cs="宋体"/>
                <w:kern w:val="0"/>
                <w:sz w:val="28"/>
                <w:szCs w:val="28"/>
              </w:rPr>
              <w:t> </w:t>
            </w:r>
            <w:r w:rsidRPr="00867A5F">
              <w:rPr>
                <w:rFonts w:ascii="仿宋" w:eastAsia="仿宋" w:hAnsi="仿宋" w:cs="宋体"/>
                <w:kern w:val="0"/>
                <w:sz w:val="28"/>
                <w:szCs w:val="28"/>
              </w:rPr>
              <w:t>意</w:t>
            </w:r>
          </w:p>
        </w:tc>
        <w:tc>
          <w:tcPr>
            <w:tcW w:w="10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C3A24" w:rsidRPr="00867A5F" w:rsidRDefault="00A15CE4" w:rsidP="00A15CE4">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80%</w:t>
            </w:r>
          </w:p>
        </w:tc>
        <w:tc>
          <w:tcPr>
            <w:tcW w:w="102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C3A24" w:rsidRPr="00867A5F" w:rsidRDefault="00A15CE4" w:rsidP="00A15CE4">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85%</w:t>
            </w:r>
          </w:p>
        </w:tc>
        <w:tc>
          <w:tcPr>
            <w:tcW w:w="102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C3A24" w:rsidRPr="00867A5F" w:rsidRDefault="00A15CE4" w:rsidP="00A15CE4">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86%</w:t>
            </w:r>
          </w:p>
        </w:tc>
        <w:tc>
          <w:tcPr>
            <w:tcW w:w="119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C3A24" w:rsidRPr="00867A5F" w:rsidRDefault="00A15CE4" w:rsidP="00A15CE4">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94%</w:t>
            </w:r>
          </w:p>
        </w:tc>
        <w:tc>
          <w:tcPr>
            <w:tcW w:w="102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C3A24" w:rsidRPr="00867A5F" w:rsidRDefault="009C3A24" w:rsidP="00A15CE4">
            <w:pPr>
              <w:widowControl/>
              <w:spacing w:line="400" w:lineRule="exact"/>
              <w:jc w:val="center"/>
              <w:rPr>
                <w:rFonts w:ascii="仿宋" w:eastAsia="仿宋" w:hAnsi="仿宋" w:cs="宋体"/>
                <w:kern w:val="0"/>
                <w:sz w:val="28"/>
                <w:szCs w:val="28"/>
              </w:rPr>
            </w:pPr>
            <w:r w:rsidRPr="00867A5F">
              <w:rPr>
                <w:rFonts w:ascii="仿宋" w:eastAsia="仿宋" w:hAnsi="仿宋" w:cs="宋体"/>
                <w:kern w:val="0"/>
                <w:sz w:val="28"/>
                <w:szCs w:val="28"/>
              </w:rPr>
              <w:t>95</w:t>
            </w:r>
            <w:r w:rsidR="00A15CE4">
              <w:rPr>
                <w:rFonts w:ascii="仿宋" w:eastAsia="仿宋" w:hAnsi="仿宋" w:cs="宋体" w:hint="eastAsia"/>
                <w:kern w:val="0"/>
                <w:sz w:val="28"/>
                <w:szCs w:val="28"/>
              </w:rPr>
              <w:t>%</w:t>
            </w:r>
          </w:p>
        </w:tc>
        <w:tc>
          <w:tcPr>
            <w:tcW w:w="102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C3A24" w:rsidRPr="00867A5F" w:rsidRDefault="00A15CE4" w:rsidP="00A15CE4">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92%</w:t>
            </w:r>
          </w:p>
        </w:tc>
        <w:tc>
          <w:tcPr>
            <w:tcW w:w="102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C3A24" w:rsidRPr="00867A5F" w:rsidRDefault="001529E3" w:rsidP="00A15CE4">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86</w:t>
            </w:r>
            <w:r w:rsidR="00A15CE4">
              <w:rPr>
                <w:rFonts w:ascii="仿宋" w:eastAsia="仿宋" w:hAnsi="仿宋" w:cs="宋体" w:hint="eastAsia"/>
                <w:kern w:val="0"/>
                <w:sz w:val="28"/>
                <w:szCs w:val="28"/>
              </w:rPr>
              <w:t>%</w:t>
            </w:r>
          </w:p>
        </w:tc>
      </w:tr>
      <w:tr w:rsidR="00A15CE4" w:rsidRPr="00867A5F" w:rsidTr="00E76B19">
        <w:trPr>
          <w:trHeight w:val="464"/>
          <w:jc w:val="center"/>
        </w:trPr>
        <w:tc>
          <w:tcPr>
            <w:tcW w:w="13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9C3A24" w:rsidRPr="00867A5F" w:rsidRDefault="009C3A24" w:rsidP="00A15CE4">
            <w:pPr>
              <w:widowControl/>
              <w:spacing w:line="400" w:lineRule="exact"/>
              <w:jc w:val="center"/>
              <w:rPr>
                <w:rFonts w:ascii="仿宋" w:eastAsia="仿宋" w:hAnsi="仿宋" w:cs="宋体"/>
                <w:kern w:val="0"/>
                <w:sz w:val="28"/>
                <w:szCs w:val="28"/>
              </w:rPr>
            </w:pPr>
            <w:r w:rsidRPr="00867A5F">
              <w:rPr>
                <w:rFonts w:ascii="仿宋" w:eastAsia="仿宋" w:hAnsi="仿宋" w:cs="宋体"/>
                <w:kern w:val="0"/>
                <w:sz w:val="28"/>
                <w:szCs w:val="28"/>
              </w:rPr>
              <w:lastRenderedPageBreak/>
              <w:t>比较</w:t>
            </w:r>
          </w:p>
          <w:p w:rsidR="009C3A24" w:rsidRPr="00867A5F" w:rsidRDefault="009C3A24" w:rsidP="00A15CE4">
            <w:pPr>
              <w:widowControl/>
              <w:spacing w:line="400" w:lineRule="exact"/>
              <w:jc w:val="center"/>
              <w:rPr>
                <w:rFonts w:ascii="仿宋" w:eastAsia="仿宋" w:hAnsi="仿宋" w:cs="宋体"/>
                <w:kern w:val="0"/>
                <w:sz w:val="28"/>
                <w:szCs w:val="28"/>
              </w:rPr>
            </w:pPr>
            <w:r w:rsidRPr="00867A5F">
              <w:rPr>
                <w:rFonts w:ascii="仿宋" w:eastAsia="仿宋" w:hAnsi="仿宋" w:cs="宋体"/>
                <w:kern w:val="0"/>
                <w:sz w:val="28"/>
                <w:szCs w:val="28"/>
              </w:rPr>
              <w:t>满意</w:t>
            </w:r>
          </w:p>
        </w:tc>
        <w:tc>
          <w:tcPr>
            <w:tcW w:w="10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C3A24" w:rsidRPr="00867A5F" w:rsidRDefault="00A15CE4" w:rsidP="00A15CE4">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15%</w:t>
            </w:r>
          </w:p>
        </w:tc>
        <w:tc>
          <w:tcPr>
            <w:tcW w:w="102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C3A24" w:rsidRPr="00867A5F" w:rsidRDefault="00A15CE4" w:rsidP="00A15CE4">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13%</w:t>
            </w:r>
          </w:p>
        </w:tc>
        <w:tc>
          <w:tcPr>
            <w:tcW w:w="102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C3A24" w:rsidRPr="00867A5F" w:rsidRDefault="00A15CE4" w:rsidP="00A15CE4">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13%</w:t>
            </w:r>
          </w:p>
        </w:tc>
        <w:tc>
          <w:tcPr>
            <w:tcW w:w="119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C3A24" w:rsidRPr="00867A5F" w:rsidRDefault="00A15CE4" w:rsidP="00A15CE4">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4%</w:t>
            </w:r>
          </w:p>
        </w:tc>
        <w:tc>
          <w:tcPr>
            <w:tcW w:w="102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C3A24" w:rsidRPr="00867A5F" w:rsidRDefault="00A15CE4" w:rsidP="00A15CE4">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4%</w:t>
            </w:r>
          </w:p>
        </w:tc>
        <w:tc>
          <w:tcPr>
            <w:tcW w:w="102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C3A24" w:rsidRPr="00867A5F" w:rsidRDefault="00A15CE4" w:rsidP="00A15CE4">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7%</w:t>
            </w:r>
          </w:p>
        </w:tc>
        <w:tc>
          <w:tcPr>
            <w:tcW w:w="102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C3A24" w:rsidRPr="00867A5F" w:rsidRDefault="009C3A24" w:rsidP="00A15CE4">
            <w:pPr>
              <w:widowControl/>
              <w:spacing w:line="400" w:lineRule="exact"/>
              <w:jc w:val="center"/>
              <w:rPr>
                <w:rFonts w:ascii="仿宋" w:eastAsia="仿宋" w:hAnsi="仿宋" w:cs="宋体"/>
                <w:kern w:val="0"/>
                <w:sz w:val="28"/>
                <w:szCs w:val="28"/>
              </w:rPr>
            </w:pPr>
            <w:r w:rsidRPr="00867A5F">
              <w:rPr>
                <w:rFonts w:ascii="仿宋" w:eastAsia="仿宋" w:hAnsi="仿宋" w:cs="宋体"/>
                <w:kern w:val="0"/>
                <w:sz w:val="28"/>
                <w:szCs w:val="28"/>
              </w:rPr>
              <w:t>1</w:t>
            </w:r>
            <w:r w:rsidR="001529E3" w:rsidRPr="00867A5F">
              <w:rPr>
                <w:rFonts w:ascii="仿宋" w:eastAsia="仿宋" w:hAnsi="仿宋" w:cs="宋体" w:hint="eastAsia"/>
                <w:kern w:val="0"/>
                <w:sz w:val="28"/>
                <w:szCs w:val="28"/>
              </w:rPr>
              <w:t>4</w:t>
            </w:r>
            <w:r w:rsidR="00A15CE4">
              <w:rPr>
                <w:rFonts w:ascii="仿宋" w:eastAsia="仿宋" w:hAnsi="仿宋" w:cs="宋体" w:hint="eastAsia"/>
                <w:kern w:val="0"/>
                <w:sz w:val="28"/>
                <w:szCs w:val="28"/>
              </w:rPr>
              <w:t>%</w:t>
            </w:r>
          </w:p>
        </w:tc>
      </w:tr>
      <w:tr w:rsidR="00A15CE4" w:rsidRPr="00867A5F" w:rsidTr="00E76B19">
        <w:trPr>
          <w:cantSplit/>
          <w:trHeight w:val="464"/>
          <w:jc w:val="center"/>
        </w:trPr>
        <w:tc>
          <w:tcPr>
            <w:tcW w:w="13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9C3A24" w:rsidRPr="00867A5F" w:rsidRDefault="009C3A24" w:rsidP="00A15CE4">
            <w:pPr>
              <w:widowControl/>
              <w:spacing w:line="400" w:lineRule="exact"/>
              <w:jc w:val="center"/>
              <w:rPr>
                <w:rFonts w:ascii="仿宋" w:eastAsia="仿宋" w:hAnsi="仿宋" w:cs="宋体"/>
                <w:kern w:val="0"/>
                <w:sz w:val="28"/>
                <w:szCs w:val="28"/>
              </w:rPr>
            </w:pPr>
            <w:r w:rsidRPr="00867A5F">
              <w:rPr>
                <w:rFonts w:ascii="仿宋" w:eastAsia="仿宋" w:hAnsi="仿宋" w:cs="宋体"/>
                <w:kern w:val="0"/>
                <w:sz w:val="28"/>
                <w:szCs w:val="28"/>
              </w:rPr>
              <w:t>不满意</w:t>
            </w:r>
          </w:p>
        </w:tc>
        <w:tc>
          <w:tcPr>
            <w:tcW w:w="10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C3A24" w:rsidRPr="00867A5F" w:rsidRDefault="00A15CE4" w:rsidP="00A15CE4">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5%</w:t>
            </w:r>
          </w:p>
        </w:tc>
        <w:tc>
          <w:tcPr>
            <w:tcW w:w="102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C3A24" w:rsidRPr="00867A5F" w:rsidRDefault="00A15CE4" w:rsidP="00A15CE4">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2%</w:t>
            </w:r>
          </w:p>
        </w:tc>
        <w:tc>
          <w:tcPr>
            <w:tcW w:w="102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C3A24" w:rsidRPr="00867A5F" w:rsidRDefault="00A15CE4" w:rsidP="00A15CE4">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1%</w:t>
            </w:r>
          </w:p>
        </w:tc>
        <w:tc>
          <w:tcPr>
            <w:tcW w:w="119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C3A24" w:rsidRPr="00867A5F" w:rsidRDefault="00A15CE4" w:rsidP="00A15CE4">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2%</w:t>
            </w:r>
          </w:p>
        </w:tc>
        <w:tc>
          <w:tcPr>
            <w:tcW w:w="102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C3A24" w:rsidRPr="00867A5F" w:rsidRDefault="00A15CE4" w:rsidP="00A15CE4">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1%</w:t>
            </w:r>
          </w:p>
        </w:tc>
        <w:tc>
          <w:tcPr>
            <w:tcW w:w="102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C3A24" w:rsidRPr="00867A5F" w:rsidRDefault="00A15CE4" w:rsidP="00A15CE4">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1%</w:t>
            </w:r>
          </w:p>
        </w:tc>
        <w:tc>
          <w:tcPr>
            <w:tcW w:w="102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C3A24" w:rsidRPr="00867A5F" w:rsidRDefault="009C3A24" w:rsidP="00A15CE4">
            <w:pPr>
              <w:widowControl/>
              <w:spacing w:line="400" w:lineRule="exact"/>
              <w:jc w:val="center"/>
              <w:rPr>
                <w:rFonts w:ascii="仿宋" w:eastAsia="仿宋" w:hAnsi="仿宋" w:cs="宋体"/>
                <w:kern w:val="0"/>
                <w:sz w:val="28"/>
                <w:szCs w:val="28"/>
              </w:rPr>
            </w:pPr>
            <w:r w:rsidRPr="00867A5F">
              <w:rPr>
                <w:rFonts w:ascii="仿宋" w:eastAsia="仿宋" w:hAnsi="仿宋" w:cs="宋体"/>
                <w:kern w:val="0"/>
                <w:sz w:val="28"/>
                <w:szCs w:val="28"/>
              </w:rPr>
              <w:t>0</w:t>
            </w:r>
            <w:r w:rsidR="00A15CE4">
              <w:rPr>
                <w:rFonts w:ascii="仿宋" w:eastAsia="仿宋" w:hAnsi="仿宋" w:cs="宋体" w:hint="eastAsia"/>
                <w:kern w:val="0"/>
                <w:sz w:val="28"/>
                <w:szCs w:val="28"/>
              </w:rPr>
              <w:t>%</w:t>
            </w:r>
          </w:p>
        </w:tc>
      </w:tr>
    </w:tbl>
    <w:p w:rsidR="009C3A24" w:rsidRPr="00867A5F" w:rsidRDefault="009C3A24" w:rsidP="00FF6588">
      <w:pPr>
        <w:widowControl/>
        <w:spacing w:line="400" w:lineRule="exact"/>
        <w:jc w:val="left"/>
        <w:rPr>
          <w:rFonts w:ascii="仿宋" w:eastAsia="仿宋" w:hAnsi="仿宋" w:cs="宋体"/>
          <w:kern w:val="0"/>
          <w:sz w:val="28"/>
          <w:szCs w:val="28"/>
        </w:rPr>
      </w:pPr>
      <w:r w:rsidRPr="00867A5F">
        <w:rPr>
          <w:rFonts w:ascii="宋体" w:eastAsia="仿宋" w:hAnsi="宋体" w:cs="宋体"/>
          <w:kern w:val="0"/>
          <w:sz w:val="28"/>
          <w:szCs w:val="28"/>
        </w:rPr>
        <w:t> </w:t>
      </w:r>
    </w:p>
    <w:p w:rsidR="009C3A24" w:rsidRPr="00867A5F" w:rsidRDefault="009C3A24" w:rsidP="00D54860">
      <w:pPr>
        <w:pStyle w:val="2"/>
        <w:spacing w:beforeLines="50" w:before="156" w:afterLines="50" w:after="156" w:line="400" w:lineRule="exact"/>
        <w:ind w:firstLineChars="200" w:firstLine="562"/>
        <w:rPr>
          <w:rFonts w:ascii="仿宋" w:eastAsia="仿宋" w:hAnsi="仿宋"/>
          <w:kern w:val="0"/>
          <w:sz w:val="28"/>
          <w:szCs w:val="28"/>
        </w:rPr>
      </w:pPr>
      <w:bookmarkStart w:id="9" w:name="_Toc471467619"/>
      <w:r w:rsidRPr="00867A5F">
        <w:rPr>
          <w:rFonts w:ascii="仿宋" w:eastAsia="仿宋" w:hAnsi="仿宋"/>
          <w:kern w:val="0"/>
          <w:sz w:val="28"/>
          <w:szCs w:val="28"/>
        </w:rPr>
        <w:t>（三）资助情况</w:t>
      </w:r>
      <w:bookmarkEnd w:id="9"/>
    </w:p>
    <w:p w:rsidR="00734B02" w:rsidRPr="00734B02" w:rsidRDefault="00734B02" w:rsidP="00734B02">
      <w:pPr>
        <w:widowControl/>
        <w:spacing w:line="400" w:lineRule="exact"/>
        <w:ind w:firstLine="556"/>
        <w:jc w:val="left"/>
        <w:rPr>
          <w:rFonts w:ascii="仿宋" w:eastAsia="仿宋" w:hAnsi="仿宋" w:cs="宋体"/>
          <w:color w:val="000000" w:themeColor="text1"/>
          <w:kern w:val="0"/>
          <w:sz w:val="28"/>
          <w:szCs w:val="28"/>
        </w:rPr>
      </w:pPr>
      <w:r w:rsidRPr="00734B02">
        <w:rPr>
          <w:rFonts w:ascii="仿宋" w:eastAsia="仿宋" w:hAnsi="仿宋" w:cs="宋体"/>
          <w:color w:val="000000" w:themeColor="text1"/>
          <w:kern w:val="0"/>
          <w:sz w:val="28"/>
          <w:szCs w:val="28"/>
        </w:rPr>
        <w:t>学校严格按照国家、省有关中职免学费政策，不收学生任何形式的学费，严格执行国家、省有关助学金政策，准确把握资助对象，用足政策，及时足额发放助学金， 2016年免除全日制中专学生学费2751.7万元，发放助学金140.575万元，发放奖学金10万元。</w:t>
      </w:r>
    </w:p>
    <w:p w:rsidR="009C3A24" w:rsidRPr="00867A5F" w:rsidRDefault="009C3A24" w:rsidP="00D54860">
      <w:pPr>
        <w:pStyle w:val="2"/>
        <w:spacing w:beforeLines="50" w:before="156" w:afterLines="50" w:after="156" w:line="400" w:lineRule="exact"/>
        <w:ind w:firstLineChars="200" w:firstLine="562"/>
        <w:rPr>
          <w:rFonts w:ascii="仿宋" w:eastAsia="仿宋" w:hAnsi="仿宋"/>
          <w:kern w:val="0"/>
          <w:sz w:val="28"/>
          <w:szCs w:val="28"/>
        </w:rPr>
      </w:pPr>
      <w:bookmarkStart w:id="10" w:name="_Toc471467620"/>
      <w:r w:rsidRPr="00867A5F">
        <w:rPr>
          <w:rFonts w:ascii="仿宋" w:eastAsia="仿宋" w:hAnsi="仿宋"/>
          <w:kern w:val="0"/>
          <w:sz w:val="28"/>
          <w:szCs w:val="28"/>
        </w:rPr>
        <w:t>（四）就业质量</w:t>
      </w:r>
      <w:bookmarkEnd w:id="10"/>
    </w:p>
    <w:p w:rsidR="00DF2EC8" w:rsidRPr="00867A5F" w:rsidRDefault="00DF2EC8" w:rsidP="00FF6588">
      <w:pPr>
        <w:widowControl/>
        <w:shd w:val="clear" w:color="auto" w:fill="FFFFFF"/>
        <w:spacing w:line="400" w:lineRule="exact"/>
        <w:ind w:firstLine="556"/>
        <w:jc w:val="left"/>
        <w:rPr>
          <w:rFonts w:ascii="仿宋" w:eastAsia="仿宋" w:hAnsi="仿宋" w:cs="宋体"/>
          <w:color w:val="101010"/>
          <w:kern w:val="0"/>
          <w:sz w:val="28"/>
          <w:szCs w:val="28"/>
        </w:rPr>
      </w:pPr>
      <w:r w:rsidRPr="00867A5F">
        <w:rPr>
          <w:rFonts w:ascii="仿宋" w:eastAsia="仿宋" w:hAnsi="仿宋" w:cs="宋体" w:hint="eastAsia"/>
          <w:color w:val="101010"/>
          <w:kern w:val="0"/>
          <w:sz w:val="28"/>
          <w:szCs w:val="28"/>
        </w:rPr>
        <w:t>学校所有专业学生就业率（含升学）近三年都在99.8%以上。初次就业月薪在1800元左右。学生对口就业率稳定在86%以上，月薪在2500元左右，学生升入高等教育的占全日制中专学生4%左右；2016年升入高等教育的425人，占毕业生14%，较2015年下降8.23%。</w:t>
      </w:r>
    </w:p>
    <w:p w:rsidR="00DF2EC8" w:rsidRPr="00867A5F" w:rsidRDefault="00DF2EC8" w:rsidP="00FF6588">
      <w:pPr>
        <w:widowControl/>
        <w:shd w:val="clear" w:color="auto" w:fill="FFFFFF"/>
        <w:spacing w:line="400" w:lineRule="exact"/>
        <w:ind w:firstLine="1193"/>
        <w:jc w:val="left"/>
        <w:rPr>
          <w:rFonts w:ascii="仿宋" w:eastAsia="仿宋" w:hAnsi="仿宋" w:cs="宋体"/>
          <w:color w:val="101010"/>
          <w:kern w:val="0"/>
          <w:sz w:val="28"/>
          <w:szCs w:val="28"/>
        </w:rPr>
      </w:pPr>
      <w:r w:rsidRPr="00867A5F">
        <w:rPr>
          <w:rFonts w:ascii="仿宋" w:eastAsia="仿宋" w:hAnsi="仿宋" w:cs="宋体" w:hint="eastAsia"/>
          <w:color w:val="101010"/>
          <w:kern w:val="0"/>
          <w:sz w:val="28"/>
          <w:szCs w:val="28"/>
        </w:rPr>
        <w:t>表5：2016年各专业就业率（%）</w:t>
      </w:r>
    </w:p>
    <w:tbl>
      <w:tblPr>
        <w:tblW w:w="7962" w:type="dxa"/>
        <w:jc w:val="center"/>
        <w:tblInd w:w="-343" w:type="dxa"/>
        <w:tblCellMar>
          <w:left w:w="0" w:type="dxa"/>
          <w:right w:w="0" w:type="dxa"/>
        </w:tblCellMar>
        <w:tblLook w:val="04A0" w:firstRow="1" w:lastRow="0" w:firstColumn="1" w:lastColumn="0" w:noHBand="0" w:noVBand="1"/>
      </w:tblPr>
      <w:tblGrid>
        <w:gridCol w:w="3303"/>
        <w:gridCol w:w="1388"/>
        <w:gridCol w:w="1647"/>
        <w:gridCol w:w="1624"/>
      </w:tblGrid>
      <w:tr w:rsidR="00DF2EC8" w:rsidRPr="00867A5F" w:rsidTr="00D00AD9">
        <w:trPr>
          <w:trHeight w:val="512"/>
          <w:tblHeader/>
          <w:jc w:val="center"/>
        </w:trPr>
        <w:tc>
          <w:tcPr>
            <w:tcW w:w="3303"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专业名称</w:t>
            </w:r>
          </w:p>
        </w:tc>
        <w:tc>
          <w:tcPr>
            <w:tcW w:w="138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就业率</w:t>
            </w:r>
          </w:p>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w:t>
            </w:r>
          </w:p>
        </w:tc>
        <w:tc>
          <w:tcPr>
            <w:tcW w:w="164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对口就业率</w:t>
            </w:r>
          </w:p>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w:t>
            </w:r>
          </w:p>
        </w:tc>
        <w:tc>
          <w:tcPr>
            <w:tcW w:w="162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初次薪金</w:t>
            </w:r>
          </w:p>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（元）</w:t>
            </w:r>
          </w:p>
        </w:tc>
      </w:tr>
      <w:tr w:rsidR="00DF2EC8" w:rsidRPr="00867A5F" w:rsidTr="00D00AD9">
        <w:trPr>
          <w:trHeight w:val="569"/>
          <w:jc w:val="center"/>
        </w:trPr>
        <w:tc>
          <w:tcPr>
            <w:tcW w:w="330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电子技术应用</w:t>
            </w:r>
          </w:p>
        </w:tc>
        <w:tc>
          <w:tcPr>
            <w:tcW w:w="138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100</w:t>
            </w:r>
          </w:p>
        </w:tc>
        <w:tc>
          <w:tcPr>
            <w:tcW w:w="164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100</w:t>
            </w:r>
          </w:p>
        </w:tc>
        <w:tc>
          <w:tcPr>
            <w:tcW w:w="162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2100</w:t>
            </w:r>
          </w:p>
        </w:tc>
      </w:tr>
      <w:tr w:rsidR="00DF2EC8" w:rsidRPr="00867A5F" w:rsidTr="00D00AD9">
        <w:trPr>
          <w:trHeight w:val="569"/>
          <w:jc w:val="center"/>
        </w:trPr>
        <w:tc>
          <w:tcPr>
            <w:tcW w:w="330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通讯技术应用</w:t>
            </w:r>
          </w:p>
        </w:tc>
        <w:tc>
          <w:tcPr>
            <w:tcW w:w="138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100</w:t>
            </w:r>
          </w:p>
        </w:tc>
        <w:tc>
          <w:tcPr>
            <w:tcW w:w="164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98</w:t>
            </w:r>
          </w:p>
        </w:tc>
        <w:tc>
          <w:tcPr>
            <w:tcW w:w="162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2300</w:t>
            </w:r>
          </w:p>
        </w:tc>
      </w:tr>
      <w:tr w:rsidR="00DF2EC8" w:rsidRPr="00867A5F" w:rsidTr="00D00AD9">
        <w:trPr>
          <w:trHeight w:val="569"/>
          <w:jc w:val="center"/>
        </w:trPr>
        <w:tc>
          <w:tcPr>
            <w:tcW w:w="330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电气运行与控制</w:t>
            </w:r>
          </w:p>
        </w:tc>
        <w:tc>
          <w:tcPr>
            <w:tcW w:w="138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100</w:t>
            </w:r>
          </w:p>
        </w:tc>
        <w:tc>
          <w:tcPr>
            <w:tcW w:w="164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98</w:t>
            </w:r>
          </w:p>
        </w:tc>
        <w:tc>
          <w:tcPr>
            <w:tcW w:w="162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2500</w:t>
            </w:r>
          </w:p>
        </w:tc>
      </w:tr>
      <w:tr w:rsidR="00DF2EC8" w:rsidRPr="00867A5F" w:rsidTr="00D00AD9">
        <w:trPr>
          <w:trHeight w:val="569"/>
          <w:jc w:val="center"/>
        </w:trPr>
        <w:tc>
          <w:tcPr>
            <w:tcW w:w="330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办公文员</w:t>
            </w:r>
          </w:p>
        </w:tc>
        <w:tc>
          <w:tcPr>
            <w:tcW w:w="138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98</w:t>
            </w:r>
          </w:p>
        </w:tc>
        <w:tc>
          <w:tcPr>
            <w:tcW w:w="164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96</w:t>
            </w:r>
          </w:p>
        </w:tc>
        <w:tc>
          <w:tcPr>
            <w:tcW w:w="162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1800</w:t>
            </w:r>
          </w:p>
        </w:tc>
      </w:tr>
      <w:tr w:rsidR="00DF2EC8" w:rsidRPr="00867A5F" w:rsidTr="00D00AD9">
        <w:trPr>
          <w:trHeight w:val="569"/>
          <w:jc w:val="center"/>
        </w:trPr>
        <w:tc>
          <w:tcPr>
            <w:tcW w:w="330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计算机网络技术</w:t>
            </w:r>
          </w:p>
        </w:tc>
        <w:tc>
          <w:tcPr>
            <w:tcW w:w="138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96</w:t>
            </w:r>
          </w:p>
        </w:tc>
        <w:tc>
          <w:tcPr>
            <w:tcW w:w="164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96</w:t>
            </w:r>
          </w:p>
        </w:tc>
        <w:tc>
          <w:tcPr>
            <w:tcW w:w="162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1750</w:t>
            </w:r>
          </w:p>
        </w:tc>
      </w:tr>
      <w:tr w:rsidR="00DF2EC8" w:rsidRPr="00867A5F" w:rsidTr="00D00AD9">
        <w:trPr>
          <w:trHeight w:val="569"/>
          <w:jc w:val="center"/>
        </w:trPr>
        <w:tc>
          <w:tcPr>
            <w:tcW w:w="330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计算机应用</w:t>
            </w:r>
          </w:p>
        </w:tc>
        <w:tc>
          <w:tcPr>
            <w:tcW w:w="138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100</w:t>
            </w:r>
          </w:p>
        </w:tc>
        <w:tc>
          <w:tcPr>
            <w:tcW w:w="164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80</w:t>
            </w:r>
          </w:p>
        </w:tc>
        <w:tc>
          <w:tcPr>
            <w:tcW w:w="162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1750</w:t>
            </w:r>
          </w:p>
        </w:tc>
      </w:tr>
      <w:tr w:rsidR="00DF2EC8" w:rsidRPr="00867A5F" w:rsidTr="00D00AD9">
        <w:trPr>
          <w:trHeight w:val="569"/>
          <w:jc w:val="center"/>
        </w:trPr>
        <w:tc>
          <w:tcPr>
            <w:tcW w:w="330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计算机与数码产品维修</w:t>
            </w:r>
          </w:p>
        </w:tc>
        <w:tc>
          <w:tcPr>
            <w:tcW w:w="138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100</w:t>
            </w:r>
          </w:p>
        </w:tc>
        <w:tc>
          <w:tcPr>
            <w:tcW w:w="164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89</w:t>
            </w:r>
          </w:p>
        </w:tc>
        <w:tc>
          <w:tcPr>
            <w:tcW w:w="162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1600</w:t>
            </w:r>
          </w:p>
        </w:tc>
      </w:tr>
      <w:tr w:rsidR="00DF2EC8" w:rsidRPr="00867A5F" w:rsidTr="00D00AD9">
        <w:trPr>
          <w:trHeight w:val="569"/>
          <w:jc w:val="center"/>
        </w:trPr>
        <w:tc>
          <w:tcPr>
            <w:tcW w:w="330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电子商务</w:t>
            </w:r>
          </w:p>
        </w:tc>
        <w:tc>
          <w:tcPr>
            <w:tcW w:w="138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97</w:t>
            </w:r>
          </w:p>
        </w:tc>
        <w:tc>
          <w:tcPr>
            <w:tcW w:w="164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97</w:t>
            </w:r>
          </w:p>
        </w:tc>
        <w:tc>
          <w:tcPr>
            <w:tcW w:w="162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2400</w:t>
            </w:r>
          </w:p>
        </w:tc>
      </w:tr>
      <w:tr w:rsidR="00DF2EC8" w:rsidRPr="00867A5F" w:rsidTr="00D00AD9">
        <w:trPr>
          <w:trHeight w:val="569"/>
          <w:jc w:val="center"/>
        </w:trPr>
        <w:tc>
          <w:tcPr>
            <w:tcW w:w="330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高星级饭店运营与管理</w:t>
            </w:r>
          </w:p>
        </w:tc>
        <w:tc>
          <w:tcPr>
            <w:tcW w:w="138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100</w:t>
            </w:r>
          </w:p>
        </w:tc>
        <w:tc>
          <w:tcPr>
            <w:tcW w:w="164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90</w:t>
            </w:r>
          </w:p>
        </w:tc>
        <w:tc>
          <w:tcPr>
            <w:tcW w:w="162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2700</w:t>
            </w:r>
          </w:p>
        </w:tc>
      </w:tr>
      <w:tr w:rsidR="00DF2EC8" w:rsidRPr="00867A5F" w:rsidTr="00D00AD9">
        <w:trPr>
          <w:trHeight w:val="569"/>
          <w:jc w:val="center"/>
        </w:trPr>
        <w:tc>
          <w:tcPr>
            <w:tcW w:w="330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会计</w:t>
            </w:r>
          </w:p>
        </w:tc>
        <w:tc>
          <w:tcPr>
            <w:tcW w:w="138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100</w:t>
            </w:r>
          </w:p>
        </w:tc>
        <w:tc>
          <w:tcPr>
            <w:tcW w:w="164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86</w:t>
            </w:r>
          </w:p>
        </w:tc>
        <w:tc>
          <w:tcPr>
            <w:tcW w:w="162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2500</w:t>
            </w:r>
          </w:p>
        </w:tc>
      </w:tr>
      <w:tr w:rsidR="00DF2EC8" w:rsidRPr="00867A5F" w:rsidTr="00D00AD9">
        <w:trPr>
          <w:trHeight w:val="569"/>
          <w:jc w:val="center"/>
        </w:trPr>
        <w:tc>
          <w:tcPr>
            <w:tcW w:w="330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lastRenderedPageBreak/>
              <w:t>旅游服务与管理</w:t>
            </w:r>
          </w:p>
        </w:tc>
        <w:tc>
          <w:tcPr>
            <w:tcW w:w="138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100</w:t>
            </w:r>
          </w:p>
        </w:tc>
        <w:tc>
          <w:tcPr>
            <w:tcW w:w="164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100</w:t>
            </w:r>
          </w:p>
        </w:tc>
        <w:tc>
          <w:tcPr>
            <w:tcW w:w="162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2300</w:t>
            </w:r>
          </w:p>
        </w:tc>
      </w:tr>
      <w:tr w:rsidR="00DF2EC8" w:rsidRPr="00867A5F" w:rsidTr="00D00AD9">
        <w:trPr>
          <w:trHeight w:val="569"/>
          <w:jc w:val="center"/>
        </w:trPr>
        <w:tc>
          <w:tcPr>
            <w:tcW w:w="330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市场营销与策划</w:t>
            </w:r>
          </w:p>
        </w:tc>
        <w:tc>
          <w:tcPr>
            <w:tcW w:w="138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100</w:t>
            </w:r>
          </w:p>
        </w:tc>
        <w:tc>
          <w:tcPr>
            <w:tcW w:w="164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98</w:t>
            </w:r>
          </w:p>
        </w:tc>
        <w:tc>
          <w:tcPr>
            <w:tcW w:w="162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2800</w:t>
            </w:r>
          </w:p>
        </w:tc>
      </w:tr>
      <w:tr w:rsidR="00DF2EC8" w:rsidRPr="00867A5F" w:rsidTr="00D00AD9">
        <w:trPr>
          <w:trHeight w:val="569"/>
          <w:jc w:val="center"/>
        </w:trPr>
        <w:tc>
          <w:tcPr>
            <w:tcW w:w="330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物流服务与管理</w:t>
            </w:r>
          </w:p>
        </w:tc>
        <w:tc>
          <w:tcPr>
            <w:tcW w:w="138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96</w:t>
            </w:r>
          </w:p>
        </w:tc>
        <w:tc>
          <w:tcPr>
            <w:tcW w:w="164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96</w:t>
            </w:r>
          </w:p>
        </w:tc>
        <w:tc>
          <w:tcPr>
            <w:tcW w:w="162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2500</w:t>
            </w:r>
          </w:p>
        </w:tc>
      </w:tr>
      <w:tr w:rsidR="00DF2EC8" w:rsidRPr="00867A5F" w:rsidTr="00D00AD9">
        <w:trPr>
          <w:trHeight w:val="569"/>
          <w:jc w:val="center"/>
        </w:trPr>
        <w:tc>
          <w:tcPr>
            <w:tcW w:w="330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汽车运用与维修</w:t>
            </w:r>
          </w:p>
        </w:tc>
        <w:tc>
          <w:tcPr>
            <w:tcW w:w="138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100</w:t>
            </w:r>
          </w:p>
        </w:tc>
        <w:tc>
          <w:tcPr>
            <w:tcW w:w="164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100</w:t>
            </w:r>
          </w:p>
        </w:tc>
        <w:tc>
          <w:tcPr>
            <w:tcW w:w="162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2000</w:t>
            </w:r>
          </w:p>
        </w:tc>
      </w:tr>
      <w:tr w:rsidR="00DF2EC8" w:rsidRPr="00867A5F" w:rsidTr="00D00AD9">
        <w:trPr>
          <w:trHeight w:val="569"/>
          <w:jc w:val="center"/>
        </w:trPr>
        <w:tc>
          <w:tcPr>
            <w:tcW w:w="330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数控技术应用</w:t>
            </w:r>
          </w:p>
        </w:tc>
        <w:tc>
          <w:tcPr>
            <w:tcW w:w="138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100</w:t>
            </w:r>
          </w:p>
        </w:tc>
        <w:tc>
          <w:tcPr>
            <w:tcW w:w="164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98</w:t>
            </w:r>
          </w:p>
        </w:tc>
        <w:tc>
          <w:tcPr>
            <w:tcW w:w="162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2400</w:t>
            </w:r>
          </w:p>
        </w:tc>
      </w:tr>
      <w:tr w:rsidR="00DF2EC8" w:rsidRPr="00867A5F" w:rsidTr="00D00AD9">
        <w:trPr>
          <w:trHeight w:val="569"/>
          <w:jc w:val="center"/>
        </w:trPr>
        <w:tc>
          <w:tcPr>
            <w:tcW w:w="330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模具设计与制造</w:t>
            </w:r>
          </w:p>
        </w:tc>
        <w:tc>
          <w:tcPr>
            <w:tcW w:w="138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100</w:t>
            </w:r>
          </w:p>
        </w:tc>
        <w:tc>
          <w:tcPr>
            <w:tcW w:w="164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90</w:t>
            </w:r>
          </w:p>
        </w:tc>
        <w:tc>
          <w:tcPr>
            <w:tcW w:w="162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2000</w:t>
            </w:r>
          </w:p>
        </w:tc>
      </w:tr>
      <w:tr w:rsidR="00DF2EC8" w:rsidRPr="00867A5F" w:rsidTr="00D00AD9">
        <w:trPr>
          <w:trHeight w:val="569"/>
          <w:jc w:val="center"/>
        </w:trPr>
        <w:tc>
          <w:tcPr>
            <w:tcW w:w="330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机电技术应用</w:t>
            </w:r>
          </w:p>
        </w:tc>
        <w:tc>
          <w:tcPr>
            <w:tcW w:w="138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100</w:t>
            </w:r>
          </w:p>
        </w:tc>
        <w:tc>
          <w:tcPr>
            <w:tcW w:w="164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87</w:t>
            </w:r>
          </w:p>
        </w:tc>
        <w:tc>
          <w:tcPr>
            <w:tcW w:w="162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1800</w:t>
            </w:r>
          </w:p>
        </w:tc>
      </w:tr>
      <w:tr w:rsidR="00DF2EC8" w:rsidRPr="00867A5F" w:rsidTr="00D00AD9">
        <w:trPr>
          <w:trHeight w:val="569"/>
          <w:jc w:val="center"/>
        </w:trPr>
        <w:tc>
          <w:tcPr>
            <w:tcW w:w="330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电工与制冷</w:t>
            </w:r>
          </w:p>
        </w:tc>
        <w:tc>
          <w:tcPr>
            <w:tcW w:w="138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100</w:t>
            </w:r>
          </w:p>
        </w:tc>
        <w:tc>
          <w:tcPr>
            <w:tcW w:w="164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100</w:t>
            </w:r>
          </w:p>
        </w:tc>
        <w:tc>
          <w:tcPr>
            <w:tcW w:w="162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2350</w:t>
            </w:r>
          </w:p>
        </w:tc>
      </w:tr>
      <w:tr w:rsidR="00DF2EC8" w:rsidRPr="00867A5F" w:rsidTr="00D00AD9">
        <w:trPr>
          <w:trHeight w:val="569"/>
          <w:jc w:val="center"/>
        </w:trPr>
        <w:tc>
          <w:tcPr>
            <w:tcW w:w="330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乐器修造</w:t>
            </w:r>
          </w:p>
        </w:tc>
        <w:tc>
          <w:tcPr>
            <w:tcW w:w="138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98</w:t>
            </w:r>
          </w:p>
        </w:tc>
        <w:tc>
          <w:tcPr>
            <w:tcW w:w="164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85</w:t>
            </w:r>
          </w:p>
        </w:tc>
        <w:tc>
          <w:tcPr>
            <w:tcW w:w="162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2500</w:t>
            </w:r>
          </w:p>
        </w:tc>
      </w:tr>
      <w:tr w:rsidR="00DF2EC8" w:rsidRPr="00867A5F" w:rsidTr="00D00AD9">
        <w:trPr>
          <w:trHeight w:val="569"/>
          <w:jc w:val="center"/>
        </w:trPr>
        <w:tc>
          <w:tcPr>
            <w:tcW w:w="330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学前教育</w:t>
            </w:r>
          </w:p>
        </w:tc>
        <w:tc>
          <w:tcPr>
            <w:tcW w:w="138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100</w:t>
            </w:r>
          </w:p>
        </w:tc>
        <w:tc>
          <w:tcPr>
            <w:tcW w:w="164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100</w:t>
            </w:r>
          </w:p>
        </w:tc>
        <w:tc>
          <w:tcPr>
            <w:tcW w:w="162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1800</w:t>
            </w:r>
          </w:p>
        </w:tc>
      </w:tr>
      <w:tr w:rsidR="00DF2EC8" w:rsidRPr="00867A5F" w:rsidTr="00D00AD9">
        <w:trPr>
          <w:trHeight w:val="569"/>
          <w:jc w:val="center"/>
        </w:trPr>
        <w:tc>
          <w:tcPr>
            <w:tcW w:w="330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室内装饰</w:t>
            </w:r>
          </w:p>
        </w:tc>
        <w:tc>
          <w:tcPr>
            <w:tcW w:w="138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100</w:t>
            </w:r>
          </w:p>
        </w:tc>
        <w:tc>
          <w:tcPr>
            <w:tcW w:w="164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86</w:t>
            </w:r>
          </w:p>
        </w:tc>
        <w:tc>
          <w:tcPr>
            <w:tcW w:w="162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2150</w:t>
            </w:r>
          </w:p>
        </w:tc>
      </w:tr>
      <w:tr w:rsidR="00DF2EC8" w:rsidRPr="00867A5F" w:rsidTr="00D00AD9">
        <w:trPr>
          <w:trHeight w:val="569"/>
          <w:jc w:val="center"/>
        </w:trPr>
        <w:tc>
          <w:tcPr>
            <w:tcW w:w="330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服装设计与工艺</w:t>
            </w:r>
          </w:p>
        </w:tc>
        <w:tc>
          <w:tcPr>
            <w:tcW w:w="138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100</w:t>
            </w:r>
          </w:p>
        </w:tc>
        <w:tc>
          <w:tcPr>
            <w:tcW w:w="164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90</w:t>
            </w:r>
          </w:p>
        </w:tc>
        <w:tc>
          <w:tcPr>
            <w:tcW w:w="162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2000</w:t>
            </w:r>
          </w:p>
        </w:tc>
      </w:tr>
      <w:tr w:rsidR="00DF2EC8" w:rsidRPr="00867A5F" w:rsidTr="00D00AD9">
        <w:trPr>
          <w:trHeight w:val="569"/>
          <w:jc w:val="center"/>
        </w:trPr>
        <w:tc>
          <w:tcPr>
            <w:tcW w:w="330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计算机平面设计</w:t>
            </w:r>
          </w:p>
        </w:tc>
        <w:tc>
          <w:tcPr>
            <w:tcW w:w="138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100</w:t>
            </w:r>
          </w:p>
        </w:tc>
        <w:tc>
          <w:tcPr>
            <w:tcW w:w="164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89</w:t>
            </w:r>
          </w:p>
        </w:tc>
        <w:tc>
          <w:tcPr>
            <w:tcW w:w="162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2EC8" w:rsidRPr="00867A5F" w:rsidRDefault="00DF2EC8" w:rsidP="00D00AD9">
            <w:pPr>
              <w:widowControl/>
              <w:spacing w:line="400" w:lineRule="exact"/>
              <w:jc w:val="center"/>
              <w:rPr>
                <w:rFonts w:ascii="仿宋" w:eastAsia="仿宋" w:hAnsi="仿宋" w:cs="宋体"/>
                <w:kern w:val="0"/>
                <w:sz w:val="28"/>
                <w:szCs w:val="28"/>
              </w:rPr>
            </w:pPr>
            <w:r w:rsidRPr="00867A5F">
              <w:rPr>
                <w:rFonts w:ascii="仿宋" w:eastAsia="仿宋" w:hAnsi="仿宋" w:cs="宋体" w:hint="eastAsia"/>
                <w:kern w:val="0"/>
                <w:sz w:val="28"/>
                <w:szCs w:val="28"/>
              </w:rPr>
              <w:t>1850</w:t>
            </w:r>
          </w:p>
        </w:tc>
      </w:tr>
    </w:tbl>
    <w:p w:rsidR="009C3A24" w:rsidRPr="00867A5F" w:rsidRDefault="009C3A24" w:rsidP="00D54860">
      <w:pPr>
        <w:pStyle w:val="2"/>
        <w:spacing w:beforeLines="50" w:before="156" w:afterLines="50" w:after="156" w:line="400" w:lineRule="exact"/>
        <w:ind w:firstLineChars="200" w:firstLine="562"/>
        <w:rPr>
          <w:rFonts w:ascii="仿宋" w:eastAsia="仿宋" w:hAnsi="仿宋"/>
          <w:kern w:val="0"/>
          <w:sz w:val="28"/>
          <w:szCs w:val="28"/>
        </w:rPr>
      </w:pPr>
      <w:bookmarkStart w:id="11" w:name="_Toc471467621"/>
      <w:r w:rsidRPr="00867A5F">
        <w:rPr>
          <w:rFonts w:ascii="仿宋" w:eastAsia="仿宋" w:hAnsi="仿宋"/>
          <w:kern w:val="0"/>
          <w:sz w:val="28"/>
          <w:szCs w:val="28"/>
        </w:rPr>
        <w:t>（五）职业发展</w:t>
      </w:r>
      <w:bookmarkEnd w:id="11"/>
    </w:p>
    <w:p w:rsidR="009C3A24" w:rsidRPr="00867A5F" w:rsidRDefault="009C3A24" w:rsidP="00FF6588">
      <w:pPr>
        <w:widowControl/>
        <w:spacing w:line="400" w:lineRule="exact"/>
        <w:ind w:firstLine="556"/>
        <w:jc w:val="left"/>
        <w:rPr>
          <w:rFonts w:ascii="仿宋" w:eastAsia="仿宋" w:hAnsi="仿宋" w:cs="宋体"/>
          <w:kern w:val="0"/>
          <w:sz w:val="28"/>
          <w:szCs w:val="28"/>
        </w:rPr>
      </w:pPr>
      <w:r w:rsidRPr="00867A5F">
        <w:rPr>
          <w:rFonts w:ascii="仿宋" w:eastAsia="仿宋" w:hAnsi="仿宋" w:cs="宋体"/>
          <w:kern w:val="0"/>
          <w:sz w:val="28"/>
          <w:szCs w:val="28"/>
        </w:rPr>
        <w:t>学校注重学生的职业生涯规划，在校期间着力抓好学生基础知识学习，以“宽基础，强技能”提升学生再学习能力。学校注重学生的职业素养的养成，不仅强化学生硬实力，还强化学生职业理念，职业情感，职业品格的培养，学生岗位适应能力强，基本能适应岗位的变化。</w:t>
      </w:r>
    </w:p>
    <w:p w:rsidR="009C3A24" w:rsidRPr="00867A5F" w:rsidRDefault="009C3A24" w:rsidP="00FF6588">
      <w:pPr>
        <w:widowControl/>
        <w:spacing w:line="400" w:lineRule="exact"/>
        <w:ind w:firstLine="556"/>
        <w:jc w:val="left"/>
        <w:rPr>
          <w:rFonts w:ascii="仿宋" w:eastAsia="仿宋" w:hAnsi="仿宋" w:cs="宋体"/>
          <w:kern w:val="0"/>
          <w:sz w:val="28"/>
          <w:szCs w:val="28"/>
        </w:rPr>
      </w:pPr>
      <w:r w:rsidRPr="00867A5F">
        <w:rPr>
          <w:rFonts w:ascii="仿宋" w:eastAsia="仿宋" w:hAnsi="仿宋" w:cs="宋体"/>
          <w:kern w:val="0"/>
          <w:sz w:val="28"/>
          <w:szCs w:val="28"/>
        </w:rPr>
        <w:t>学校坚持</w:t>
      </w:r>
      <w:r w:rsidR="002335D8">
        <w:rPr>
          <w:rFonts w:ascii="仿宋" w:eastAsia="仿宋" w:hAnsi="仿宋" w:cs="宋体" w:hint="eastAsia"/>
          <w:kern w:val="0"/>
          <w:sz w:val="28"/>
          <w:szCs w:val="28"/>
        </w:rPr>
        <w:t>“品质成就人生，技能改变命运”的办学理念，2016年学生在各级各类技能大赛中屡获佳绩</w:t>
      </w:r>
    </w:p>
    <w:p w:rsidR="009C3A24" w:rsidRPr="00867A5F" w:rsidRDefault="009C3A24" w:rsidP="00FF6588">
      <w:pPr>
        <w:widowControl/>
        <w:spacing w:line="400" w:lineRule="exact"/>
        <w:ind w:firstLine="556"/>
        <w:jc w:val="left"/>
        <w:rPr>
          <w:rFonts w:ascii="仿宋" w:eastAsia="仿宋" w:hAnsi="仿宋" w:cs="宋体"/>
          <w:kern w:val="0"/>
          <w:sz w:val="28"/>
          <w:szCs w:val="28"/>
        </w:rPr>
      </w:pPr>
      <w:r w:rsidRPr="00867A5F">
        <w:rPr>
          <w:rFonts w:ascii="仿宋" w:eastAsia="仿宋" w:hAnsi="仿宋" w:cs="宋体"/>
          <w:kern w:val="0"/>
          <w:sz w:val="28"/>
          <w:szCs w:val="28"/>
        </w:rPr>
        <w:t>表6：</w:t>
      </w:r>
      <w:r w:rsidR="006365EC">
        <w:rPr>
          <w:rFonts w:ascii="仿宋" w:eastAsia="仿宋" w:hAnsi="仿宋" w:cs="宋体" w:hint="eastAsia"/>
          <w:kern w:val="0"/>
          <w:sz w:val="28"/>
          <w:szCs w:val="28"/>
        </w:rPr>
        <w:t>2015至</w:t>
      </w:r>
      <w:r w:rsidRPr="00867A5F">
        <w:rPr>
          <w:rFonts w:ascii="仿宋" w:eastAsia="仿宋" w:hAnsi="仿宋" w:cs="宋体"/>
          <w:kern w:val="0"/>
          <w:sz w:val="28"/>
          <w:szCs w:val="28"/>
        </w:rPr>
        <w:t>2016</w:t>
      </w:r>
      <w:r w:rsidR="006365EC">
        <w:rPr>
          <w:rFonts w:ascii="仿宋" w:eastAsia="仿宋" w:hAnsi="仿宋" w:cs="宋体" w:hint="eastAsia"/>
          <w:kern w:val="0"/>
          <w:sz w:val="28"/>
          <w:szCs w:val="28"/>
        </w:rPr>
        <w:t>学</w:t>
      </w:r>
      <w:r w:rsidRPr="00867A5F">
        <w:rPr>
          <w:rFonts w:ascii="仿宋" w:eastAsia="仿宋" w:hAnsi="仿宋" w:cs="宋体"/>
          <w:kern w:val="0"/>
          <w:sz w:val="28"/>
          <w:szCs w:val="28"/>
        </w:rPr>
        <w:t>年</w:t>
      </w:r>
      <w:r w:rsidR="006365EC">
        <w:rPr>
          <w:rFonts w:ascii="仿宋" w:eastAsia="仿宋" w:hAnsi="仿宋" w:cs="宋体" w:hint="eastAsia"/>
          <w:kern w:val="0"/>
          <w:sz w:val="28"/>
          <w:szCs w:val="28"/>
        </w:rPr>
        <w:t>度</w:t>
      </w:r>
      <w:r w:rsidR="002335D8">
        <w:rPr>
          <w:rFonts w:ascii="仿宋" w:eastAsia="仿宋" w:hAnsi="仿宋" w:cs="宋体" w:hint="eastAsia"/>
          <w:kern w:val="0"/>
          <w:sz w:val="28"/>
          <w:szCs w:val="28"/>
        </w:rPr>
        <w:t>学生获奖名单</w:t>
      </w:r>
      <w:r w:rsidRPr="00867A5F">
        <w:rPr>
          <w:rFonts w:ascii="仿宋" w:eastAsia="仿宋" w:hAnsi="仿宋" w:cs="宋体"/>
          <w:kern w:val="0"/>
          <w:sz w:val="28"/>
          <w:szCs w:val="28"/>
        </w:rPr>
        <w:t>一览表</w:t>
      </w:r>
    </w:p>
    <w:tbl>
      <w:tblPr>
        <w:tblW w:w="8840" w:type="dxa"/>
        <w:tblInd w:w="93" w:type="dxa"/>
        <w:tblLook w:val="04A0" w:firstRow="1" w:lastRow="0" w:firstColumn="1" w:lastColumn="0" w:noHBand="0" w:noVBand="1"/>
      </w:tblPr>
      <w:tblGrid>
        <w:gridCol w:w="640"/>
        <w:gridCol w:w="1080"/>
        <w:gridCol w:w="4240"/>
        <w:gridCol w:w="1800"/>
        <w:gridCol w:w="1080"/>
      </w:tblGrid>
      <w:tr w:rsidR="006365EC" w:rsidRPr="006365EC" w:rsidTr="006365EC">
        <w:trPr>
          <w:trHeight w:val="285"/>
          <w:tblHeader/>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序号</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姓名</w:t>
            </w:r>
          </w:p>
        </w:tc>
        <w:tc>
          <w:tcPr>
            <w:tcW w:w="4240" w:type="dxa"/>
            <w:tcBorders>
              <w:top w:val="single" w:sz="4" w:space="0" w:color="auto"/>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项目</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发证单位</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等级</w:t>
            </w:r>
          </w:p>
        </w:tc>
      </w:tr>
      <w:tr w:rsidR="006365EC" w:rsidRPr="006365EC" w:rsidTr="006365EC">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1</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黄健</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2015年河源市技能大赛网络管理技术</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河源市教育局</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三等奖</w:t>
            </w:r>
          </w:p>
        </w:tc>
      </w:tr>
      <w:tr w:rsidR="006365EC" w:rsidRPr="006365EC" w:rsidTr="006365EC">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黄柳腾</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2015年河源市技能大赛网络管理技术</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河源市教育局</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二等奖</w:t>
            </w:r>
          </w:p>
        </w:tc>
      </w:tr>
      <w:tr w:rsidR="006365EC" w:rsidRPr="006365EC" w:rsidTr="006365EC">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3</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李洪姚</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2015年河源市技能大赛图形图像处理</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河源市教育局</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三等奖</w:t>
            </w:r>
          </w:p>
        </w:tc>
      </w:tr>
      <w:tr w:rsidR="006365EC" w:rsidRPr="006365EC" w:rsidTr="006365EC">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lastRenderedPageBreak/>
              <w:t>4</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张月琼</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2015年河源市技能大赛图形图像处理</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河源市教育局</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二等奖</w:t>
            </w:r>
          </w:p>
        </w:tc>
      </w:tr>
      <w:tr w:rsidR="006365EC" w:rsidRPr="006365EC" w:rsidTr="006365EC">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5</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黄祖豪</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2015年河源市技能大赛图形图像处理</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河源市教育局</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二等奖</w:t>
            </w:r>
          </w:p>
        </w:tc>
      </w:tr>
      <w:tr w:rsidR="006365EC" w:rsidRPr="006365EC" w:rsidTr="006365EC">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6</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严妙音</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2015年河源市技能大赛动漫设计与制作</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河源市教育局</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一等奖</w:t>
            </w:r>
          </w:p>
        </w:tc>
      </w:tr>
      <w:tr w:rsidR="006365EC" w:rsidRPr="006365EC" w:rsidTr="006365EC">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7</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邹承启</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2015年河源市技能大赛动漫设计与制作</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河源市教育局</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一等奖</w:t>
            </w:r>
          </w:p>
        </w:tc>
      </w:tr>
      <w:tr w:rsidR="006365EC" w:rsidRPr="006365EC" w:rsidTr="006365EC">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8</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曾嘉敏</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2015年河源市技能大赛动漫设计与制作</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河源市教育局</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三等奖</w:t>
            </w:r>
          </w:p>
        </w:tc>
      </w:tr>
      <w:tr w:rsidR="006365EC" w:rsidRPr="006365EC" w:rsidTr="006365EC">
        <w:trPr>
          <w:trHeight w:val="57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9</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陈彬</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2015年河源市技能大赛计算机硬件检测与维修</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河源市教育局</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三等奖</w:t>
            </w:r>
          </w:p>
        </w:tc>
      </w:tr>
      <w:tr w:rsidR="006365EC" w:rsidRPr="006365EC" w:rsidTr="006365EC">
        <w:trPr>
          <w:trHeight w:val="57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10</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罗焕鑫</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2015年河源市技能大赛计算机硬件检测与维修</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河源市教育局</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二等奖</w:t>
            </w:r>
          </w:p>
        </w:tc>
      </w:tr>
      <w:tr w:rsidR="006365EC" w:rsidRPr="006365EC" w:rsidTr="006365EC">
        <w:trPr>
          <w:trHeight w:val="57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11</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杨深宝</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2015年河源市技能大赛计算机硬件检测与维修</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河源市教育局</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三等奖</w:t>
            </w:r>
          </w:p>
        </w:tc>
      </w:tr>
      <w:tr w:rsidR="006365EC" w:rsidRPr="006365EC" w:rsidTr="006365EC">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12</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黄俊涛</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2015年河源市技能大赛数控车工</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河源市教育局</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三等奖</w:t>
            </w:r>
          </w:p>
        </w:tc>
      </w:tr>
      <w:tr w:rsidR="006365EC" w:rsidRPr="006365EC" w:rsidTr="006365EC">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13</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叶文龙</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2015年河源市技能大赛车工</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河源市教育局</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二等奖</w:t>
            </w:r>
          </w:p>
        </w:tc>
      </w:tr>
      <w:tr w:rsidR="006365EC" w:rsidRPr="006365EC" w:rsidTr="006365EC">
        <w:trPr>
          <w:trHeight w:val="57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14</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叶志明</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2015年河源市技能大赛电子产品装配与调试</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河源市教育局</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三等奖</w:t>
            </w:r>
          </w:p>
        </w:tc>
      </w:tr>
      <w:tr w:rsidR="006365EC" w:rsidRPr="006365EC" w:rsidTr="006365EC">
        <w:trPr>
          <w:trHeight w:val="57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15</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何家诚</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2015年河源市技能大赛电子产品装配与调试</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河源市教育局</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三等奖</w:t>
            </w:r>
          </w:p>
        </w:tc>
      </w:tr>
      <w:tr w:rsidR="006365EC" w:rsidRPr="006365EC" w:rsidTr="006365EC">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16</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陈标</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2015年河源市技能大赛汽车发动机拆装</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河源市教育局</w:t>
            </w:r>
          </w:p>
        </w:tc>
        <w:tc>
          <w:tcPr>
            <w:tcW w:w="1080" w:type="dxa"/>
            <w:tcBorders>
              <w:top w:val="nil"/>
              <w:left w:val="nil"/>
              <w:bottom w:val="single" w:sz="4" w:space="0" w:color="auto"/>
              <w:right w:val="single" w:sz="4" w:space="0" w:color="auto"/>
            </w:tcBorders>
            <w:shd w:val="clear" w:color="000000" w:fill="FFFFFF"/>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二等奖</w:t>
            </w:r>
          </w:p>
        </w:tc>
      </w:tr>
      <w:tr w:rsidR="006365EC" w:rsidRPr="006365EC" w:rsidTr="006365EC">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17</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朱旺来</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2015年河源市技能大赛汽车发动机拆装</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河源市教育局</w:t>
            </w:r>
          </w:p>
        </w:tc>
        <w:tc>
          <w:tcPr>
            <w:tcW w:w="1080" w:type="dxa"/>
            <w:tcBorders>
              <w:top w:val="nil"/>
              <w:left w:val="nil"/>
              <w:bottom w:val="single" w:sz="4" w:space="0" w:color="auto"/>
              <w:right w:val="single" w:sz="4" w:space="0" w:color="auto"/>
            </w:tcBorders>
            <w:shd w:val="clear" w:color="000000" w:fill="FFFFFF"/>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二等奖</w:t>
            </w:r>
          </w:p>
        </w:tc>
      </w:tr>
      <w:tr w:rsidR="006365EC" w:rsidRPr="006365EC" w:rsidTr="006365EC">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18</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张颖</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2015年河源市技能大赛会计</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河源市教育局</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一等奖</w:t>
            </w:r>
          </w:p>
        </w:tc>
      </w:tr>
      <w:tr w:rsidR="006365EC" w:rsidRPr="006365EC" w:rsidTr="006365EC">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19</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朱远平</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2015年河源市技能大赛会计</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河源市教育局</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二等奖</w:t>
            </w:r>
          </w:p>
        </w:tc>
      </w:tr>
      <w:tr w:rsidR="006365EC" w:rsidRPr="006365EC" w:rsidTr="006365EC">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缪宝怡</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2015年河源市技能大赛会计</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河源市教育局</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一等奖</w:t>
            </w:r>
          </w:p>
        </w:tc>
      </w:tr>
      <w:tr w:rsidR="006365EC" w:rsidRPr="006365EC" w:rsidTr="006365EC">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21</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丘小燕</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2015年河源市技能大赛模特表演</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河源市教育局</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二等奖</w:t>
            </w:r>
          </w:p>
        </w:tc>
      </w:tr>
      <w:tr w:rsidR="006365EC" w:rsidRPr="006365EC" w:rsidTr="006365EC">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22</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张姗姗</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2015年河源市技能大赛模特表演</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河源市教育局</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一等奖</w:t>
            </w:r>
          </w:p>
        </w:tc>
      </w:tr>
      <w:tr w:rsidR="006365EC" w:rsidRPr="006365EC" w:rsidTr="006365EC">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23</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曾思敏</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2015年河源市技能大赛模特表演</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河源市教育局</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二等奖</w:t>
            </w:r>
          </w:p>
        </w:tc>
      </w:tr>
      <w:tr w:rsidR="006365EC" w:rsidRPr="006365EC" w:rsidTr="006365EC">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24</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蓝国友</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2015年河源市技能大赛服装制作</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河源市教育局</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一等奖</w:t>
            </w:r>
          </w:p>
        </w:tc>
      </w:tr>
      <w:tr w:rsidR="006365EC" w:rsidRPr="006365EC" w:rsidTr="006365EC">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25</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黄曼鑫</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2015年河源市技能大赛服装制作</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河源市教育局</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二等奖</w:t>
            </w:r>
          </w:p>
        </w:tc>
      </w:tr>
      <w:tr w:rsidR="006365EC" w:rsidRPr="006365EC" w:rsidTr="006365EC">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26</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赖紫帆</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2015年河源市技能大赛导游技能</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河源市教育局</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一等奖</w:t>
            </w:r>
          </w:p>
        </w:tc>
      </w:tr>
      <w:tr w:rsidR="006365EC" w:rsidRPr="006365EC" w:rsidTr="006365EC">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27</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周裕</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2015年河源市技能大赛导游技能</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河源市教育局</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三等奖</w:t>
            </w:r>
          </w:p>
        </w:tc>
      </w:tr>
      <w:tr w:rsidR="006365EC" w:rsidRPr="006365EC" w:rsidTr="006365EC">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28</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冼芳芳</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2015年河源市技能大赛导游技能</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河源市教育局</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二等奖</w:t>
            </w:r>
          </w:p>
        </w:tc>
      </w:tr>
      <w:tr w:rsidR="006365EC" w:rsidRPr="006365EC" w:rsidTr="006365EC">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29</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杨子贤</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2015年河源市技能大赛英语技能</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河源市教育局</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一等奖</w:t>
            </w:r>
          </w:p>
        </w:tc>
      </w:tr>
      <w:tr w:rsidR="006365EC" w:rsidRPr="006365EC" w:rsidTr="006365EC">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30</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叶诗诗</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2015年河源市技能大赛英语技能</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河源市教育局</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一等奖</w:t>
            </w:r>
          </w:p>
        </w:tc>
      </w:tr>
      <w:tr w:rsidR="006365EC" w:rsidRPr="006365EC" w:rsidTr="006365EC">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31</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刘观连</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2015年河源市技能大赛英语技能</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河源市教育局</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二等奖</w:t>
            </w:r>
          </w:p>
        </w:tc>
      </w:tr>
      <w:tr w:rsidR="006365EC" w:rsidRPr="006365EC" w:rsidTr="006365EC">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32</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吴艺萍</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2015年河源市技能大赛幼儿语言教育</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河源市教育局</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一等奖</w:t>
            </w:r>
          </w:p>
        </w:tc>
      </w:tr>
      <w:tr w:rsidR="006365EC" w:rsidRPr="006365EC" w:rsidTr="006365EC">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33</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练建英</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2015年河源市技能大赛幼儿语言教育</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河源市教育局</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二等奖</w:t>
            </w:r>
          </w:p>
        </w:tc>
      </w:tr>
      <w:tr w:rsidR="006365EC" w:rsidRPr="006365EC" w:rsidTr="006365EC">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34</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张心怡</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2015年河源市技能大赛幼儿语言教育</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河源市教育局</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一等奖</w:t>
            </w:r>
          </w:p>
        </w:tc>
      </w:tr>
      <w:tr w:rsidR="006365EC" w:rsidRPr="006365EC" w:rsidTr="006365EC">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35</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陈婷</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2015年河源市技能大赛幼儿舞蹈</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河源市教育局</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一等奖</w:t>
            </w:r>
          </w:p>
        </w:tc>
      </w:tr>
      <w:tr w:rsidR="006365EC" w:rsidRPr="006365EC" w:rsidTr="006365EC">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36</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黎蓉</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2015年河源市技能大赛幼儿舞蹈</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河源市教育局</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一等奖</w:t>
            </w:r>
          </w:p>
        </w:tc>
      </w:tr>
      <w:tr w:rsidR="006365EC" w:rsidRPr="006365EC" w:rsidTr="006365EC">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37</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温思萍</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2015年河源市技能大赛幼儿舞蹈</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河源市教育局</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二等奖</w:t>
            </w:r>
          </w:p>
        </w:tc>
      </w:tr>
      <w:tr w:rsidR="006365EC" w:rsidRPr="006365EC" w:rsidTr="006365EC">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38</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欧阳凯</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2015年河源市诗歌朗诵比赛</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河源市教育局</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三等奖</w:t>
            </w:r>
          </w:p>
        </w:tc>
      </w:tr>
      <w:tr w:rsidR="006365EC" w:rsidRPr="006365EC" w:rsidTr="006365EC">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39</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曾劲</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2015年河源市诗歌朗诵比赛</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河源市教育局</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三等奖</w:t>
            </w:r>
          </w:p>
        </w:tc>
      </w:tr>
      <w:tr w:rsidR="006365EC" w:rsidRPr="006365EC" w:rsidTr="006365EC">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40</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谢志航</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2015年河源市诗歌朗诵比赛</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河源市教育局</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三等奖</w:t>
            </w:r>
          </w:p>
        </w:tc>
      </w:tr>
      <w:tr w:rsidR="006365EC" w:rsidRPr="006365EC" w:rsidTr="006365EC">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lastRenderedPageBreak/>
              <w:t>41</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邹承启</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2015年河源市诗歌朗诵比赛</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河源市教育局</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三等奖</w:t>
            </w:r>
          </w:p>
        </w:tc>
      </w:tr>
      <w:tr w:rsidR="006365EC" w:rsidRPr="006365EC" w:rsidTr="006365EC">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42</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叶颖</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2015年河源市诗歌朗诵比赛</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河源市教育局</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三等奖</w:t>
            </w:r>
          </w:p>
        </w:tc>
      </w:tr>
      <w:tr w:rsidR="006365EC" w:rsidRPr="006365EC" w:rsidTr="006365EC">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43</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李源华</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2015年河源市诗歌朗诵比赛</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河源市教育局</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三等奖</w:t>
            </w:r>
          </w:p>
        </w:tc>
      </w:tr>
      <w:tr w:rsidR="006365EC" w:rsidRPr="006365EC" w:rsidTr="006365EC">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44</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张进敏</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2015年河源市诗歌朗诵比赛</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河源市教育局</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三等奖</w:t>
            </w:r>
          </w:p>
        </w:tc>
      </w:tr>
      <w:tr w:rsidR="006365EC" w:rsidRPr="006365EC" w:rsidTr="006365EC">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45</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吴素慧</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2015年河源市诗歌朗诵比赛</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河源市教育局</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三等奖</w:t>
            </w:r>
          </w:p>
        </w:tc>
      </w:tr>
      <w:tr w:rsidR="006365EC" w:rsidRPr="006365EC" w:rsidTr="006365EC">
        <w:trPr>
          <w:trHeight w:val="57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46</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温柔</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2015年河源市铭记历史·圆梦南粤演讲比赛指导教师</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河源市教育局</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三等奖</w:t>
            </w:r>
          </w:p>
        </w:tc>
      </w:tr>
      <w:tr w:rsidR="006365EC" w:rsidRPr="006365EC" w:rsidTr="006365EC">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47</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李友诚</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2015年河源市首届现场绘画比赛</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河源市教育局</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二等奖</w:t>
            </w:r>
          </w:p>
        </w:tc>
      </w:tr>
      <w:tr w:rsidR="006365EC" w:rsidRPr="006365EC" w:rsidTr="006365EC">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48</w:t>
            </w:r>
          </w:p>
        </w:tc>
        <w:tc>
          <w:tcPr>
            <w:tcW w:w="1080" w:type="dxa"/>
            <w:tcBorders>
              <w:top w:val="nil"/>
              <w:left w:val="nil"/>
              <w:bottom w:val="single" w:sz="4" w:space="0" w:color="auto"/>
              <w:right w:val="single" w:sz="4" w:space="0" w:color="auto"/>
            </w:tcBorders>
            <w:shd w:val="clear" w:color="000000" w:fill="FFFFFF"/>
            <w:vAlign w:val="center"/>
            <w:hideMark/>
          </w:tcPr>
          <w:p w:rsidR="006365EC" w:rsidRPr="006365EC" w:rsidRDefault="006365EC" w:rsidP="006365EC">
            <w:pPr>
              <w:widowControl/>
              <w:jc w:val="center"/>
              <w:rPr>
                <w:rFonts w:ascii="仿宋" w:eastAsia="仿宋" w:hAnsi="仿宋" w:cs="宋体"/>
                <w:color w:val="000000"/>
                <w:kern w:val="0"/>
                <w:szCs w:val="21"/>
              </w:rPr>
            </w:pPr>
            <w:r w:rsidRPr="006365EC">
              <w:rPr>
                <w:rFonts w:ascii="仿宋" w:eastAsia="仿宋" w:hAnsi="仿宋" w:cs="宋体" w:hint="eastAsia"/>
                <w:color w:val="000000"/>
                <w:kern w:val="0"/>
                <w:szCs w:val="21"/>
              </w:rPr>
              <w:t>陈标</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2016年广东省技能大赛发动机拆装项目</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广东省教育厅</w:t>
            </w:r>
          </w:p>
        </w:tc>
        <w:tc>
          <w:tcPr>
            <w:tcW w:w="1080" w:type="dxa"/>
            <w:tcBorders>
              <w:top w:val="nil"/>
              <w:left w:val="nil"/>
              <w:bottom w:val="single" w:sz="4" w:space="0" w:color="auto"/>
              <w:right w:val="single" w:sz="4" w:space="0" w:color="auto"/>
            </w:tcBorders>
            <w:shd w:val="clear" w:color="auto" w:fill="auto"/>
            <w:noWrap/>
            <w:vAlign w:val="center"/>
            <w:hideMark/>
          </w:tcPr>
          <w:p w:rsidR="006365EC" w:rsidRPr="006365EC" w:rsidRDefault="006365EC" w:rsidP="006365EC">
            <w:pPr>
              <w:widowControl/>
              <w:jc w:val="center"/>
              <w:rPr>
                <w:rFonts w:ascii="仿宋" w:eastAsia="仿宋" w:hAnsi="仿宋" w:cs="宋体"/>
                <w:color w:val="000000"/>
                <w:kern w:val="0"/>
                <w:szCs w:val="21"/>
              </w:rPr>
            </w:pPr>
            <w:r w:rsidRPr="006365EC">
              <w:rPr>
                <w:rFonts w:ascii="仿宋" w:eastAsia="仿宋" w:hAnsi="仿宋" w:cs="宋体" w:hint="eastAsia"/>
                <w:color w:val="000000"/>
                <w:kern w:val="0"/>
                <w:szCs w:val="21"/>
              </w:rPr>
              <w:t>三等奖</w:t>
            </w:r>
          </w:p>
        </w:tc>
      </w:tr>
      <w:tr w:rsidR="006365EC" w:rsidRPr="006365EC" w:rsidTr="006365EC">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49</w:t>
            </w:r>
          </w:p>
        </w:tc>
        <w:tc>
          <w:tcPr>
            <w:tcW w:w="1080" w:type="dxa"/>
            <w:tcBorders>
              <w:top w:val="nil"/>
              <w:left w:val="nil"/>
              <w:bottom w:val="single" w:sz="4" w:space="0" w:color="auto"/>
              <w:right w:val="single" w:sz="4" w:space="0" w:color="auto"/>
            </w:tcBorders>
            <w:shd w:val="clear" w:color="000000" w:fill="FFFFFF"/>
            <w:vAlign w:val="center"/>
            <w:hideMark/>
          </w:tcPr>
          <w:p w:rsidR="006365EC" w:rsidRPr="006365EC" w:rsidRDefault="006365EC" w:rsidP="006365EC">
            <w:pPr>
              <w:widowControl/>
              <w:jc w:val="center"/>
              <w:rPr>
                <w:rFonts w:ascii="仿宋" w:eastAsia="仿宋" w:hAnsi="仿宋" w:cs="宋体"/>
                <w:color w:val="000000"/>
                <w:kern w:val="0"/>
                <w:szCs w:val="21"/>
              </w:rPr>
            </w:pPr>
            <w:r w:rsidRPr="006365EC">
              <w:rPr>
                <w:rFonts w:ascii="仿宋" w:eastAsia="仿宋" w:hAnsi="仿宋" w:cs="宋体" w:hint="eastAsia"/>
                <w:color w:val="000000"/>
                <w:kern w:val="0"/>
                <w:szCs w:val="21"/>
              </w:rPr>
              <w:t>朱旺来</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2016年广东省技能大赛发动机拆装项目</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广东省教育厅</w:t>
            </w:r>
          </w:p>
        </w:tc>
        <w:tc>
          <w:tcPr>
            <w:tcW w:w="1080" w:type="dxa"/>
            <w:tcBorders>
              <w:top w:val="nil"/>
              <w:left w:val="nil"/>
              <w:bottom w:val="single" w:sz="4" w:space="0" w:color="auto"/>
              <w:right w:val="single" w:sz="4" w:space="0" w:color="auto"/>
            </w:tcBorders>
            <w:shd w:val="clear" w:color="auto" w:fill="auto"/>
            <w:noWrap/>
            <w:vAlign w:val="center"/>
            <w:hideMark/>
          </w:tcPr>
          <w:p w:rsidR="006365EC" w:rsidRPr="006365EC" w:rsidRDefault="006365EC" w:rsidP="006365EC">
            <w:pPr>
              <w:widowControl/>
              <w:jc w:val="center"/>
              <w:rPr>
                <w:rFonts w:ascii="仿宋" w:eastAsia="仿宋" w:hAnsi="仿宋" w:cs="宋体"/>
                <w:color w:val="000000"/>
                <w:kern w:val="0"/>
                <w:szCs w:val="21"/>
              </w:rPr>
            </w:pPr>
            <w:r w:rsidRPr="006365EC">
              <w:rPr>
                <w:rFonts w:ascii="仿宋" w:eastAsia="仿宋" w:hAnsi="仿宋" w:cs="宋体" w:hint="eastAsia"/>
                <w:color w:val="000000"/>
                <w:kern w:val="0"/>
                <w:szCs w:val="21"/>
              </w:rPr>
              <w:t>三等奖</w:t>
            </w:r>
          </w:p>
        </w:tc>
      </w:tr>
      <w:tr w:rsidR="006365EC" w:rsidRPr="006365EC" w:rsidTr="006365EC">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50</w:t>
            </w:r>
          </w:p>
        </w:tc>
        <w:tc>
          <w:tcPr>
            <w:tcW w:w="1080" w:type="dxa"/>
            <w:tcBorders>
              <w:top w:val="nil"/>
              <w:left w:val="nil"/>
              <w:bottom w:val="single" w:sz="4" w:space="0" w:color="auto"/>
              <w:right w:val="single" w:sz="4" w:space="0" w:color="auto"/>
            </w:tcBorders>
            <w:shd w:val="clear" w:color="000000" w:fill="FFFFFF"/>
            <w:vAlign w:val="center"/>
            <w:hideMark/>
          </w:tcPr>
          <w:p w:rsidR="006365EC" w:rsidRPr="006365EC" w:rsidRDefault="006365EC" w:rsidP="006365EC">
            <w:pPr>
              <w:widowControl/>
              <w:jc w:val="center"/>
              <w:rPr>
                <w:rFonts w:ascii="仿宋" w:eastAsia="仿宋" w:hAnsi="仿宋" w:cs="宋体"/>
                <w:color w:val="000000"/>
                <w:kern w:val="0"/>
                <w:szCs w:val="21"/>
              </w:rPr>
            </w:pPr>
            <w:r w:rsidRPr="006365EC">
              <w:rPr>
                <w:rFonts w:ascii="仿宋" w:eastAsia="仿宋" w:hAnsi="仿宋" w:cs="宋体" w:hint="eastAsia"/>
                <w:color w:val="000000"/>
                <w:kern w:val="0"/>
                <w:szCs w:val="21"/>
              </w:rPr>
              <w:t>赖紫帆</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2016年广东省技能大赛导游技能项目</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广东省教育厅</w:t>
            </w:r>
          </w:p>
        </w:tc>
        <w:tc>
          <w:tcPr>
            <w:tcW w:w="1080" w:type="dxa"/>
            <w:tcBorders>
              <w:top w:val="nil"/>
              <w:left w:val="nil"/>
              <w:bottom w:val="single" w:sz="4" w:space="0" w:color="auto"/>
              <w:right w:val="single" w:sz="4" w:space="0" w:color="auto"/>
            </w:tcBorders>
            <w:shd w:val="clear" w:color="auto" w:fill="auto"/>
            <w:noWrap/>
            <w:vAlign w:val="center"/>
            <w:hideMark/>
          </w:tcPr>
          <w:p w:rsidR="006365EC" w:rsidRPr="006365EC" w:rsidRDefault="006365EC" w:rsidP="006365EC">
            <w:pPr>
              <w:widowControl/>
              <w:jc w:val="center"/>
              <w:rPr>
                <w:rFonts w:ascii="仿宋" w:eastAsia="仿宋" w:hAnsi="仿宋" w:cs="宋体"/>
                <w:color w:val="000000"/>
                <w:kern w:val="0"/>
                <w:szCs w:val="21"/>
              </w:rPr>
            </w:pPr>
            <w:r w:rsidRPr="006365EC">
              <w:rPr>
                <w:rFonts w:ascii="仿宋" w:eastAsia="仿宋" w:hAnsi="仿宋" w:cs="宋体" w:hint="eastAsia"/>
                <w:color w:val="000000"/>
                <w:kern w:val="0"/>
                <w:szCs w:val="21"/>
              </w:rPr>
              <w:t>三等奖</w:t>
            </w:r>
          </w:p>
        </w:tc>
      </w:tr>
      <w:tr w:rsidR="006365EC" w:rsidRPr="006365EC" w:rsidTr="006365EC">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51</w:t>
            </w:r>
          </w:p>
        </w:tc>
        <w:tc>
          <w:tcPr>
            <w:tcW w:w="1080" w:type="dxa"/>
            <w:tcBorders>
              <w:top w:val="nil"/>
              <w:left w:val="nil"/>
              <w:bottom w:val="single" w:sz="4" w:space="0" w:color="auto"/>
              <w:right w:val="single" w:sz="4" w:space="0" w:color="auto"/>
            </w:tcBorders>
            <w:shd w:val="clear" w:color="000000" w:fill="FFFFFF"/>
            <w:vAlign w:val="center"/>
            <w:hideMark/>
          </w:tcPr>
          <w:p w:rsidR="006365EC" w:rsidRPr="006365EC" w:rsidRDefault="006365EC" w:rsidP="006365EC">
            <w:pPr>
              <w:widowControl/>
              <w:jc w:val="center"/>
              <w:rPr>
                <w:rFonts w:ascii="仿宋" w:eastAsia="仿宋" w:hAnsi="仿宋" w:cs="宋体"/>
                <w:color w:val="000000"/>
                <w:kern w:val="0"/>
                <w:szCs w:val="21"/>
              </w:rPr>
            </w:pPr>
            <w:r w:rsidRPr="006365EC">
              <w:rPr>
                <w:rFonts w:ascii="仿宋" w:eastAsia="仿宋" w:hAnsi="仿宋" w:cs="宋体" w:hint="eastAsia"/>
                <w:color w:val="000000"/>
                <w:kern w:val="0"/>
                <w:szCs w:val="21"/>
              </w:rPr>
              <w:t>叶文龙</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2016年广东省技能大赛车加工项目</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广东省教育厅</w:t>
            </w:r>
          </w:p>
        </w:tc>
        <w:tc>
          <w:tcPr>
            <w:tcW w:w="1080" w:type="dxa"/>
            <w:tcBorders>
              <w:top w:val="nil"/>
              <w:left w:val="nil"/>
              <w:bottom w:val="single" w:sz="4" w:space="0" w:color="auto"/>
              <w:right w:val="single" w:sz="4" w:space="0" w:color="auto"/>
            </w:tcBorders>
            <w:shd w:val="clear" w:color="auto" w:fill="auto"/>
            <w:noWrap/>
            <w:vAlign w:val="center"/>
            <w:hideMark/>
          </w:tcPr>
          <w:p w:rsidR="006365EC" w:rsidRPr="006365EC" w:rsidRDefault="006365EC" w:rsidP="006365EC">
            <w:pPr>
              <w:widowControl/>
              <w:jc w:val="center"/>
              <w:rPr>
                <w:rFonts w:ascii="仿宋" w:eastAsia="仿宋" w:hAnsi="仿宋" w:cs="宋体"/>
                <w:color w:val="000000"/>
                <w:kern w:val="0"/>
                <w:szCs w:val="21"/>
              </w:rPr>
            </w:pPr>
            <w:r w:rsidRPr="006365EC">
              <w:rPr>
                <w:rFonts w:ascii="仿宋" w:eastAsia="仿宋" w:hAnsi="仿宋" w:cs="宋体" w:hint="eastAsia"/>
                <w:color w:val="000000"/>
                <w:kern w:val="0"/>
                <w:szCs w:val="21"/>
              </w:rPr>
              <w:t>二等奖</w:t>
            </w:r>
          </w:p>
        </w:tc>
      </w:tr>
      <w:tr w:rsidR="006365EC" w:rsidRPr="006365EC" w:rsidTr="006365EC">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52</w:t>
            </w:r>
          </w:p>
        </w:tc>
        <w:tc>
          <w:tcPr>
            <w:tcW w:w="1080" w:type="dxa"/>
            <w:tcBorders>
              <w:top w:val="nil"/>
              <w:left w:val="nil"/>
              <w:bottom w:val="single" w:sz="4" w:space="0" w:color="auto"/>
              <w:right w:val="single" w:sz="4" w:space="0" w:color="auto"/>
            </w:tcBorders>
            <w:shd w:val="clear" w:color="000000" w:fill="FFFFFF"/>
            <w:vAlign w:val="center"/>
            <w:hideMark/>
          </w:tcPr>
          <w:p w:rsidR="006365EC" w:rsidRPr="006365EC" w:rsidRDefault="006365EC" w:rsidP="006365EC">
            <w:pPr>
              <w:widowControl/>
              <w:jc w:val="center"/>
              <w:rPr>
                <w:rFonts w:ascii="仿宋" w:eastAsia="仿宋" w:hAnsi="仿宋" w:cs="宋体"/>
                <w:color w:val="000000"/>
                <w:kern w:val="0"/>
                <w:szCs w:val="21"/>
              </w:rPr>
            </w:pPr>
            <w:r w:rsidRPr="006365EC">
              <w:rPr>
                <w:rFonts w:ascii="仿宋" w:eastAsia="仿宋" w:hAnsi="仿宋" w:cs="宋体" w:hint="eastAsia"/>
                <w:color w:val="000000"/>
                <w:kern w:val="0"/>
                <w:szCs w:val="21"/>
              </w:rPr>
              <w:t>刘子彬</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2016年广东省技能大赛车加工项目</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广东省教育厅</w:t>
            </w:r>
          </w:p>
        </w:tc>
        <w:tc>
          <w:tcPr>
            <w:tcW w:w="1080" w:type="dxa"/>
            <w:tcBorders>
              <w:top w:val="nil"/>
              <w:left w:val="nil"/>
              <w:bottom w:val="single" w:sz="4" w:space="0" w:color="auto"/>
              <w:right w:val="single" w:sz="4" w:space="0" w:color="auto"/>
            </w:tcBorders>
            <w:shd w:val="clear" w:color="auto" w:fill="auto"/>
            <w:noWrap/>
            <w:vAlign w:val="center"/>
            <w:hideMark/>
          </w:tcPr>
          <w:p w:rsidR="006365EC" w:rsidRPr="006365EC" w:rsidRDefault="006365EC" w:rsidP="006365EC">
            <w:pPr>
              <w:widowControl/>
              <w:jc w:val="center"/>
              <w:rPr>
                <w:rFonts w:ascii="仿宋" w:eastAsia="仿宋" w:hAnsi="仿宋" w:cs="宋体"/>
                <w:color w:val="000000"/>
                <w:kern w:val="0"/>
                <w:szCs w:val="21"/>
              </w:rPr>
            </w:pPr>
            <w:r w:rsidRPr="006365EC">
              <w:rPr>
                <w:rFonts w:ascii="仿宋" w:eastAsia="仿宋" w:hAnsi="仿宋" w:cs="宋体" w:hint="eastAsia"/>
                <w:color w:val="000000"/>
                <w:kern w:val="0"/>
                <w:szCs w:val="21"/>
              </w:rPr>
              <w:t>三等奖</w:t>
            </w:r>
          </w:p>
        </w:tc>
      </w:tr>
      <w:tr w:rsidR="006365EC" w:rsidRPr="006365EC" w:rsidTr="006365EC">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53</w:t>
            </w:r>
          </w:p>
        </w:tc>
        <w:tc>
          <w:tcPr>
            <w:tcW w:w="1080" w:type="dxa"/>
            <w:tcBorders>
              <w:top w:val="nil"/>
              <w:left w:val="nil"/>
              <w:bottom w:val="single" w:sz="4" w:space="0" w:color="auto"/>
              <w:right w:val="single" w:sz="4" w:space="0" w:color="auto"/>
            </w:tcBorders>
            <w:shd w:val="clear" w:color="000000" w:fill="FFFFFF"/>
            <w:vAlign w:val="center"/>
            <w:hideMark/>
          </w:tcPr>
          <w:p w:rsidR="006365EC" w:rsidRPr="006365EC" w:rsidRDefault="006365EC" w:rsidP="006365EC">
            <w:pPr>
              <w:widowControl/>
              <w:jc w:val="center"/>
              <w:rPr>
                <w:rFonts w:ascii="仿宋" w:eastAsia="仿宋" w:hAnsi="仿宋" w:cs="宋体"/>
                <w:color w:val="000000"/>
                <w:kern w:val="0"/>
                <w:szCs w:val="21"/>
              </w:rPr>
            </w:pPr>
            <w:r w:rsidRPr="006365EC">
              <w:rPr>
                <w:rFonts w:ascii="仿宋" w:eastAsia="仿宋" w:hAnsi="仿宋" w:cs="宋体" w:hint="eastAsia"/>
                <w:color w:val="000000"/>
                <w:kern w:val="0"/>
                <w:szCs w:val="21"/>
              </w:rPr>
              <w:t>廖海涛</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2016年广东省技能大赛数控车项目</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广东省教育厅</w:t>
            </w:r>
          </w:p>
        </w:tc>
        <w:tc>
          <w:tcPr>
            <w:tcW w:w="1080" w:type="dxa"/>
            <w:tcBorders>
              <w:top w:val="nil"/>
              <w:left w:val="nil"/>
              <w:bottom w:val="single" w:sz="4" w:space="0" w:color="auto"/>
              <w:right w:val="single" w:sz="4" w:space="0" w:color="auto"/>
            </w:tcBorders>
            <w:shd w:val="clear" w:color="auto" w:fill="auto"/>
            <w:noWrap/>
            <w:vAlign w:val="center"/>
            <w:hideMark/>
          </w:tcPr>
          <w:p w:rsidR="006365EC" w:rsidRPr="006365EC" w:rsidRDefault="006365EC" w:rsidP="006365EC">
            <w:pPr>
              <w:widowControl/>
              <w:jc w:val="center"/>
              <w:rPr>
                <w:rFonts w:ascii="仿宋" w:eastAsia="仿宋" w:hAnsi="仿宋" w:cs="宋体"/>
                <w:color w:val="000000"/>
                <w:kern w:val="0"/>
                <w:szCs w:val="21"/>
              </w:rPr>
            </w:pPr>
            <w:r w:rsidRPr="006365EC">
              <w:rPr>
                <w:rFonts w:ascii="仿宋" w:eastAsia="仿宋" w:hAnsi="仿宋" w:cs="宋体" w:hint="eastAsia"/>
                <w:color w:val="000000"/>
                <w:kern w:val="0"/>
                <w:szCs w:val="21"/>
              </w:rPr>
              <w:t>三等奖</w:t>
            </w:r>
          </w:p>
        </w:tc>
      </w:tr>
      <w:tr w:rsidR="006365EC" w:rsidRPr="006365EC" w:rsidTr="006365EC">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54</w:t>
            </w:r>
          </w:p>
        </w:tc>
        <w:tc>
          <w:tcPr>
            <w:tcW w:w="1080" w:type="dxa"/>
            <w:tcBorders>
              <w:top w:val="nil"/>
              <w:left w:val="nil"/>
              <w:bottom w:val="single" w:sz="4" w:space="0" w:color="auto"/>
              <w:right w:val="single" w:sz="4" w:space="0" w:color="auto"/>
            </w:tcBorders>
            <w:shd w:val="clear" w:color="000000" w:fill="FFFFFF"/>
            <w:vAlign w:val="center"/>
            <w:hideMark/>
          </w:tcPr>
          <w:p w:rsidR="006365EC" w:rsidRPr="006365EC" w:rsidRDefault="006365EC" w:rsidP="006365EC">
            <w:pPr>
              <w:widowControl/>
              <w:jc w:val="center"/>
              <w:rPr>
                <w:rFonts w:ascii="仿宋" w:eastAsia="仿宋" w:hAnsi="仿宋" w:cs="宋体"/>
                <w:color w:val="000000"/>
                <w:kern w:val="0"/>
                <w:szCs w:val="21"/>
              </w:rPr>
            </w:pPr>
            <w:r w:rsidRPr="006365EC">
              <w:rPr>
                <w:rFonts w:ascii="仿宋" w:eastAsia="仿宋" w:hAnsi="仿宋" w:cs="宋体" w:hint="eastAsia"/>
                <w:color w:val="000000"/>
                <w:kern w:val="0"/>
                <w:szCs w:val="21"/>
              </w:rPr>
              <w:t>缪晓豪</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2016年广东省技能大赛数控车项目</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广东省教育厅</w:t>
            </w:r>
          </w:p>
        </w:tc>
        <w:tc>
          <w:tcPr>
            <w:tcW w:w="1080" w:type="dxa"/>
            <w:tcBorders>
              <w:top w:val="nil"/>
              <w:left w:val="nil"/>
              <w:bottom w:val="single" w:sz="4" w:space="0" w:color="auto"/>
              <w:right w:val="single" w:sz="4" w:space="0" w:color="auto"/>
            </w:tcBorders>
            <w:shd w:val="clear" w:color="auto" w:fill="auto"/>
            <w:noWrap/>
            <w:vAlign w:val="center"/>
            <w:hideMark/>
          </w:tcPr>
          <w:p w:rsidR="006365EC" w:rsidRPr="006365EC" w:rsidRDefault="006365EC" w:rsidP="006365EC">
            <w:pPr>
              <w:widowControl/>
              <w:jc w:val="center"/>
              <w:rPr>
                <w:rFonts w:ascii="仿宋" w:eastAsia="仿宋" w:hAnsi="仿宋" w:cs="宋体"/>
                <w:color w:val="000000"/>
                <w:kern w:val="0"/>
                <w:szCs w:val="21"/>
              </w:rPr>
            </w:pPr>
            <w:r w:rsidRPr="006365EC">
              <w:rPr>
                <w:rFonts w:ascii="仿宋" w:eastAsia="仿宋" w:hAnsi="仿宋" w:cs="宋体" w:hint="eastAsia"/>
                <w:color w:val="000000"/>
                <w:kern w:val="0"/>
                <w:szCs w:val="21"/>
              </w:rPr>
              <w:t>三等奖</w:t>
            </w:r>
          </w:p>
        </w:tc>
      </w:tr>
      <w:tr w:rsidR="006365EC" w:rsidRPr="006365EC" w:rsidTr="006365EC">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55</w:t>
            </w:r>
          </w:p>
        </w:tc>
        <w:tc>
          <w:tcPr>
            <w:tcW w:w="1080" w:type="dxa"/>
            <w:tcBorders>
              <w:top w:val="nil"/>
              <w:left w:val="nil"/>
              <w:bottom w:val="single" w:sz="4" w:space="0" w:color="auto"/>
              <w:right w:val="single" w:sz="4" w:space="0" w:color="auto"/>
            </w:tcBorders>
            <w:shd w:val="clear" w:color="000000" w:fill="FFFFFF"/>
            <w:vAlign w:val="center"/>
            <w:hideMark/>
          </w:tcPr>
          <w:p w:rsidR="006365EC" w:rsidRPr="006365EC" w:rsidRDefault="006365EC" w:rsidP="006365EC">
            <w:pPr>
              <w:widowControl/>
              <w:jc w:val="center"/>
              <w:rPr>
                <w:rFonts w:ascii="仿宋" w:eastAsia="仿宋" w:hAnsi="仿宋" w:cs="宋体"/>
                <w:color w:val="000000"/>
                <w:kern w:val="0"/>
                <w:szCs w:val="21"/>
              </w:rPr>
            </w:pPr>
            <w:r w:rsidRPr="006365EC">
              <w:rPr>
                <w:rFonts w:ascii="仿宋" w:eastAsia="仿宋" w:hAnsi="仿宋" w:cs="宋体" w:hint="eastAsia"/>
                <w:color w:val="000000"/>
                <w:kern w:val="0"/>
                <w:szCs w:val="21"/>
              </w:rPr>
              <w:t>黄俊涛</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2016年广东省技能大赛数控车项目</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广东省教育厅</w:t>
            </w:r>
          </w:p>
        </w:tc>
        <w:tc>
          <w:tcPr>
            <w:tcW w:w="1080" w:type="dxa"/>
            <w:tcBorders>
              <w:top w:val="nil"/>
              <w:left w:val="nil"/>
              <w:bottom w:val="single" w:sz="4" w:space="0" w:color="auto"/>
              <w:right w:val="single" w:sz="4" w:space="0" w:color="auto"/>
            </w:tcBorders>
            <w:shd w:val="clear" w:color="auto" w:fill="auto"/>
            <w:noWrap/>
            <w:vAlign w:val="center"/>
            <w:hideMark/>
          </w:tcPr>
          <w:p w:rsidR="006365EC" w:rsidRPr="006365EC" w:rsidRDefault="006365EC" w:rsidP="006365EC">
            <w:pPr>
              <w:widowControl/>
              <w:jc w:val="center"/>
              <w:rPr>
                <w:rFonts w:ascii="仿宋" w:eastAsia="仿宋" w:hAnsi="仿宋" w:cs="宋体"/>
                <w:color w:val="000000"/>
                <w:kern w:val="0"/>
                <w:szCs w:val="21"/>
              </w:rPr>
            </w:pPr>
            <w:r w:rsidRPr="006365EC">
              <w:rPr>
                <w:rFonts w:ascii="仿宋" w:eastAsia="仿宋" w:hAnsi="仿宋" w:cs="宋体" w:hint="eastAsia"/>
                <w:color w:val="000000"/>
                <w:kern w:val="0"/>
                <w:szCs w:val="21"/>
              </w:rPr>
              <w:t>三等奖</w:t>
            </w:r>
          </w:p>
        </w:tc>
      </w:tr>
      <w:tr w:rsidR="006365EC" w:rsidRPr="006365EC" w:rsidTr="006365EC">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56</w:t>
            </w:r>
          </w:p>
        </w:tc>
        <w:tc>
          <w:tcPr>
            <w:tcW w:w="1080" w:type="dxa"/>
            <w:tcBorders>
              <w:top w:val="nil"/>
              <w:left w:val="nil"/>
              <w:bottom w:val="single" w:sz="4" w:space="0" w:color="auto"/>
              <w:right w:val="single" w:sz="4" w:space="0" w:color="auto"/>
            </w:tcBorders>
            <w:shd w:val="clear" w:color="000000" w:fill="FFFFFF"/>
            <w:vAlign w:val="center"/>
            <w:hideMark/>
          </w:tcPr>
          <w:p w:rsidR="006365EC" w:rsidRPr="006365EC" w:rsidRDefault="006365EC" w:rsidP="006365EC">
            <w:pPr>
              <w:widowControl/>
              <w:jc w:val="center"/>
              <w:rPr>
                <w:rFonts w:ascii="仿宋" w:eastAsia="仿宋" w:hAnsi="仿宋" w:cs="宋体"/>
                <w:color w:val="000000"/>
                <w:kern w:val="0"/>
                <w:szCs w:val="21"/>
              </w:rPr>
            </w:pPr>
            <w:r w:rsidRPr="006365EC">
              <w:rPr>
                <w:rFonts w:ascii="仿宋" w:eastAsia="仿宋" w:hAnsi="仿宋" w:cs="宋体" w:hint="eastAsia"/>
                <w:color w:val="000000"/>
                <w:kern w:val="0"/>
                <w:szCs w:val="21"/>
              </w:rPr>
              <w:t>李玉婷</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2016年广东省技能大赛物流单证项目</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广东省教育厅</w:t>
            </w:r>
          </w:p>
        </w:tc>
        <w:tc>
          <w:tcPr>
            <w:tcW w:w="1080" w:type="dxa"/>
            <w:tcBorders>
              <w:top w:val="nil"/>
              <w:left w:val="nil"/>
              <w:bottom w:val="single" w:sz="4" w:space="0" w:color="auto"/>
              <w:right w:val="single" w:sz="4" w:space="0" w:color="auto"/>
            </w:tcBorders>
            <w:shd w:val="clear" w:color="auto" w:fill="auto"/>
            <w:noWrap/>
            <w:vAlign w:val="center"/>
            <w:hideMark/>
          </w:tcPr>
          <w:p w:rsidR="006365EC" w:rsidRPr="006365EC" w:rsidRDefault="006365EC" w:rsidP="006365EC">
            <w:pPr>
              <w:widowControl/>
              <w:jc w:val="center"/>
              <w:rPr>
                <w:rFonts w:ascii="仿宋" w:eastAsia="仿宋" w:hAnsi="仿宋" w:cs="宋体"/>
                <w:color w:val="000000"/>
                <w:kern w:val="0"/>
                <w:szCs w:val="21"/>
              </w:rPr>
            </w:pPr>
            <w:r w:rsidRPr="006365EC">
              <w:rPr>
                <w:rFonts w:ascii="仿宋" w:eastAsia="仿宋" w:hAnsi="仿宋" w:cs="宋体" w:hint="eastAsia"/>
                <w:color w:val="000000"/>
                <w:kern w:val="0"/>
                <w:szCs w:val="21"/>
              </w:rPr>
              <w:t>三等奖</w:t>
            </w:r>
          </w:p>
        </w:tc>
      </w:tr>
      <w:tr w:rsidR="006365EC" w:rsidRPr="006365EC" w:rsidTr="006365EC">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57</w:t>
            </w:r>
          </w:p>
        </w:tc>
        <w:tc>
          <w:tcPr>
            <w:tcW w:w="1080" w:type="dxa"/>
            <w:tcBorders>
              <w:top w:val="nil"/>
              <w:left w:val="nil"/>
              <w:bottom w:val="single" w:sz="4" w:space="0" w:color="auto"/>
              <w:right w:val="single" w:sz="4" w:space="0" w:color="auto"/>
            </w:tcBorders>
            <w:shd w:val="clear" w:color="000000" w:fill="FFFFFF"/>
            <w:vAlign w:val="center"/>
            <w:hideMark/>
          </w:tcPr>
          <w:p w:rsidR="006365EC" w:rsidRPr="006365EC" w:rsidRDefault="006365EC" w:rsidP="006365EC">
            <w:pPr>
              <w:widowControl/>
              <w:jc w:val="center"/>
              <w:rPr>
                <w:rFonts w:ascii="仿宋" w:eastAsia="仿宋" w:hAnsi="仿宋" w:cs="宋体"/>
                <w:color w:val="000000"/>
                <w:kern w:val="0"/>
                <w:szCs w:val="21"/>
              </w:rPr>
            </w:pPr>
            <w:r w:rsidRPr="006365EC">
              <w:rPr>
                <w:rFonts w:ascii="仿宋" w:eastAsia="仿宋" w:hAnsi="仿宋" w:cs="宋体" w:hint="eastAsia"/>
                <w:color w:val="000000"/>
                <w:kern w:val="0"/>
                <w:szCs w:val="21"/>
              </w:rPr>
              <w:t>黄婕</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2016年广东省技能大赛物流单证项目</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广东省教育厅</w:t>
            </w:r>
          </w:p>
        </w:tc>
        <w:tc>
          <w:tcPr>
            <w:tcW w:w="1080" w:type="dxa"/>
            <w:tcBorders>
              <w:top w:val="nil"/>
              <w:left w:val="nil"/>
              <w:bottom w:val="single" w:sz="4" w:space="0" w:color="auto"/>
              <w:right w:val="single" w:sz="4" w:space="0" w:color="auto"/>
            </w:tcBorders>
            <w:shd w:val="clear" w:color="auto" w:fill="auto"/>
            <w:noWrap/>
            <w:vAlign w:val="center"/>
            <w:hideMark/>
          </w:tcPr>
          <w:p w:rsidR="006365EC" w:rsidRPr="006365EC" w:rsidRDefault="006365EC" w:rsidP="006365EC">
            <w:pPr>
              <w:widowControl/>
              <w:jc w:val="center"/>
              <w:rPr>
                <w:rFonts w:ascii="仿宋" w:eastAsia="仿宋" w:hAnsi="仿宋" w:cs="宋体"/>
                <w:color w:val="000000"/>
                <w:kern w:val="0"/>
                <w:szCs w:val="21"/>
              </w:rPr>
            </w:pPr>
            <w:r w:rsidRPr="006365EC">
              <w:rPr>
                <w:rFonts w:ascii="仿宋" w:eastAsia="仿宋" w:hAnsi="仿宋" w:cs="宋体" w:hint="eastAsia"/>
                <w:color w:val="000000"/>
                <w:kern w:val="0"/>
                <w:szCs w:val="21"/>
              </w:rPr>
              <w:t>二等奖</w:t>
            </w:r>
          </w:p>
        </w:tc>
      </w:tr>
      <w:tr w:rsidR="006365EC" w:rsidRPr="006365EC" w:rsidTr="006365EC">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58</w:t>
            </w:r>
          </w:p>
        </w:tc>
        <w:tc>
          <w:tcPr>
            <w:tcW w:w="1080" w:type="dxa"/>
            <w:tcBorders>
              <w:top w:val="nil"/>
              <w:left w:val="nil"/>
              <w:bottom w:val="single" w:sz="4" w:space="0" w:color="auto"/>
              <w:right w:val="single" w:sz="4" w:space="0" w:color="auto"/>
            </w:tcBorders>
            <w:shd w:val="clear" w:color="000000" w:fill="FFFFFF"/>
            <w:vAlign w:val="center"/>
            <w:hideMark/>
          </w:tcPr>
          <w:p w:rsidR="006365EC" w:rsidRPr="006365EC" w:rsidRDefault="006365EC" w:rsidP="006365EC">
            <w:pPr>
              <w:widowControl/>
              <w:jc w:val="center"/>
              <w:rPr>
                <w:rFonts w:ascii="仿宋" w:eastAsia="仿宋" w:hAnsi="仿宋" w:cs="宋体"/>
                <w:color w:val="000000"/>
                <w:kern w:val="0"/>
                <w:szCs w:val="21"/>
              </w:rPr>
            </w:pPr>
            <w:r w:rsidRPr="006365EC">
              <w:rPr>
                <w:rFonts w:ascii="仿宋" w:eastAsia="仿宋" w:hAnsi="仿宋" w:cs="宋体" w:hint="eastAsia"/>
                <w:color w:val="000000"/>
                <w:kern w:val="0"/>
                <w:szCs w:val="21"/>
              </w:rPr>
              <w:t>袁珍珍</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2016年广东省技能大赛物流单证项目</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广东省教育厅</w:t>
            </w:r>
          </w:p>
        </w:tc>
        <w:tc>
          <w:tcPr>
            <w:tcW w:w="1080" w:type="dxa"/>
            <w:tcBorders>
              <w:top w:val="nil"/>
              <w:left w:val="nil"/>
              <w:bottom w:val="single" w:sz="4" w:space="0" w:color="auto"/>
              <w:right w:val="single" w:sz="4" w:space="0" w:color="auto"/>
            </w:tcBorders>
            <w:shd w:val="clear" w:color="auto" w:fill="auto"/>
            <w:noWrap/>
            <w:vAlign w:val="center"/>
            <w:hideMark/>
          </w:tcPr>
          <w:p w:rsidR="006365EC" w:rsidRPr="006365EC" w:rsidRDefault="006365EC" w:rsidP="006365EC">
            <w:pPr>
              <w:widowControl/>
              <w:jc w:val="center"/>
              <w:rPr>
                <w:rFonts w:ascii="仿宋" w:eastAsia="仿宋" w:hAnsi="仿宋" w:cs="宋体"/>
                <w:color w:val="000000"/>
                <w:kern w:val="0"/>
                <w:szCs w:val="21"/>
              </w:rPr>
            </w:pPr>
            <w:r w:rsidRPr="006365EC">
              <w:rPr>
                <w:rFonts w:ascii="仿宋" w:eastAsia="仿宋" w:hAnsi="仿宋" w:cs="宋体" w:hint="eastAsia"/>
                <w:color w:val="000000"/>
                <w:kern w:val="0"/>
                <w:szCs w:val="21"/>
              </w:rPr>
              <w:t>三等奖</w:t>
            </w:r>
          </w:p>
        </w:tc>
      </w:tr>
      <w:tr w:rsidR="006365EC" w:rsidRPr="006365EC" w:rsidTr="006365EC">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59</w:t>
            </w:r>
          </w:p>
        </w:tc>
        <w:tc>
          <w:tcPr>
            <w:tcW w:w="1080" w:type="dxa"/>
            <w:tcBorders>
              <w:top w:val="nil"/>
              <w:left w:val="nil"/>
              <w:bottom w:val="single" w:sz="4" w:space="0" w:color="auto"/>
              <w:right w:val="single" w:sz="4" w:space="0" w:color="auto"/>
            </w:tcBorders>
            <w:shd w:val="clear" w:color="000000" w:fill="FFFFFF"/>
            <w:vAlign w:val="center"/>
            <w:hideMark/>
          </w:tcPr>
          <w:p w:rsidR="006365EC" w:rsidRPr="006365EC" w:rsidRDefault="006365EC" w:rsidP="006365EC">
            <w:pPr>
              <w:widowControl/>
              <w:jc w:val="center"/>
              <w:rPr>
                <w:rFonts w:ascii="仿宋" w:eastAsia="仿宋" w:hAnsi="仿宋" w:cs="宋体"/>
                <w:color w:val="000000"/>
                <w:kern w:val="0"/>
                <w:szCs w:val="21"/>
              </w:rPr>
            </w:pPr>
            <w:r w:rsidRPr="006365EC">
              <w:rPr>
                <w:rFonts w:ascii="仿宋" w:eastAsia="仿宋" w:hAnsi="仿宋" w:cs="宋体" w:hint="eastAsia"/>
                <w:color w:val="000000"/>
                <w:kern w:val="0"/>
                <w:szCs w:val="21"/>
              </w:rPr>
              <w:t>陈婷</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2016年广东省技能大赛幼儿艺术项目</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广东省教育厅</w:t>
            </w:r>
          </w:p>
        </w:tc>
        <w:tc>
          <w:tcPr>
            <w:tcW w:w="1080" w:type="dxa"/>
            <w:tcBorders>
              <w:top w:val="nil"/>
              <w:left w:val="nil"/>
              <w:bottom w:val="single" w:sz="4" w:space="0" w:color="auto"/>
              <w:right w:val="single" w:sz="4" w:space="0" w:color="auto"/>
            </w:tcBorders>
            <w:shd w:val="clear" w:color="auto" w:fill="auto"/>
            <w:noWrap/>
            <w:vAlign w:val="center"/>
            <w:hideMark/>
          </w:tcPr>
          <w:p w:rsidR="006365EC" w:rsidRPr="006365EC" w:rsidRDefault="006365EC" w:rsidP="006365EC">
            <w:pPr>
              <w:widowControl/>
              <w:jc w:val="center"/>
              <w:rPr>
                <w:rFonts w:ascii="仿宋" w:eastAsia="仿宋" w:hAnsi="仿宋" w:cs="宋体"/>
                <w:color w:val="000000"/>
                <w:kern w:val="0"/>
                <w:szCs w:val="21"/>
              </w:rPr>
            </w:pPr>
            <w:r w:rsidRPr="006365EC">
              <w:rPr>
                <w:rFonts w:ascii="仿宋" w:eastAsia="仿宋" w:hAnsi="仿宋" w:cs="宋体" w:hint="eastAsia"/>
                <w:color w:val="000000"/>
                <w:kern w:val="0"/>
                <w:szCs w:val="21"/>
              </w:rPr>
              <w:t>三等奖</w:t>
            </w:r>
          </w:p>
        </w:tc>
      </w:tr>
      <w:tr w:rsidR="006365EC" w:rsidRPr="006365EC" w:rsidTr="006365EC">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60</w:t>
            </w:r>
          </w:p>
        </w:tc>
        <w:tc>
          <w:tcPr>
            <w:tcW w:w="1080" w:type="dxa"/>
            <w:tcBorders>
              <w:top w:val="nil"/>
              <w:left w:val="nil"/>
              <w:bottom w:val="single" w:sz="4" w:space="0" w:color="auto"/>
              <w:right w:val="single" w:sz="4" w:space="0" w:color="auto"/>
            </w:tcBorders>
            <w:shd w:val="clear" w:color="000000" w:fill="FFFFFF"/>
            <w:vAlign w:val="center"/>
            <w:hideMark/>
          </w:tcPr>
          <w:p w:rsidR="006365EC" w:rsidRPr="006365EC" w:rsidRDefault="006365EC" w:rsidP="006365EC">
            <w:pPr>
              <w:widowControl/>
              <w:jc w:val="center"/>
              <w:rPr>
                <w:rFonts w:ascii="仿宋" w:eastAsia="仿宋" w:hAnsi="仿宋" w:cs="宋体"/>
                <w:color w:val="000000"/>
                <w:kern w:val="0"/>
                <w:szCs w:val="21"/>
              </w:rPr>
            </w:pPr>
            <w:r w:rsidRPr="006365EC">
              <w:rPr>
                <w:rFonts w:ascii="仿宋" w:eastAsia="仿宋" w:hAnsi="仿宋" w:cs="宋体" w:hint="eastAsia"/>
                <w:color w:val="000000"/>
                <w:kern w:val="0"/>
                <w:szCs w:val="21"/>
              </w:rPr>
              <w:t>黎蓉</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2016年广东省技能大赛幼儿艺术项目</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广东省教育厅</w:t>
            </w:r>
          </w:p>
        </w:tc>
        <w:tc>
          <w:tcPr>
            <w:tcW w:w="1080" w:type="dxa"/>
            <w:tcBorders>
              <w:top w:val="nil"/>
              <w:left w:val="nil"/>
              <w:bottom w:val="single" w:sz="4" w:space="0" w:color="auto"/>
              <w:right w:val="single" w:sz="4" w:space="0" w:color="auto"/>
            </w:tcBorders>
            <w:shd w:val="clear" w:color="auto" w:fill="auto"/>
            <w:noWrap/>
            <w:vAlign w:val="center"/>
            <w:hideMark/>
          </w:tcPr>
          <w:p w:rsidR="006365EC" w:rsidRPr="006365EC" w:rsidRDefault="006365EC" w:rsidP="006365EC">
            <w:pPr>
              <w:widowControl/>
              <w:jc w:val="center"/>
              <w:rPr>
                <w:rFonts w:ascii="仿宋" w:eastAsia="仿宋" w:hAnsi="仿宋" w:cs="宋体"/>
                <w:color w:val="000000"/>
                <w:kern w:val="0"/>
                <w:szCs w:val="21"/>
              </w:rPr>
            </w:pPr>
            <w:r w:rsidRPr="006365EC">
              <w:rPr>
                <w:rFonts w:ascii="仿宋" w:eastAsia="仿宋" w:hAnsi="仿宋" w:cs="宋体" w:hint="eastAsia"/>
                <w:color w:val="000000"/>
                <w:kern w:val="0"/>
                <w:szCs w:val="21"/>
              </w:rPr>
              <w:t>二等奖</w:t>
            </w:r>
          </w:p>
        </w:tc>
      </w:tr>
      <w:tr w:rsidR="006365EC" w:rsidRPr="006365EC" w:rsidTr="006365EC">
        <w:trPr>
          <w:trHeight w:val="54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61</w:t>
            </w:r>
          </w:p>
        </w:tc>
        <w:tc>
          <w:tcPr>
            <w:tcW w:w="1080" w:type="dxa"/>
            <w:tcBorders>
              <w:top w:val="nil"/>
              <w:left w:val="nil"/>
              <w:bottom w:val="single" w:sz="4" w:space="0" w:color="auto"/>
              <w:right w:val="single" w:sz="4" w:space="0" w:color="auto"/>
            </w:tcBorders>
            <w:shd w:val="clear" w:color="000000" w:fill="FFFFFF"/>
            <w:vAlign w:val="center"/>
            <w:hideMark/>
          </w:tcPr>
          <w:p w:rsidR="006365EC" w:rsidRPr="006365EC" w:rsidRDefault="006365EC" w:rsidP="006365EC">
            <w:pPr>
              <w:widowControl/>
              <w:jc w:val="center"/>
              <w:rPr>
                <w:rFonts w:ascii="仿宋" w:eastAsia="仿宋" w:hAnsi="仿宋" w:cs="宋体"/>
                <w:color w:val="000000"/>
                <w:kern w:val="0"/>
                <w:szCs w:val="21"/>
              </w:rPr>
            </w:pPr>
            <w:r w:rsidRPr="006365EC">
              <w:rPr>
                <w:rFonts w:ascii="仿宋" w:eastAsia="仿宋" w:hAnsi="仿宋" w:cs="宋体" w:hint="eastAsia"/>
                <w:color w:val="000000"/>
                <w:kern w:val="0"/>
                <w:szCs w:val="21"/>
              </w:rPr>
              <w:t>严妙音</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2016年广东省技能大赛动漫设计与制作项目</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广东省教育厅</w:t>
            </w:r>
          </w:p>
        </w:tc>
        <w:tc>
          <w:tcPr>
            <w:tcW w:w="1080" w:type="dxa"/>
            <w:tcBorders>
              <w:top w:val="nil"/>
              <w:left w:val="nil"/>
              <w:bottom w:val="single" w:sz="4" w:space="0" w:color="auto"/>
              <w:right w:val="single" w:sz="4" w:space="0" w:color="auto"/>
            </w:tcBorders>
            <w:shd w:val="clear" w:color="auto" w:fill="auto"/>
            <w:noWrap/>
            <w:vAlign w:val="center"/>
            <w:hideMark/>
          </w:tcPr>
          <w:p w:rsidR="006365EC" w:rsidRPr="006365EC" w:rsidRDefault="006365EC" w:rsidP="006365EC">
            <w:pPr>
              <w:widowControl/>
              <w:jc w:val="center"/>
              <w:rPr>
                <w:rFonts w:ascii="仿宋" w:eastAsia="仿宋" w:hAnsi="仿宋" w:cs="宋体"/>
                <w:color w:val="000000"/>
                <w:kern w:val="0"/>
                <w:szCs w:val="21"/>
              </w:rPr>
            </w:pPr>
            <w:r w:rsidRPr="006365EC">
              <w:rPr>
                <w:rFonts w:ascii="仿宋" w:eastAsia="仿宋" w:hAnsi="仿宋" w:cs="宋体" w:hint="eastAsia"/>
                <w:color w:val="000000"/>
                <w:kern w:val="0"/>
                <w:szCs w:val="21"/>
              </w:rPr>
              <w:t>三等奖</w:t>
            </w:r>
          </w:p>
        </w:tc>
      </w:tr>
      <w:tr w:rsidR="006365EC" w:rsidRPr="006365EC" w:rsidTr="006365EC">
        <w:trPr>
          <w:trHeight w:val="54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62</w:t>
            </w:r>
          </w:p>
        </w:tc>
        <w:tc>
          <w:tcPr>
            <w:tcW w:w="1080" w:type="dxa"/>
            <w:tcBorders>
              <w:top w:val="nil"/>
              <w:left w:val="nil"/>
              <w:bottom w:val="single" w:sz="4" w:space="0" w:color="auto"/>
              <w:right w:val="single" w:sz="4" w:space="0" w:color="auto"/>
            </w:tcBorders>
            <w:shd w:val="clear" w:color="000000" w:fill="FFFFFF"/>
            <w:vAlign w:val="center"/>
            <w:hideMark/>
          </w:tcPr>
          <w:p w:rsidR="006365EC" w:rsidRPr="006365EC" w:rsidRDefault="006365EC" w:rsidP="006365EC">
            <w:pPr>
              <w:widowControl/>
              <w:jc w:val="center"/>
              <w:rPr>
                <w:rFonts w:ascii="仿宋" w:eastAsia="仿宋" w:hAnsi="仿宋" w:cs="宋体"/>
                <w:color w:val="000000"/>
                <w:kern w:val="0"/>
                <w:szCs w:val="21"/>
              </w:rPr>
            </w:pPr>
            <w:r w:rsidRPr="006365EC">
              <w:rPr>
                <w:rFonts w:ascii="仿宋" w:eastAsia="仿宋" w:hAnsi="仿宋" w:cs="宋体" w:hint="eastAsia"/>
                <w:color w:val="000000"/>
                <w:kern w:val="0"/>
                <w:szCs w:val="21"/>
              </w:rPr>
              <w:t>邹承启</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2016年广东省技能大赛动漫设计与制作项目</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广东省教育厅</w:t>
            </w:r>
          </w:p>
        </w:tc>
        <w:tc>
          <w:tcPr>
            <w:tcW w:w="1080" w:type="dxa"/>
            <w:tcBorders>
              <w:top w:val="nil"/>
              <w:left w:val="nil"/>
              <w:bottom w:val="single" w:sz="4" w:space="0" w:color="auto"/>
              <w:right w:val="single" w:sz="4" w:space="0" w:color="auto"/>
            </w:tcBorders>
            <w:shd w:val="clear" w:color="auto" w:fill="auto"/>
            <w:noWrap/>
            <w:vAlign w:val="center"/>
            <w:hideMark/>
          </w:tcPr>
          <w:p w:rsidR="006365EC" w:rsidRPr="006365EC" w:rsidRDefault="006365EC" w:rsidP="006365EC">
            <w:pPr>
              <w:widowControl/>
              <w:jc w:val="center"/>
              <w:rPr>
                <w:rFonts w:ascii="仿宋" w:eastAsia="仿宋" w:hAnsi="仿宋" w:cs="宋体"/>
                <w:color w:val="000000"/>
                <w:kern w:val="0"/>
                <w:szCs w:val="21"/>
              </w:rPr>
            </w:pPr>
            <w:r w:rsidRPr="006365EC">
              <w:rPr>
                <w:rFonts w:ascii="仿宋" w:eastAsia="仿宋" w:hAnsi="仿宋" w:cs="宋体" w:hint="eastAsia"/>
                <w:color w:val="000000"/>
                <w:kern w:val="0"/>
                <w:szCs w:val="21"/>
              </w:rPr>
              <w:t>三等奖</w:t>
            </w:r>
          </w:p>
        </w:tc>
      </w:tr>
      <w:tr w:rsidR="006365EC" w:rsidRPr="006365EC" w:rsidTr="006365EC">
        <w:trPr>
          <w:trHeight w:val="54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63</w:t>
            </w:r>
          </w:p>
        </w:tc>
        <w:tc>
          <w:tcPr>
            <w:tcW w:w="1080" w:type="dxa"/>
            <w:tcBorders>
              <w:top w:val="nil"/>
              <w:left w:val="nil"/>
              <w:bottom w:val="nil"/>
              <w:right w:val="single" w:sz="4" w:space="0" w:color="auto"/>
            </w:tcBorders>
            <w:shd w:val="clear" w:color="000000" w:fill="FFFFFF"/>
            <w:vAlign w:val="center"/>
            <w:hideMark/>
          </w:tcPr>
          <w:p w:rsidR="006365EC" w:rsidRPr="006365EC" w:rsidRDefault="006365EC" w:rsidP="006365EC">
            <w:pPr>
              <w:widowControl/>
              <w:jc w:val="center"/>
              <w:rPr>
                <w:rFonts w:ascii="仿宋" w:eastAsia="仿宋" w:hAnsi="仿宋" w:cs="宋体"/>
                <w:color w:val="000000"/>
                <w:kern w:val="0"/>
                <w:szCs w:val="21"/>
              </w:rPr>
            </w:pPr>
            <w:r w:rsidRPr="006365EC">
              <w:rPr>
                <w:rFonts w:ascii="仿宋" w:eastAsia="仿宋" w:hAnsi="仿宋" w:cs="宋体" w:hint="eastAsia"/>
                <w:color w:val="000000"/>
                <w:kern w:val="0"/>
                <w:szCs w:val="21"/>
              </w:rPr>
              <w:t>曾嘉敏</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2016年广东省技能大赛动漫设计与制作项目</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广东省教育厅</w:t>
            </w:r>
          </w:p>
        </w:tc>
        <w:tc>
          <w:tcPr>
            <w:tcW w:w="1080" w:type="dxa"/>
            <w:tcBorders>
              <w:top w:val="nil"/>
              <w:left w:val="nil"/>
              <w:bottom w:val="single" w:sz="4" w:space="0" w:color="auto"/>
              <w:right w:val="single" w:sz="4" w:space="0" w:color="auto"/>
            </w:tcBorders>
            <w:shd w:val="clear" w:color="auto" w:fill="auto"/>
            <w:noWrap/>
            <w:vAlign w:val="center"/>
            <w:hideMark/>
          </w:tcPr>
          <w:p w:rsidR="006365EC" w:rsidRPr="006365EC" w:rsidRDefault="006365EC" w:rsidP="006365EC">
            <w:pPr>
              <w:widowControl/>
              <w:jc w:val="center"/>
              <w:rPr>
                <w:rFonts w:ascii="仿宋" w:eastAsia="仿宋" w:hAnsi="仿宋" w:cs="宋体"/>
                <w:color w:val="000000"/>
                <w:kern w:val="0"/>
                <w:szCs w:val="21"/>
              </w:rPr>
            </w:pPr>
            <w:r w:rsidRPr="006365EC">
              <w:rPr>
                <w:rFonts w:ascii="仿宋" w:eastAsia="仿宋" w:hAnsi="仿宋" w:cs="宋体" w:hint="eastAsia"/>
                <w:color w:val="000000"/>
                <w:kern w:val="0"/>
                <w:szCs w:val="21"/>
              </w:rPr>
              <w:t>三等奖</w:t>
            </w:r>
          </w:p>
        </w:tc>
      </w:tr>
      <w:tr w:rsidR="006365EC" w:rsidRPr="006365EC" w:rsidTr="006365EC">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64</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钟新龙</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2016年全国中小学师生藏书票比赛</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中国教育学会</w:t>
            </w:r>
          </w:p>
        </w:tc>
        <w:tc>
          <w:tcPr>
            <w:tcW w:w="1080" w:type="dxa"/>
            <w:tcBorders>
              <w:top w:val="nil"/>
              <w:left w:val="nil"/>
              <w:bottom w:val="single" w:sz="4" w:space="0" w:color="auto"/>
              <w:right w:val="single" w:sz="4" w:space="0" w:color="auto"/>
            </w:tcBorders>
            <w:shd w:val="clear" w:color="auto" w:fill="auto"/>
            <w:noWrap/>
            <w:vAlign w:val="center"/>
            <w:hideMark/>
          </w:tcPr>
          <w:p w:rsidR="006365EC" w:rsidRPr="006365EC" w:rsidRDefault="006365EC" w:rsidP="006365EC">
            <w:pPr>
              <w:widowControl/>
              <w:jc w:val="center"/>
              <w:rPr>
                <w:rFonts w:ascii="仿宋" w:eastAsia="仿宋" w:hAnsi="仿宋" w:cs="宋体"/>
                <w:color w:val="000000"/>
                <w:kern w:val="0"/>
                <w:szCs w:val="21"/>
              </w:rPr>
            </w:pPr>
            <w:r w:rsidRPr="006365EC">
              <w:rPr>
                <w:rFonts w:ascii="仿宋" w:eastAsia="仿宋" w:hAnsi="仿宋" w:cs="宋体" w:hint="eastAsia"/>
                <w:color w:val="000000"/>
                <w:kern w:val="0"/>
                <w:szCs w:val="21"/>
              </w:rPr>
              <w:t>三等奖</w:t>
            </w:r>
          </w:p>
        </w:tc>
      </w:tr>
      <w:tr w:rsidR="006365EC" w:rsidRPr="006365EC" w:rsidTr="006365EC">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65</w:t>
            </w:r>
          </w:p>
        </w:tc>
        <w:tc>
          <w:tcPr>
            <w:tcW w:w="1080" w:type="dxa"/>
            <w:tcBorders>
              <w:top w:val="nil"/>
              <w:left w:val="nil"/>
              <w:bottom w:val="single" w:sz="4" w:space="0" w:color="auto"/>
              <w:right w:val="single" w:sz="4" w:space="0" w:color="auto"/>
            </w:tcBorders>
            <w:shd w:val="clear" w:color="auto" w:fill="auto"/>
            <w:noWrap/>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张皓旺</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2016年全国中小学师生藏书票比赛</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中国教育学会</w:t>
            </w:r>
          </w:p>
        </w:tc>
        <w:tc>
          <w:tcPr>
            <w:tcW w:w="1080" w:type="dxa"/>
            <w:tcBorders>
              <w:top w:val="nil"/>
              <w:left w:val="nil"/>
              <w:bottom w:val="single" w:sz="4" w:space="0" w:color="auto"/>
              <w:right w:val="single" w:sz="4" w:space="0" w:color="auto"/>
            </w:tcBorders>
            <w:shd w:val="clear" w:color="auto" w:fill="auto"/>
            <w:noWrap/>
            <w:vAlign w:val="center"/>
            <w:hideMark/>
          </w:tcPr>
          <w:p w:rsidR="006365EC" w:rsidRPr="006365EC" w:rsidRDefault="006365EC" w:rsidP="006365EC">
            <w:pPr>
              <w:widowControl/>
              <w:jc w:val="center"/>
              <w:rPr>
                <w:rFonts w:ascii="仿宋" w:eastAsia="仿宋" w:hAnsi="仿宋" w:cs="宋体"/>
                <w:color w:val="000000"/>
                <w:kern w:val="0"/>
                <w:szCs w:val="21"/>
              </w:rPr>
            </w:pPr>
            <w:r w:rsidRPr="006365EC">
              <w:rPr>
                <w:rFonts w:ascii="仿宋" w:eastAsia="仿宋" w:hAnsi="仿宋" w:cs="宋体" w:hint="eastAsia"/>
                <w:color w:val="000000"/>
                <w:kern w:val="0"/>
                <w:szCs w:val="21"/>
              </w:rPr>
              <w:t>三等奖</w:t>
            </w:r>
          </w:p>
        </w:tc>
      </w:tr>
      <w:tr w:rsidR="006365EC" w:rsidRPr="006365EC" w:rsidTr="006365EC">
        <w:trPr>
          <w:trHeight w:val="63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66</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周星辰</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全国物流长风争霸赛（中职组）</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长风网、长风英才联合会、北京络捷斯特科技发展股份有限公司</w:t>
            </w:r>
          </w:p>
        </w:tc>
        <w:tc>
          <w:tcPr>
            <w:tcW w:w="1080" w:type="dxa"/>
            <w:tcBorders>
              <w:top w:val="nil"/>
              <w:left w:val="nil"/>
              <w:bottom w:val="single" w:sz="4" w:space="0" w:color="auto"/>
              <w:right w:val="single" w:sz="4" w:space="0" w:color="auto"/>
            </w:tcBorders>
            <w:shd w:val="clear" w:color="auto" w:fill="auto"/>
            <w:noWrap/>
            <w:vAlign w:val="center"/>
            <w:hideMark/>
          </w:tcPr>
          <w:p w:rsidR="006365EC" w:rsidRPr="006365EC" w:rsidRDefault="006365EC" w:rsidP="006365EC">
            <w:pPr>
              <w:widowControl/>
              <w:jc w:val="center"/>
              <w:rPr>
                <w:rFonts w:ascii="仿宋" w:eastAsia="仿宋" w:hAnsi="仿宋" w:cs="宋体"/>
                <w:color w:val="000000"/>
                <w:kern w:val="0"/>
                <w:szCs w:val="21"/>
              </w:rPr>
            </w:pPr>
            <w:r w:rsidRPr="006365EC">
              <w:rPr>
                <w:rFonts w:ascii="仿宋" w:eastAsia="仿宋" w:hAnsi="仿宋" w:cs="宋体" w:hint="eastAsia"/>
                <w:color w:val="000000"/>
                <w:kern w:val="0"/>
                <w:szCs w:val="21"/>
              </w:rPr>
              <w:t>一等奖</w:t>
            </w:r>
          </w:p>
        </w:tc>
      </w:tr>
      <w:tr w:rsidR="006365EC" w:rsidRPr="006365EC" w:rsidTr="006365EC">
        <w:trPr>
          <w:trHeight w:val="63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67</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魏帆</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全国物流长风争霸赛（中职组）</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长风网、长风英才联合会、北京络捷斯特科技发展股份有限公司</w:t>
            </w:r>
          </w:p>
        </w:tc>
        <w:tc>
          <w:tcPr>
            <w:tcW w:w="1080" w:type="dxa"/>
            <w:tcBorders>
              <w:top w:val="nil"/>
              <w:left w:val="nil"/>
              <w:bottom w:val="single" w:sz="4" w:space="0" w:color="auto"/>
              <w:right w:val="single" w:sz="4" w:space="0" w:color="auto"/>
            </w:tcBorders>
            <w:shd w:val="clear" w:color="auto" w:fill="auto"/>
            <w:noWrap/>
            <w:vAlign w:val="center"/>
            <w:hideMark/>
          </w:tcPr>
          <w:p w:rsidR="006365EC" w:rsidRPr="006365EC" w:rsidRDefault="006365EC" w:rsidP="006365EC">
            <w:pPr>
              <w:widowControl/>
              <w:jc w:val="center"/>
              <w:rPr>
                <w:rFonts w:ascii="仿宋" w:eastAsia="仿宋" w:hAnsi="仿宋" w:cs="宋体"/>
                <w:color w:val="000000"/>
                <w:kern w:val="0"/>
                <w:szCs w:val="21"/>
              </w:rPr>
            </w:pPr>
            <w:r w:rsidRPr="006365EC">
              <w:rPr>
                <w:rFonts w:ascii="仿宋" w:eastAsia="仿宋" w:hAnsi="仿宋" w:cs="宋体" w:hint="eastAsia"/>
                <w:color w:val="000000"/>
                <w:kern w:val="0"/>
                <w:szCs w:val="21"/>
              </w:rPr>
              <w:t>一等奖</w:t>
            </w:r>
          </w:p>
        </w:tc>
      </w:tr>
      <w:tr w:rsidR="006365EC" w:rsidRPr="006365EC" w:rsidTr="006365EC">
        <w:trPr>
          <w:trHeight w:val="63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68</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张秀燕</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全国物流长风争霸赛（中职组）</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长风网、长风英才联合会、北京络捷斯特科技发展股份有限公司</w:t>
            </w:r>
          </w:p>
        </w:tc>
        <w:tc>
          <w:tcPr>
            <w:tcW w:w="1080" w:type="dxa"/>
            <w:tcBorders>
              <w:top w:val="nil"/>
              <w:left w:val="nil"/>
              <w:bottom w:val="single" w:sz="4" w:space="0" w:color="auto"/>
              <w:right w:val="single" w:sz="4" w:space="0" w:color="auto"/>
            </w:tcBorders>
            <w:shd w:val="clear" w:color="auto" w:fill="auto"/>
            <w:noWrap/>
            <w:vAlign w:val="center"/>
            <w:hideMark/>
          </w:tcPr>
          <w:p w:rsidR="006365EC" w:rsidRPr="006365EC" w:rsidRDefault="006365EC" w:rsidP="006365EC">
            <w:pPr>
              <w:widowControl/>
              <w:jc w:val="center"/>
              <w:rPr>
                <w:rFonts w:ascii="仿宋" w:eastAsia="仿宋" w:hAnsi="仿宋" w:cs="宋体"/>
                <w:color w:val="000000"/>
                <w:kern w:val="0"/>
                <w:szCs w:val="21"/>
              </w:rPr>
            </w:pPr>
            <w:r w:rsidRPr="006365EC">
              <w:rPr>
                <w:rFonts w:ascii="仿宋" w:eastAsia="仿宋" w:hAnsi="仿宋" w:cs="宋体" w:hint="eastAsia"/>
                <w:color w:val="000000"/>
                <w:kern w:val="0"/>
                <w:szCs w:val="21"/>
              </w:rPr>
              <w:t>二等奖</w:t>
            </w:r>
          </w:p>
        </w:tc>
      </w:tr>
      <w:tr w:rsidR="006365EC" w:rsidRPr="006365EC" w:rsidTr="006365EC">
        <w:trPr>
          <w:trHeight w:val="63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69</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余智蜜</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全国物流长风争霸赛（中职组）</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长风网、长风英才联合会、北京络捷</w:t>
            </w:r>
            <w:r w:rsidRPr="006365EC">
              <w:rPr>
                <w:rFonts w:ascii="仿宋" w:eastAsia="仿宋" w:hAnsi="仿宋" w:cs="宋体" w:hint="eastAsia"/>
                <w:kern w:val="0"/>
                <w:szCs w:val="21"/>
              </w:rPr>
              <w:lastRenderedPageBreak/>
              <w:t>斯特科技发展股份有限公司</w:t>
            </w:r>
          </w:p>
        </w:tc>
        <w:tc>
          <w:tcPr>
            <w:tcW w:w="1080" w:type="dxa"/>
            <w:tcBorders>
              <w:top w:val="nil"/>
              <w:left w:val="nil"/>
              <w:bottom w:val="single" w:sz="4" w:space="0" w:color="auto"/>
              <w:right w:val="single" w:sz="4" w:space="0" w:color="auto"/>
            </w:tcBorders>
            <w:shd w:val="clear" w:color="auto" w:fill="auto"/>
            <w:noWrap/>
            <w:vAlign w:val="center"/>
            <w:hideMark/>
          </w:tcPr>
          <w:p w:rsidR="006365EC" w:rsidRPr="006365EC" w:rsidRDefault="006365EC" w:rsidP="006365EC">
            <w:pPr>
              <w:widowControl/>
              <w:jc w:val="center"/>
              <w:rPr>
                <w:rFonts w:ascii="仿宋" w:eastAsia="仿宋" w:hAnsi="仿宋" w:cs="宋体"/>
                <w:color w:val="000000"/>
                <w:kern w:val="0"/>
                <w:szCs w:val="21"/>
              </w:rPr>
            </w:pPr>
            <w:r w:rsidRPr="006365EC">
              <w:rPr>
                <w:rFonts w:ascii="仿宋" w:eastAsia="仿宋" w:hAnsi="仿宋" w:cs="宋体" w:hint="eastAsia"/>
                <w:color w:val="000000"/>
                <w:kern w:val="0"/>
                <w:szCs w:val="21"/>
              </w:rPr>
              <w:lastRenderedPageBreak/>
              <w:t>二等奖</w:t>
            </w:r>
          </w:p>
        </w:tc>
      </w:tr>
      <w:tr w:rsidR="006365EC" w:rsidRPr="006365EC" w:rsidTr="006365EC">
        <w:trPr>
          <w:trHeight w:val="63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lastRenderedPageBreak/>
              <w:t>70</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李玉婷</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全国物流长风争霸赛（中职组）</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长风网、长风英才联合会、北京络捷斯特科技发展股份有限公司</w:t>
            </w:r>
          </w:p>
        </w:tc>
        <w:tc>
          <w:tcPr>
            <w:tcW w:w="1080" w:type="dxa"/>
            <w:tcBorders>
              <w:top w:val="nil"/>
              <w:left w:val="nil"/>
              <w:bottom w:val="single" w:sz="4" w:space="0" w:color="auto"/>
              <w:right w:val="single" w:sz="4" w:space="0" w:color="auto"/>
            </w:tcBorders>
            <w:shd w:val="clear" w:color="auto" w:fill="auto"/>
            <w:noWrap/>
            <w:vAlign w:val="center"/>
            <w:hideMark/>
          </w:tcPr>
          <w:p w:rsidR="006365EC" w:rsidRPr="006365EC" w:rsidRDefault="006365EC" w:rsidP="006365EC">
            <w:pPr>
              <w:widowControl/>
              <w:jc w:val="center"/>
              <w:rPr>
                <w:rFonts w:ascii="仿宋" w:eastAsia="仿宋" w:hAnsi="仿宋" w:cs="宋体"/>
                <w:color w:val="000000"/>
                <w:kern w:val="0"/>
                <w:szCs w:val="21"/>
              </w:rPr>
            </w:pPr>
            <w:r w:rsidRPr="006365EC">
              <w:rPr>
                <w:rFonts w:ascii="仿宋" w:eastAsia="仿宋" w:hAnsi="仿宋" w:cs="宋体" w:hint="eastAsia"/>
                <w:color w:val="000000"/>
                <w:kern w:val="0"/>
                <w:szCs w:val="21"/>
              </w:rPr>
              <w:t>二等奖</w:t>
            </w:r>
          </w:p>
        </w:tc>
      </w:tr>
      <w:tr w:rsidR="006365EC" w:rsidRPr="006365EC" w:rsidTr="006365EC">
        <w:trPr>
          <w:trHeight w:val="63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71</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李嘉俊</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全国物流长风争霸赛（中职组）</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长风网、长风英才联合会、北京络捷斯特科技发展股份有限公司</w:t>
            </w:r>
          </w:p>
        </w:tc>
        <w:tc>
          <w:tcPr>
            <w:tcW w:w="1080" w:type="dxa"/>
            <w:tcBorders>
              <w:top w:val="nil"/>
              <w:left w:val="nil"/>
              <w:bottom w:val="single" w:sz="4" w:space="0" w:color="auto"/>
              <w:right w:val="single" w:sz="4" w:space="0" w:color="auto"/>
            </w:tcBorders>
            <w:shd w:val="clear" w:color="auto" w:fill="auto"/>
            <w:noWrap/>
            <w:vAlign w:val="center"/>
            <w:hideMark/>
          </w:tcPr>
          <w:p w:rsidR="006365EC" w:rsidRPr="006365EC" w:rsidRDefault="006365EC" w:rsidP="006365EC">
            <w:pPr>
              <w:widowControl/>
              <w:jc w:val="center"/>
              <w:rPr>
                <w:rFonts w:ascii="仿宋" w:eastAsia="仿宋" w:hAnsi="仿宋" w:cs="宋体"/>
                <w:color w:val="000000"/>
                <w:kern w:val="0"/>
                <w:szCs w:val="21"/>
              </w:rPr>
            </w:pPr>
            <w:r w:rsidRPr="006365EC">
              <w:rPr>
                <w:rFonts w:ascii="仿宋" w:eastAsia="仿宋" w:hAnsi="仿宋" w:cs="宋体" w:hint="eastAsia"/>
                <w:color w:val="000000"/>
                <w:kern w:val="0"/>
                <w:szCs w:val="21"/>
              </w:rPr>
              <w:t>二等奖</w:t>
            </w:r>
          </w:p>
        </w:tc>
      </w:tr>
      <w:tr w:rsidR="006365EC" w:rsidRPr="006365EC" w:rsidTr="006365EC">
        <w:trPr>
          <w:trHeight w:val="63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72</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黎新华</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全国物流长风争霸赛（中职组）</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长风网、长风英才联合会、北京络捷斯特科技发展股份有限公司</w:t>
            </w:r>
          </w:p>
        </w:tc>
        <w:tc>
          <w:tcPr>
            <w:tcW w:w="1080" w:type="dxa"/>
            <w:tcBorders>
              <w:top w:val="nil"/>
              <w:left w:val="nil"/>
              <w:bottom w:val="single" w:sz="4" w:space="0" w:color="auto"/>
              <w:right w:val="single" w:sz="4" w:space="0" w:color="auto"/>
            </w:tcBorders>
            <w:shd w:val="clear" w:color="auto" w:fill="auto"/>
            <w:noWrap/>
            <w:vAlign w:val="center"/>
            <w:hideMark/>
          </w:tcPr>
          <w:p w:rsidR="006365EC" w:rsidRPr="006365EC" w:rsidRDefault="006365EC" w:rsidP="006365EC">
            <w:pPr>
              <w:widowControl/>
              <w:jc w:val="center"/>
              <w:rPr>
                <w:rFonts w:ascii="仿宋" w:eastAsia="仿宋" w:hAnsi="仿宋" w:cs="宋体"/>
                <w:color w:val="000000"/>
                <w:kern w:val="0"/>
                <w:szCs w:val="21"/>
              </w:rPr>
            </w:pPr>
            <w:r w:rsidRPr="006365EC">
              <w:rPr>
                <w:rFonts w:ascii="仿宋" w:eastAsia="仿宋" w:hAnsi="仿宋" w:cs="宋体" w:hint="eastAsia"/>
                <w:color w:val="000000"/>
                <w:kern w:val="0"/>
                <w:szCs w:val="21"/>
              </w:rPr>
              <w:t>二等奖</w:t>
            </w:r>
          </w:p>
        </w:tc>
      </w:tr>
      <w:tr w:rsidR="006365EC" w:rsidRPr="006365EC" w:rsidTr="006365EC">
        <w:trPr>
          <w:trHeight w:val="63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73</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张紫莹</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全国物流长风争霸赛（中职组）</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长风网、长风英才联合会、北京络捷斯特科技发展股份有限公司</w:t>
            </w:r>
          </w:p>
        </w:tc>
        <w:tc>
          <w:tcPr>
            <w:tcW w:w="1080" w:type="dxa"/>
            <w:tcBorders>
              <w:top w:val="nil"/>
              <w:left w:val="nil"/>
              <w:bottom w:val="single" w:sz="4" w:space="0" w:color="auto"/>
              <w:right w:val="single" w:sz="4" w:space="0" w:color="auto"/>
            </w:tcBorders>
            <w:shd w:val="clear" w:color="auto" w:fill="auto"/>
            <w:noWrap/>
            <w:vAlign w:val="center"/>
            <w:hideMark/>
          </w:tcPr>
          <w:p w:rsidR="006365EC" w:rsidRPr="006365EC" w:rsidRDefault="006365EC" w:rsidP="006365EC">
            <w:pPr>
              <w:widowControl/>
              <w:jc w:val="center"/>
              <w:rPr>
                <w:rFonts w:ascii="仿宋" w:eastAsia="仿宋" w:hAnsi="仿宋" w:cs="宋体"/>
                <w:color w:val="000000"/>
                <w:kern w:val="0"/>
                <w:szCs w:val="21"/>
              </w:rPr>
            </w:pPr>
            <w:r w:rsidRPr="006365EC">
              <w:rPr>
                <w:rFonts w:ascii="仿宋" w:eastAsia="仿宋" w:hAnsi="仿宋" w:cs="宋体" w:hint="eastAsia"/>
                <w:color w:val="000000"/>
                <w:kern w:val="0"/>
                <w:szCs w:val="21"/>
              </w:rPr>
              <w:t>三等奖</w:t>
            </w:r>
          </w:p>
        </w:tc>
      </w:tr>
      <w:tr w:rsidR="006365EC" w:rsidRPr="006365EC" w:rsidTr="006365EC">
        <w:trPr>
          <w:trHeight w:val="63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74</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傅小李</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全国物流长风争霸赛（中职组）</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长风网、长风英才联合会、北京络捷斯特科技发展股份有限公司</w:t>
            </w:r>
          </w:p>
        </w:tc>
        <w:tc>
          <w:tcPr>
            <w:tcW w:w="1080" w:type="dxa"/>
            <w:tcBorders>
              <w:top w:val="nil"/>
              <w:left w:val="nil"/>
              <w:bottom w:val="single" w:sz="4" w:space="0" w:color="auto"/>
              <w:right w:val="single" w:sz="4" w:space="0" w:color="auto"/>
            </w:tcBorders>
            <w:shd w:val="clear" w:color="auto" w:fill="auto"/>
            <w:noWrap/>
            <w:vAlign w:val="center"/>
            <w:hideMark/>
          </w:tcPr>
          <w:p w:rsidR="006365EC" w:rsidRPr="006365EC" w:rsidRDefault="006365EC" w:rsidP="006365EC">
            <w:pPr>
              <w:widowControl/>
              <w:jc w:val="center"/>
              <w:rPr>
                <w:rFonts w:ascii="仿宋" w:eastAsia="仿宋" w:hAnsi="仿宋" w:cs="宋体"/>
                <w:color w:val="000000"/>
                <w:kern w:val="0"/>
                <w:szCs w:val="21"/>
              </w:rPr>
            </w:pPr>
            <w:r w:rsidRPr="006365EC">
              <w:rPr>
                <w:rFonts w:ascii="仿宋" w:eastAsia="仿宋" w:hAnsi="仿宋" w:cs="宋体" w:hint="eastAsia"/>
                <w:color w:val="000000"/>
                <w:kern w:val="0"/>
                <w:szCs w:val="21"/>
              </w:rPr>
              <w:t>三等奖</w:t>
            </w:r>
          </w:p>
        </w:tc>
      </w:tr>
      <w:tr w:rsidR="006365EC" w:rsidRPr="006365EC" w:rsidTr="006365EC">
        <w:trPr>
          <w:trHeight w:val="63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75</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陈春菊</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全国物流长风争霸赛（中职组）</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长风网、长风英才联合会、北京络捷斯特科技发展股份有限公司</w:t>
            </w:r>
          </w:p>
        </w:tc>
        <w:tc>
          <w:tcPr>
            <w:tcW w:w="1080" w:type="dxa"/>
            <w:tcBorders>
              <w:top w:val="nil"/>
              <w:left w:val="nil"/>
              <w:bottom w:val="single" w:sz="4" w:space="0" w:color="auto"/>
              <w:right w:val="single" w:sz="4" w:space="0" w:color="auto"/>
            </w:tcBorders>
            <w:shd w:val="clear" w:color="auto" w:fill="auto"/>
            <w:noWrap/>
            <w:vAlign w:val="center"/>
            <w:hideMark/>
          </w:tcPr>
          <w:p w:rsidR="006365EC" w:rsidRPr="006365EC" w:rsidRDefault="006365EC" w:rsidP="006365EC">
            <w:pPr>
              <w:widowControl/>
              <w:jc w:val="center"/>
              <w:rPr>
                <w:rFonts w:ascii="仿宋" w:eastAsia="仿宋" w:hAnsi="仿宋" w:cs="宋体"/>
                <w:color w:val="000000"/>
                <w:kern w:val="0"/>
                <w:szCs w:val="21"/>
              </w:rPr>
            </w:pPr>
            <w:r w:rsidRPr="006365EC">
              <w:rPr>
                <w:rFonts w:ascii="仿宋" w:eastAsia="仿宋" w:hAnsi="仿宋" w:cs="宋体" w:hint="eastAsia"/>
                <w:color w:val="000000"/>
                <w:kern w:val="0"/>
                <w:szCs w:val="21"/>
              </w:rPr>
              <w:t>三等奖</w:t>
            </w:r>
          </w:p>
        </w:tc>
      </w:tr>
      <w:tr w:rsidR="006365EC" w:rsidRPr="006365EC" w:rsidTr="006365EC">
        <w:trPr>
          <w:trHeight w:val="63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76</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陈春婷</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全国物流长风争霸赛（中职组）</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长风网、长风英才联合会、北京络捷斯特科技发展股份有限公司</w:t>
            </w:r>
          </w:p>
        </w:tc>
        <w:tc>
          <w:tcPr>
            <w:tcW w:w="1080" w:type="dxa"/>
            <w:tcBorders>
              <w:top w:val="nil"/>
              <w:left w:val="nil"/>
              <w:bottom w:val="single" w:sz="4" w:space="0" w:color="auto"/>
              <w:right w:val="single" w:sz="4" w:space="0" w:color="auto"/>
            </w:tcBorders>
            <w:shd w:val="clear" w:color="auto" w:fill="auto"/>
            <w:noWrap/>
            <w:vAlign w:val="center"/>
            <w:hideMark/>
          </w:tcPr>
          <w:p w:rsidR="006365EC" w:rsidRPr="006365EC" w:rsidRDefault="006365EC" w:rsidP="006365EC">
            <w:pPr>
              <w:widowControl/>
              <w:jc w:val="center"/>
              <w:rPr>
                <w:rFonts w:ascii="仿宋" w:eastAsia="仿宋" w:hAnsi="仿宋" w:cs="宋体"/>
                <w:color w:val="000000"/>
                <w:kern w:val="0"/>
                <w:szCs w:val="21"/>
              </w:rPr>
            </w:pPr>
            <w:r w:rsidRPr="006365EC">
              <w:rPr>
                <w:rFonts w:ascii="仿宋" w:eastAsia="仿宋" w:hAnsi="仿宋" w:cs="宋体" w:hint="eastAsia"/>
                <w:color w:val="000000"/>
                <w:kern w:val="0"/>
                <w:szCs w:val="21"/>
              </w:rPr>
              <w:t>三等奖</w:t>
            </w:r>
          </w:p>
        </w:tc>
      </w:tr>
      <w:tr w:rsidR="006365EC" w:rsidRPr="006365EC" w:rsidTr="006365EC">
        <w:trPr>
          <w:trHeight w:val="63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77</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王雨文</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全国物流长风争霸赛（中职组）</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长风网、长风英才联合会、北京络捷斯特科技发展股份有限公司</w:t>
            </w:r>
          </w:p>
        </w:tc>
        <w:tc>
          <w:tcPr>
            <w:tcW w:w="1080" w:type="dxa"/>
            <w:tcBorders>
              <w:top w:val="nil"/>
              <w:left w:val="nil"/>
              <w:bottom w:val="single" w:sz="4" w:space="0" w:color="auto"/>
              <w:right w:val="single" w:sz="4" w:space="0" w:color="auto"/>
            </w:tcBorders>
            <w:shd w:val="clear" w:color="auto" w:fill="auto"/>
            <w:noWrap/>
            <w:vAlign w:val="center"/>
            <w:hideMark/>
          </w:tcPr>
          <w:p w:rsidR="006365EC" w:rsidRPr="006365EC" w:rsidRDefault="006365EC" w:rsidP="006365EC">
            <w:pPr>
              <w:widowControl/>
              <w:jc w:val="center"/>
              <w:rPr>
                <w:rFonts w:ascii="仿宋" w:eastAsia="仿宋" w:hAnsi="仿宋" w:cs="宋体"/>
                <w:color w:val="000000"/>
                <w:kern w:val="0"/>
                <w:szCs w:val="21"/>
              </w:rPr>
            </w:pPr>
            <w:r w:rsidRPr="006365EC">
              <w:rPr>
                <w:rFonts w:ascii="仿宋" w:eastAsia="仿宋" w:hAnsi="仿宋" w:cs="宋体" w:hint="eastAsia"/>
                <w:color w:val="000000"/>
                <w:kern w:val="0"/>
                <w:szCs w:val="21"/>
              </w:rPr>
              <w:t>三等奖</w:t>
            </w:r>
          </w:p>
        </w:tc>
      </w:tr>
      <w:tr w:rsidR="006365EC" w:rsidRPr="006365EC" w:rsidTr="006365EC">
        <w:trPr>
          <w:trHeight w:val="42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78</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程碧权</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2016年第五届广东省创意机器人大赛</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广东科学中心、广州市教育局</w:t>
            </w:r>
          </w:p>
        </w:tc>
        <w:tc>
          <w:tcPr>
            <w:tcW w:w="1080" w:type="dxa"/>
            <w:tcBorders>
              <w:top w:val="nil"/>
              <w:left w:val="nil"/>
              <w:bottom w:val="single" w:sz="4" w:space="0" w:color="auto"/>
              <w:right w:val="single" w:sz="4" w:space="0" w:color="auto"/>
            </w:tcBorders>
            <w:shd w:val="clear" w:color="auto" w:fill="auto"/>
            <w:noWrap/>
            <w:vAlign w:val="center"/>
            <w:hideMark/>
          </w:tcPr>
          <w:p w:rsidR="006365EC" w:rsidRPr="006365EC" w:rsidRDefault="006365EC" w:rsidP="006365EC">
            <w:pPr>
              <w:widowControl/>
              <w:jc w:val="center"/>
              <w:rPr>
                <w:rFonts w:ascii="仿宋" w:eastAsia="仿宋" w:hAnsi="仿宋" w:cs="宋体"/>
                <w:color w:val="000000"/>
                <w:kern w:val="0"/>
                <w:szCs w:val="21"/>
              </w:rPr>
            </w:pPr>
            <w:r w:rsidRPr="006365EC">
              <w:rPr>
                <w:rFonts w:ascii="仿宋" w:eastAsia="仿宋" w:hAnsi="仿宋" w:cs="宋体" w:hint="eastAsia"/>
                <w:color w:val="000000"/>
                <w:kern w:val="0"/>
                <w:szCs w:val="21"/>
              </w:rPr>
              <w:t>三等奖</w:t>
            </w:r>
          </w:p>
        </w:tc>
      </w:tr>
      <w:tr w:rsidR="006365EC" w:rsidRPr="006365EC" w:rsidTr="006365EC">
        <w:trPr>
          <w:trHeight w:val="42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79</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黄如芯</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2016年第五届广东省创意机器人大赛</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广东科学中心、广州市教育局</w:t>
            </w:r>
          </w:p>
        </w:tc>
        <w:tc>
          <w:tcPr>
            <w:tcW w:w="1080" w:type="dxa"/>
            <w:tcBorders>
              <w:top w:val="nil"/>
              <w:left w:val="nil"/>
              <w:bottom w:val="single" w:sz="4" w:space="0" w:color="auto"/>
              <w:right w:val="single" w:sz="4" w:space="0" w:color="auto"/>
            </w:tcBorders>
            <w:shd w:val="clear" w:color="auto" w:fill="auto"/>
            <w:noWrap/>
            <w:vAlign w:val="center"/>
            <w:hideMark/>
          </w:tcPr>
          <w:p w:rsidR="006365EC" w:rsidRPr="006365EC" w:rsidRDefault="006365EC" w:rsidP="006365EC">
            <w:pPr>
              <w:widowControl/>
              <w:jc w:val="center"/>
              <w:rPr>
                <w:rFonts w:ascii="仿宋" w:eastAsia="仿宋" w:hAnsi="仿宋" w:cs="宋体"/>
                <w:color w:val="000000"/>
                <w:kern w:val="0"/>
                <w:szCs w:val="21"/>
              </w:rPr>
            </w:pPr>
            <w:r w:rsidRPr="006365EC">
              <w:rPr>
                <w:rFonts w:ascii="仿宋" w:eastAsia="仿宋" w:hAnsi="仿宋" w:cs="宋体" w:hint="eastAsia"/>
                <w:color w:val="000000"/>
                <w:kern w:val="0"/>
                <w:szCs w:val="21"/>
              </w:rPr>
              <w:t>三等奖</w:t>
            </w:r>
          </w:p>
        </w:tc>
      </w:tr>
      <w:tr w:rsidR="006365EC" w:rsidRPr="006365EC" w:rsidTr="006365EC">
        <w:trPr>
          <w:trHeight w:val="42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80</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温馨峰</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2016年第五届广东省创意机器人大赛</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广东科学中心、广州市教育局</w:t>
            </w:r>
          </w:p>
        </w:tc>
        <w:tc>
          <w:tcPr>
            <w:tcW w:w="1080" w:type="dxa"/>
            <w:tcBorders>
              <w:top w:val="nil"/>
              <w:left w:val="nil"/>
              <w:bottom w:val="single" w:sz="4" w:space="0" w:color="auto"/>
              <w:right w:val="single" w:sz="4" w:space="0" w:color="auto"/>
            </w:tcBorders>
            <w:shd w:val="clear" w:color="auto" w:fill="auto"/>
            <w:noWrap/>
            <w:vAlign w:val="center"/>
            <w:hideMark/>
          </w:tcPr>
          <w:p w:rsidR="006365EC" w:rsidRPr="006365EC" w:rsidRDefault="006365EC" w:rsidP="006365EC">
            <w:pPr>
              <w:widowControl/>
              <w:jc w:val="center"/>
              <w:rPr>
                <w:rFonts w:ascii="仿宋" w:eastAsia="仿宋" w:hAnsi="仿宋" w:cs="宋体"/>
                <w:color w:val="000000"/>
                <w:kern w:val="0"/>
                <w:szCs w:val="21"/>
              </w:rPr>
            </w:pPr>
            <w:r w:rsidRPr="006365EC">
              <w:rPr>
                <w:rFonts w:ascii="仿宋" w:eastAsia="仿宋" w:hAnsi="仿宋" w:cs="宋体" w:hint="eastAsia"/>
                <w:color w:val="000000"/>
                <w:kern w:val="0"/>
                <w:szCs w:val="21"/>
              </w:rPr>
              <w:t>三等奖</w:t>
            </w:r>
          </w:p>
        </w:tc>
      </w:tr>
      <w:tr w:rsidR="006365EC" w:rsidRPr="006365EC" w:rsidTr="006365EC">
        <w:trPr>
          <w:trHeight w:val="54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81</w:t>
            </w:r>
          </w:p>
        </w:tc>
        <w:tc>
          <w:tcPr>
            <w:tcW w:w="1080" w:type="dxa"/>
            <w:tcBorders>
              <w:top w:val="nil"/>
              <w:left w:val="nil"/>
              <w:bottom w:val="single" w:sz="4" w:space="0" w:color="auto"/>
              <w:right w:val="single" w:sz="4" w:space="0" w:color="auto"/>
            </w:tcBorders>
            <w:shd w:val="clear" w:color="auto" w:fill="auto"/>
            <w:noWrap/>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丘汉金</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河源市第十一届青少年科技创新大赛（电热水器清洗器）</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河源市教育局、科技局、科协、知识产权局</w:t>
            </w:r>
          </w:p>
        </w:tc>
        <w:tc>
          <w:tcPr>
            <w:tcW w:w="1080" w:type="dxa"/>
            <w:tcBorders>
              <w:top w:val="nil"/>
              <w:left w:val="nil"/>
              <w:bottom w:val="single" w:sz="4" w:space="0" w:color="auto"/>
              <w:right w:val="single" w:sz="4" w:space="0" w:color="auto"/>
            </w:tcBorders>
            <w:shd w:val="clear" w:color="auto" w:fill="auto"/>
            <w:noWrap/>
            <w:vAlign w:val="center"/>
            <w:hideMark/>
          </w:tcPr>
          <w:p w:rsidR="006365EC" w:rsidRPr="006365EC" w:rsidRDefault="006365EC" w:rsidP="006365EC">
            <w:pPr>
              <w:widowControl/>
              <w:jc w:val="center"/>
              <w:rPr>
                <w:rFonts w:ascii="仿宋" w:eastAsia="仿宋" w:hAnsi="仿宋" w:cs="宋体"/>
                <w:color w:val="000000"/>
                <w:kern w:val="0"/>
                <w:szCs w:val="21"/>
              </w:rPr>
            </w:pPr>
            <w:r w:rsidRPr="006365EC">
              <w:rPr>
                <w:rFonts w:ascii="仿宋" w:eastAsia="仿宋" w:hAnsi="仿宋" w:cs="宋体" w:hint="eastAsia"/>
                <w:color w:val="000000"/>
                <w:kern w:val="0"/>
                <w:szCs w:val="21"/>
              </w:rPr>
              <w:t>一等奖</w:t>
            </w:r>
          </w:p>
        </w:tc>
      </w:tr>
      <w:tr w:rsidR="006365EC" w:rsidRPr="006365EC" w:rsidTr="006365EC">
        <w:trPr>
          <w:trHeight w:val="54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lastRenderedPageBreak/>
              <w:t>82</w:t>
            </w:r>
          </w:p>
        </w:tc>
        <w:tc>
          <w:tcPr>
            <w:tcW w:w="1080" w:type="dxa"/>
            <w:tcBorders>
              <w:top w:val="nil"/>
              <w:left w:val="nil"/>
              <w:bottom w:val="single" w:sz="4" w:space="0" w:color="auto"/>
              <w:right w:val="single" w:sz="4" w:space="0" w:color="auto"/>
            </w:tcBorders>
            <w:shd w:val="clear" w:color="auto" w:fill="auto"/>
            <w:noWrap/>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朱旺来</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河源市第十一届青少年科技创新大赛（带独立悬架结构的多轴无人机起落架）</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河源市教育局、科技局、科协、知识产权局</w:t>
            </w:r>
          </w:p>
        </w:tc>
        <w:tc>
          <w:tcPr>
            <w:tcW w:w="1080" w:type="dxa"/>
            <w:tcBorders>
              <w:top w:val="nil"/>
              <w:left w:val="nil"/>
              <w:bottom w:val="single" w:sz="4" w:space="0" w:color="auto"/>
              <w:right w:val="single" w:sz="4" w:space="0" w:color="auto"/>
            </w:tcBorders>
            <w:shd w:val="clear" w:color="auto" w:fill="auto"/>
            <w:noWrap/>
            <w:vAlign w:val="center"/>
            <w:hideMark/>
          </w:tcPr>
          <w:p w:rsidR="006365EC" w:rsidRPr="006365EC" w:rsidRDefault="006365EC" w:rsidP="006365EC">
            <w:pPr>
              <w:widowControl/>
              <w:jc w:val="center"/>
              <w:rPr>
                <w:rFonts w:ascii="仿宋" w:eastAsia="仿宋" w:hAnsi="仿宋" w:cs="宋体"/>
                <w:color w:val="000000"/>
                <w:kern w:val="0"/>
                <w:szCs w:val="21"/>
              </w:rPr>
            </w:pPr>
            <w:r w:rsidRPr="006365EC">
              <w:rPr>
                <w:rFonts w:ascii="仿宋" w:eastAsia="仿宋" w:hAnsi="仿宋" w:cs="宋体" w:hint="eastAsia"/>
                <w:color w:val="000000"/>
                <w:kern w:val="0"/>
                <w:szCs w:val="21"/>
              </w:rPr>
              <w:t>二等奖</w:t>
            </w:r>
          </w:p>
        </w:tc>
      </w:tr>
      <w:tr w:rsidR="006365EC" w:rsidRPr="006365EC" w:rsidTr="006365EC">
        <w:trPr>
          <w:trHeight w:val="54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83</w:t>
            </w:r>
          </w:p>
        </w:tc>
        <w:tc>
          <w:tcPr>
            <w:tcW w:w="1080" w:type="dxa"/>
            <w:tcBorders>
              <w:top w:val="nil"/>
              <w:left w:val="nil"/>
              <w:bottom w:val="single" w:sz="4" w:space="0" w:color="auto"/>
              <w:right w:val="single" w:sz="4" w:space="0" w:color="auto"/>
            </w:tcBorders>
            <w:shd w:val="clear" w:color="auto" w:fill="auto"/>
            <w:noWrap/>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凌燕秋</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河源市第十一届青少年科技创新大赛（水过滤空气净化器）</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河源市教育局、科技局、科协、知识产权局</w:t>
            </w:r>
          </w:p>
        </w:tc>
        <w:tc>
          <w:tcPr>
            <w:tcW w:w="1080" w:type="dxa"/>
            <w:tcBorders>
              <w:top w:val="nil"/>
              <w:left w:val="nil"/>
              <w:bottom w:val="single" w:sz="4" w:space="0" w:color="auto"/>
              <w:right w:val="single" w:sz="4" w:space="0" w:color="auto"/>
            </w:tcBorders>
            <w:shd w:val="clear" w:color="auto" w:fill="auto"/>
            <w:noWrap/>
            <w:vAlign w:val="center"/>
            <w:hideMark/>
          </w:tcPr>
          <w:p w:rsidR="006365EC" w:rsidRPr="006365EC" w:rsidRDefault="006365EC" w:rsidP="006365EC">
            <w:pPr>
              <w:widowControl/>
              <w:jc w:val="center"/>
              <w:rPr>
                <w:rFonts w:ascii="仿宋" w:eastAsia="仿宋" w:hAnsi="仿宋" w:cs="宋体"/>
                <w:color w:val="000000"/>
                <w:kern w:val="0"/>
                <w:szCs w:val="21"/>
              </w:rPr>
            </w:pPr>
            <w:r w:rsidRPr="006365EC">
              <w:rPr>
                <w:rFonts w:ascii="仿宋" w:eastAsia="仿宋" w:hAnsi="仿宋" w:cs="宋体" w:hint="eastAsia"/>
                <w:color w:val="000000"/>
                <w:kern w:val="0"/>
                <w:szCs w:val="21"/>
              </w:rPr>
              <w:t>三等奖</w:t>
            </w:r>
          </w:p>
        </w:tc>
      </w:tr>
      <w:tr w:rsidR="006365EC" w:rsidRPr="006365EC" w:rsidTr="006365EC">
        <w:trPr>
          <w:trHeight w:val="54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84</w:t>
            </w:r>
          </w:p>
        </w:tc>
        <w:tc>
          <w:tcPr>
            <w:tcW w:w="1080" w:type="dxa"/>
            <w:tcBorders>
              <w:top w:val="nil"/>
              <w:left w:val="nil"/>
              <w:bottom w:val="single" w:sz="4" w:space="0" w:color="auto"/>
              <w:right w:val="single" w:sz="4" w:space="0" w:color="auto"/>
            </w:tcBorders>
            <w:shd w:val="clear" w:color="auto" w:fill="auto"/>
            <w:noWrap/>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黄金平</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河源市第十一届青少年科技创新大赛（汽车后视镜清洗器）</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河源市教育局、科技局、科协、知识产权局</w:t>
            </w:r>
          </w:p>
        </w:tc>
        <w:tc>
          <w:tcPr>
            <w:tcW w:w="1080" w:type="dxa"/>
            <w:tcBorders>
              <w:top w:val="nil"/>
              <w:left w:val="nil"/>
              <w:bottom w:val="single" w:sz="4" w:space="0" w:color="auto"/>
              <w:right w:val="single" w:sz="4" w:space="0" w:color="auto"/>
            </w:tcBorders>
            <w:shd w:val="clear" w:color="auto" w:fill="auto"/>
            <w:noWrap/>
            <w:vAlign w:val="center"/>
            <w:hideMark/>
          </w:tcPr>
          <w:p w:rsidR="006365EC" w:rsidRPr="006365EC" w:rsidRDefault="006365EC" w:rsidP="006365EC">
            <w:pPr>
              <w:widowControl/>
              <w:jc w:val="center"/>
              <w:rPr>
                <w:rFonts w:ascii="仿宋" w:eastAsia="仿宋" w:hAnsi="仿宋" w:cs="宋体"/>
                <w:color w:val="000000"/>
                <w:kern w:val="0"/>
                <w:szCs w:val="21"/>
              </w:rPr>
            </w:pPr>
            <w:r w:rsidRPr="006365EC">
              <w:rPr>
                <w:rFonts w:ascii="仿宋" w:eastAsia="仿宋" w:hAnsi="仿宋" w:cs="宋体" w:hint="eastAsia"/>
                <w:color w:val="000000"/>
                <w:kern w:val="0"/>
                <w:szCs w:val="21"/>
              </w:rPr>
              <w:t>三等奖</w:t>
            </w:r>
          </w:p>
        </w:tc>
      </w:tr>
      <w:tr w:rsidR="006365EC" w:rsidRPr="006365EC" w:rsidTr="006365EC">
        <w:trPr>
          <w:trHeight w:val="54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85</w:t>
            </w:r>
          </w:p>
        </w:tc>
        <w:tc>
          <w:tcPr>
            <w:tcW w:w="1080" w:type="dxa"/>
            <w:tcBorders>
              <w:top w:val="nil"/>
              <w:left w:val="nil"/>
              <w:bottom w:val="single" w:sz="4" w:space="0" w:color="auto"/>
              <w:right w:val="single" w:sz="4" w:space="0" w:color="auto"/>
            </w:tcBorders>
            <w:shd w:val="clear" w:color="auto" w:fill="auto"/>
            <w:noWrap/>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林威</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河源市第十一届青少年科技创新大赛（新型公路照明系统）</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河源市教育局、科技局、科协、知识产权局</w:t>
            </w:r>
          </w:p>
        </w:tc>
        <w:tc>
          <w:tcPr>
            <w:tcW w:w="1080" w:type="dxa"/>
            <w:tcBorders>
              <w:top w:val="nil"/>
              <w:left w:val="nil"/>
              <w:bottom w:val="single" w:sz="4" w:space="0" w:color="auto"/>
              <w:right w:val="single" w:sz="4" w:space="0" w:color="auto"/>
            </w:tcBorders>
            <w:shd w:val="clear" w:color="auto" w:fill="auto"/>
            <w:noWrap/>
            <w:vAlign w:val="center"/>
            <w:hideMark/>
          </w:tcPr>
          <w:p w:rsidR="006365EC" w:rsidRPr="006365EC" w:rsidRDefault="006365EC" w:rsidP="006365EC">
            <w:pPr>
              <w:widowControl/>
              <w:jc w:val="center"/>
              <w:rPr>
                <w:rFonts w:ascii="仿宋" w:eastAsia="仿宋" w:hAnsi="仿宋" w:cs="宋体"/>
                <w:color w:val="000000"/>
                <w:kern w:val="0"/>
                <w:szCs w:val="21"/>
              </w:rPr>
            </w:pPr>
            <w:r w:rsidRPr="006365EC">
              <w:rPr>
                <w:rFonts w:ascii="仿宋" w:eastAsia="仿宋" w:hAnsi="仿宋" w:cs="宋体" w:hint="eastAsia"/>
                <w:color w:val="000000"/>
                <w:kern w:val="0"/>
                <w:szCs w:val="21"/>
              </w:rPr>
              <w:t>三等奖</w:t>
            </w:r>
          </w:p>
        </w:tc>
      </w:tr>
      <w:tr w:rsidR="006365EC" w:rsidRPr="006365EC" w:rsidTr="006365EC">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86</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张池林</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2016年河源市第十三届中职生技能竞赛</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河源市教育局</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三等奖</w:t>
            </w:r>
          </w:p>
        </w:tc>
      </w:tr>
      <w:tr w:rsidR="006365EC" w:rsidRPr="006365EC" w:rsidTr="006365EC">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87</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利鹏</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2016年河源市第十三届中职生技能竞赛</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河源市教育局</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二等奖</w:t>
            </w:r>
          </w:p>
        </w:tc>
      </w:tr>
      <w:tr w:rsidR="006365EC" w:rsidRPr="006365EC" w:rsidTr="006365EC">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88</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陈俊豪</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2016年河源市第十三届中职生技能竞赛</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河源市教育局</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一等奖</w:t>
            </w:r>
          </w:p>
        </w:tc>
      </w:tr>
      <w:tr w:rsidR="006365EC" w:rsidRPr="006365EC" w:rsidTr="006365EC">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89</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黄炳燊</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2016年河源市第十三届中职生技能竞赛</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河源市教育局</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三等奖</w:t>
            </w:r>
          </w:p>
        </w:tc>
      </w:tr>
      <w:tr w:rsidR="006365EC" w:rsidRPr="006365EC" w:rsidTr="006365EC">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90</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凌玲</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2016年河源市第十三届中职生技能竞赛</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河源市教育局</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二等奖</w:t>
            </w:r>
          </w:p>
        </w:tc>
      </w:tr>
      <w:tr w:rsidR="006365EC" w:rsidRPr="006365EC" w:rsidTr="006365EC">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91</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黄烁超</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2016年河源市第十三届中职生技能竞赛</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河源市教育局</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二等奖</w:t>
            </w:r>
          </w:p>
        </w:tc>
      </w:tr>
      <w:tr w:rsidR="006365EC" w:rsidRPr="006365EC" w:rsidTr="006365EC">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92</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谢小璇</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2016年河源市第十三届中职生技能竞赛</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河源市教育局</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二等奖</w:t>
            </w:r>
          </w:p>
        </w:tc>
      </w:tr>
      <w:tr w:rsidR="006365EC" w:rsidRPr="006365EC" w:rsidTr="006365EC">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93</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刘苏鹏</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2016年河源市第十三届中职生技能竞赛</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河源市教育局</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三等奖</w:t>
            </w:r>
          </w:p>
        </w:tc>
      </w:tr>
      <w:tr w:rsidR="006365EC" w:rsidRPr="006365EC" w:rsidTr="006365EC">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94</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陈瑶</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2016年河源市第十三届中职生技能竞赛</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河源市教育局</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一等奖</w:t>
            </w:r>
          </w:p>
        </w:tc>
      </w:tr>
      <w:tr w:rsidR="006365EC" w:rsidRPr="006365EC" w:rsidTr="006365EC">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95</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谢华龙</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2016年河源市第十三届中职生技能竞赛</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河源市教育局</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二等奖</w:t>
            </w:r>
          </w:p>
        </w:tc>
      </w:tr>
      <w:tr w:rsidR="006365EC" w:rsidRPr="006365EC" w:rsidTr="006365EC">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96</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肖建华</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2016年河源市第十三届中职生技能竞赛</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河源市教育局</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一等奖</w:t>
            </w:r>
          </w:p>
        </w:tc>
      </w:tr>
      <w:tr w:rsidR="006365EC" w:rsidRPr="006365EC" w:rsidTr="006365EC">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97</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陈志龙</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2016年河源市第十三届中职生技能竞赛</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河源市教育局</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二等奖</w:t>
            </w:r>
          </w:p>
        </w:tc>
      </w:tr>
      <w:tr w:rsidR="006365EC" w:rsidRPr="006365EC" w:rsidTr="006365EC">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98</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李俊</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2016年河源市第十三届中职生技能竞赛</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河源市教育局</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二等奖</w:t>
            </w:r>
          </w:p>
        </w:tc>
      </w:tr>
      <w:tr w:rsidR="006365EC" w:rsidRPr="006365EC" w:rsidTr="006365EC">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99</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魏世荣</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2016年河源市第十三届中职生技能竞赛</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河源市教育局</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二等奖</w:t>
            </w:r>
          </w:p>
        </w:tc>
      </w:tr>
      <w:tr w:rsidR="006365EC" w:rsidRPr="006365EC" w:rsidTr="006365EC">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100</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肖飞扩</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2016年河源市第十三届中职生技能竞赛</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河源市教育局</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二等奖</w:t>
            </w:r>
          </w:p>
        </w:tc>
      </w:tr>
      <w:tr w:rsidR="006365EC" w:rsidRPr="006365EC" w:rsidTr="006365EC">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101</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冯秀花</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2016年河源市第十三届中职生技能竞赛</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河源市教育局</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二等奖</w:t>
            </w:r>
          </w:p>
        </w:tc>
      </w:tr>
      <w:tr w:rsidR="006365EC" w:rsidRPr="006365EC" w:rsidTr="006365EC">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102</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钟远君</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2016年河源市第十三届中职生技能竞赛</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河源市教育局</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一等奖</w:t>
            </w:r>
          </w:p>
        </w:tc>
      </w:tr>
      <w:tr w:rsidR="006365EC" w:rsidRPr="006365EC" w:rsidTr="006365EC">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103</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冼智红</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2016年河源市第十三届中职生技能竞赛</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河源市教育局</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三等奖</w:t>
            </w:r>
          </w:p>
        </w:tc>
      </w:tr>
      <w:tr w:rsidR="006365EC" w:rsidRPr="006365EC" w:rsidTr="006365EC">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104</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李达玲</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2016年河源市第十三届中职生技能竞赛</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河源市教育局</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二等奖</w:t>
            </w:r>
          </w:p>
        </w:tc>
      </w:tr>
      <w:tr w:rsidR="006365EC" w:rsidRPr="006365EC" w:rsidTr="006365EC">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105</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熊依萍</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2016年河源市第十三届中职生技能竞赛</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河源市教育局</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三等奖</w:t>
            </w:r>
          </w:p>
        </w:tc>
      </w:tr>
      <w:tr w:rsidR="006365EC" w:rsidRPr="006365EC" w:rsidTr="006365EC">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106</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张紫莹</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2016年河源市第十三届中职生技能竞赛</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河源市教育局</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一等奖</w:t>
            </w:r>
          </w:p>
        </w:tc>
      </w:tr>
      <w:tr w:rsidR="006365EC" w:rsidRPr="006365EC" w:rsidTr="006365EC">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107</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李玉婷</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2016年河源市第十三届中职生技能竞赛</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河源市教育局</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二等奖</w:t>
            </w:r>
          </w:p>
        </w:tc>
      </w:tr>
      <w:tr w:rsidR="006365EC" w:rsidRPr="006365EC" w:rsidTr="006365EC">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108</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郑思琪</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2016年河源市第十三届中职生技能竞赛</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河源市教育局</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二等奖</w:t>
            </w:r>
          </w:p>
        </w:tc>
      </w:tr>
      <w:tr w:rsidR="006365EC" w:rsidRPr="006365EC" w:rsidTr="006365EC">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109</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赖振鹏</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2016年河源市第十三届中职生技能竞赛</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河源市教育局</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三等奖</w:t>
            </w:r>
          </w:p>
        </w:tc>
      </w:tr>
      <w:tr w:rsidR="006365EC" w:rsidRPr="006365EC" w:rsidTr="006365EC">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110</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黄楚云</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2016年河源市第十三届中职生技能竞赛</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河源市教育局</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二等奖</w:t>
            </w:r>
          </w:p>
        </w:tc>
      </w:tr>
      <w:tr w:rsidR="006365EC" w:rsidRPr="006365EC" w:rsidTr="006365EC">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111</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谢丽娜</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2016年河源市第十三届中职生技能竞赛</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河源市教育局</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三等奖</w:t>
            </w:r>
          </w:p>
        </w:tc>
      </w:tr>
      <w:tr w:rsidR="006365EC" w:rsidRPr="006365EC" w:rsidTr="006365EC">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112</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邱先秋</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2016年河源市第十三届中职生技能竞赛</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河源市教育局</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三等奖</w:t>
            </w:r>
          </w:p>
        </w:tc>
      </w:tr>
      <w:tr w:rsidR="006365EC" w:rsidRPr="006365EC" w:rsidTr="006365EC">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113</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周家敏</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2016年河源市第十三届中职生技能竞赛</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河源市教育局</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一等奖</w:t>
            </w:r>
          </w:p>
        </w:tc>
      </w:tr>
      <w:tr w:rsidR="006365EC" w:rsidRPr="006365EC" w:rsidTr="006365EC">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114</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邓怀恩</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2016年河源市第十三届中职生技能竞赛</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河源市教育局</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二等奖</w:t>
            </w:r>
          </w:p>
        </w:tc>
      </w:tr>
      <w:tr w:rsidR="006365EC" w:rsidRPr="006365EC" w:rsidTr="006365EC">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115</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邹小玲</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2016年河源市第十三届中职生技能竞赛</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河源市教育局</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二等奖</w:t>
            </w:r>
          </w:p>
        </w:tc>
      </w:tr>
      <w:tr w:rsidR="006365EC" w:rsidRPr="006365EC" w:rsidTr="006365EC">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lastRenderedPageBreak/>
              <w:t>116</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杨锐冰</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2016年河源市第十三届中职生技能竞赛</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河源市教育局</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一等奖</w:t>
            </w:r>
          </w:p>
        </w:tc>
      </w:tr>
      <w:tr w:rsidR="006365EC" w:rsidRPr="006365EC" w:rsidTr="006365EC">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117</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张满红</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2016年河源市第十三届中职生技能竞赛</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河源市教育局</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一等奖</w:t>
            </w:r>
          </w:p>
        </w:tc>
      </w:tr>
      <w:tr w:rsidR="006365EC" w:rsidRPr="006365EC" w:rsidTr="006365EC">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118</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方悦</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2016年河源市第十三届中职生技能竞赛</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河源市教育局</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一等奖</w:t>
            </w:r>
          </w:p>
        </w:tc>
      </w:tr>
      <w:tr w:rsidR="006365EC" w:rsidRPr="006365EC" w:rsidTr="006365EC">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119</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陈婷</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2016年河源市第十三届中职生技能竞赛</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河源市教育局</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一等奖</w:t>
            </w:r>
          </w:p>
        </w:tc>
      </w:tr>
      <w:tr w:rsidR="006365EC" w:rsidRPr="006365EC" w:rsidTr="006365EC">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120</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蓝莎莎</w:t>
            </w:r>
          </w:p>
        </w:tc>
        <w:tc>
          <w:tcPr>
            <w:tcW w:w="424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2016年河源市第十三届中职生技能竞赛</w:t>
            </w:r>
          </w:p>
        </w:tc>
        <w:tc>
          <w:tcPr>
            <w:tcW w:w="180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河源市教育局</w:t>
            </w:r>
          </w:p>
        </w:tc>
        <w:tc>
          <w:tcPr>
            <w:tcW w:w="1080" w:type="dxa"/>
            <w:tcBorders>
              <w:top w:val="nil"/>
              <w:left w:val="nil"/>
              <w:bottom w:val="single" w:sz="4" w:space="0" w:color="auto"/>
              <w:right w:val="single" w:sz="4" w:space="0" w:color="auto"/>
            </w:tcBorders>
            <w:shd w:val="clear" w:color="auto" w:fill="auto"/>
            <w:vAlign w:val="center"/>
            <w:hideMark/>
          </w:tcPr>
          <w:p w:rsidR="006365EC" w:rsidRPr="006365EC" w:rsidRDefault="006365EC" w:rsidP="006365EC">
            <w:pPr>
              <w:widowControl/>
              <w:jc w:val="center"/>
              <w:rPr>
                <w:rFonts w:ascii="仿宋" w:eastAsia="仿宋" w:hAnsi="仿宋" w:cs="宋体"/>
                <w:kern w:val="0"/>
                <w:szCs w:val="21"/>
              </w:rPr>
            </w:pPr>
            <w:r w:rsidRPr="006365EC">
              <w:rPr>
                <w:rFonts w:ascii="仿宋" w:eastAsia="仿宋" w:hAnsi="仿宋" w:cs="宋体" w:hint="eastAsia"/>
                <w:kern w:val="0"/>
                <w:szCs w:val="21"/>
              </w:rPr>
              <w:t>二等奖</w:t>
            </w:r>
          </w:p>
        </w:tc>
      </w:tr>
    </w:tbl>
    <w:p w:rsidR="009C3A24" w:rsidRDefault="009C3A24" w:rsidP="00FF6588">
      <w:pPr>
        <w:widowControl/>
        <w:spacing w:line="400" w:lineRule="exact"/>
        <w:ind w:firstLine="556"/>
        <w:jc w:val="left"/>
        <w:rPr>
          <w:rFonts w:ascii="仿宋" w:eastAsia="仿宋" w:hAnsi="仿宋" w:cs="宋体"/>
          <w:kern w:val="0"/>
          <w:sz w:val="28"/>
          <w:szCs w:val="28"/>
        </w:rPr>
      </w:pPr>
    </w:p>
    <w:p w:rsidR="009C3A24" w:rsidRPr="00867A5F" w:rsidRDefault="009C3A24" w:rsidP="00D54860">
      <w:pPr>
        <w:pStyle w:val="1"/>
        <w:spacing w:beforeLines="50" w:before="156" w:afterLines="50" w:after="156" w:line="400" w:lineRule="exact"/>
        <w:ind w:firstLineChars="200" w:firstLine="562"/>
        <w:rPr>
          <w:rFonts w:ascii="仿宋" w:eastAsia="仿宋" w:hAnsi="仿宋"/>
          <w:kern w:val="0"/>
          <w:sz w:val="28"/>
          <w:szCs w:val="28"/>
        </w:rPr>
      </w:pPr>
      <w:bookmarkStart w:id="12" w:name="_Toc471467622"/>
      <w:r w:rsidRPr="00867A5F">
        <w:rPr>
          <w:rFonts w:ascii="仿宋" w:eastAsia="仿宋" w:hAnsi="仿宋"/>
          <w:kern w:val="0"/>
          <w:sz w:val="28"/>
          <w:szCs w:val="28"/>
        </w:rPr>
        <w:t>三、质量保障措施</w:t>
      </w:r>
      <w:bookmarkEnd w:id="12"/>
    </w:p>
    <w:p w:rsidR="009C3A24" w:rsidRPr="00867A5F" w:rsidRDefault="009C3A24" w:rsidP="00D54860">
      <w:pPr>
        <w:pStyle w:val="2"/>
        <w:spacing w:beforeLines="50" w:before="156" w:afterLines="50" w:after="156" w:line="400" w:lineRule="exact"/>
        <w:ind w:firstLineChars="200" w:firstLine="562"/>
        <w:rPr>
          <w:rFonts w:ascii="仿宋" w:eastAsia="仿宋" w:hAnsi="仿宋"/>
          <w:kern w:val="0"/>
          <w:sz w:val="28"/>
          <w:szCs w:val="28"/>
        </w:rPr>
      </w:pPr>
      <w:bookmarkStart w:id="13" w:name="_Toc471467623"/>
      <w:r w:rsidRPr="00867A5F">
        <w:rPr>
          <w:rFonts w:ascii="仿宋" w:eastAsia="仿宋" w:hAnsi="仿宋"/>
          <w:kern w:val="0"/>
          <w:sz w:val="28"/>
          <w:szCs w:val="28"/>
        </w:rPr>
        <w:t>（一）专业动态调整</w:t>
      </w:r>
      <w:bookmarkEnd w:id="13"/>
    </w:p>
    <w:p w:rsidR="009C3A24" w:rsidRPr="00867A5F" w:rsidRDefault="001A1411" w:rsidP="00FF6588">
      <w:pPr>
        <w:widowControl/>
        <w:spacing w:line="400" w:lineRule="exact"/>
        <w:ind w:firstLine="556"/>
        <w:jc w:val="left"/>
        <w:rPr>
          <w:rFonts w:ascii="仿宋" w:eastAsia="仿宋" w:hAnsi="仿宋" w:cs="宋体"/>
          <w:kern w:val="0"/>
          <w:sz w:val="28"/>
          <w:szCs w:val="28"/>
        </w:rPr>
      </w:pPr>
      <w:r w:rsidRPr="00867A5F">
        <w:rPr>
          <w:rFonts w:ascii="仿宋" w:eastAsia="仿宋" w:hAnsi="仿宋" w:cs="宋体" w:hint="eastAsia"/>
          <w:color w:val="101010"/>
          <w:kern w:val="0"/>
          <w:sz w:val="28"/>
          <w:szCs w:val="28"/>
        </w:rPr>
        <w:t>为确保专业建设健康、可持续发展，学校建立并落实专业动态调整机制。本年度，学校与二十多所兄弟院校开展了校级交流，组织力量通过问卷调查、走访、召开座谈会等形式对河源及周边企业的产业结构和用工需求进行调研，及时掌握企业岗位、人才的需求，在此基础上，专业设置按照教育与产业、学校与企业、专业设置与职业岗位相对接的原则，根据产业结构调整和发展需要，结合专业招生人数、毕业生就业率等重要因素，及时新增了汽车车身修复、汽车整车与配件营销、计算机与数码产品维修等专业，停办商务英语、乐器修造等专业，调高了电子商务、物流服务与管理、计算机网络技术、高星级饭店运营与管理等专业的办学规模，目前正对拟开的电梯运行与维护、工业机器人等专业方向进行调研和可行性论证活动。</w:t>
      </w:r>
    </w:p>
    <w:p w:rsidR="009C3A24" w:rsidRPr="00867A5F" w:rsidRDefault="009C3A24" w:rsidP="00D54860">
      <w:pPr>
        <w:pStyle w:val="2"/>
        <w:spacing w:beforeLines="50" w:before="156" w:afterLines="50" w:after="156" w:line="400" w:lineRule="exact"/>
        <w:ind w:firstLineChars="200" w:firstLine="562"/>
        <w:rPr>
          <w:rFonts w:ascii="仿宋" w:eastAsia="仿宋" w:hAnsi="仿宋"/>
          <w:kern w:val="0"/>
          <w:sz w:val="28"/>
          <w:szCs w:val="28"/>
        </w:rPr>
      </w:pPr>
      <w:bookmarkStart w:id="14" w:name="_Toc471467624"/>
      <w:r w:rsidRPr="00867A5F">
        <w:rPr>
          <w:rFonts w:ascii="仿宋" w:eastAsia="仿宋" w:hAnsi="仿宋"/>
          <w:kern w:val="0"/>
          <w:sz w:val="28"/>
          <w:szCs w:val="28"/>
        </w:rPr>
        <w:t>（二）教育教学改革</w:t>
      </w:r>
      <w:bookmarkEnd w:id="14"/>
    </w:p>
    <w:p w:rsidR="00F30956" w:rsidRPr="0083492A" w:rsidRDefault="0083492A" w:rsidP="00D54860">
      <w:pPr>
        <w:widowControl/>
        <w:spacing w:beforeLines="50" w:before="156" w:afterLines="50" w:after="156" w:line="400" w:lineRule="exact"/>
        <w:ind w:firstLine="556"/>
        <w:jc w:val="left"/>
        <w:rPr>
          <w:rFonts w:ascii="仿宋" w:eastAsia="仿宋" w:hAnsi="仿宋" w:cs="宋体"/>
          <w:kern w:val="0"/>
          <w:sz w:val="28"/>
          <w:szCs w:val="28"/>
        </w:rPr>
      </w:pPr>
      <w:r>
        <w:rPr>
          <w:rFonts w:ascii="仿宋" w:eastAsia="仿宋" w:hAnsi="仿宋" w:cs="宋体" w:hint="eastAsia"/>
          <w:kern w:val="0"/>
          <w:sz w:val="28"/>
          <w:szCs w:val="28"/>
        </w:rPr>
        <w:t>1．</w:t>
      </w:r>
      <w:r w:rsidR="00F30956" w:rsidRPr="0083492A">
        <w:rPr>
          <w:rFonts w:ascii="仿宋" w:eastAsia="仿宋" w:hAnsi="仿宋" w:cs="宋体" w:hint="eastAsia"/>
          <w:kern w:val="0"/>
          <w:sz w:val="28"/>
          <w:szCs w:val="28"/>
        </w:rPr>
        <w:t>公共基础课。</w:t>
      </w:r>
    </w:p>
    <w:p w:rsidR="009C3A24" w:rsidRPr="00867A5F" w:rsidRDefault="009C3A24" w:rsidP="00FF6588">
      <w:pPr>
        <w:widowControl/>
        <w:spacing w:line="400" w:lineRule="exact"/>
        <w:ind w:firstLine="556"/>
        <w:jc w:val="left"/>
        <w:rPr>
          <w:rFonts w:ascii="仿宋" w:eastAsia="仿宋" w:hAnsi="仿宋" w:cs="宋体"/>
          <w:kern w:val="0"/>
          <w:sz w:val="28"/>
          <w:szCs w:val="28"/>
        </w:rPr>
      </w:pPr>
      <w:r w:rsidRPr="00867A5F">
        <w:rPr>
          <w:rFonts w:ascii="仿宋" w:eastAsia="仿宋" w:hAnsi="仿宋" w:cs="宋体"/>
          <w:kern w:val="0"/>
          <w:sz w:val="28"/>
          <w:szCs w:val="28"/>
        </w:rPr>
        <w:t>学校对公共基础课的教学作了较深的改革探索。在教学内容上，以服务学生生活实际，服务专业知识学习，服务学生的发展为准则；增加实际应用知识，删减偏离生活的概念性知识。在教学形式上，以学生喜闻乐见的形式，现代化教学媒介加入，以学生为主体的教学形式进行教学，增加教学的实效性。在教学英语教学方面，主要是要求学生积累日常生活单词、专业知识单词，学习日常生活会话</w:t>
      </w:r>
      <w:r w:rsidR="00F30956" w:rsidRPr="00867A5F">
        <w:rPr>
          <w:rFonts w:ascii="仿宋" w:eastAsia="仿宋" w:hAnsi="仿宋" w:cs="宋体" w:hint="eastAsia"/>
          <w:kern w:val="0"/>
          <w:sz w:val="28"/>
          <w:szCs w:val="28"/>
        </w:rPr>
        <w:t>，每年选拔优秀学生参加省市技能大赛</w:t>
      </w:r>
      <w:r w:rsidRPr="00867A5F">
        <w:rPr>
          <w:rFonts w:ascii="仿宋" w:eastAsia="仿宋" w:hAnsi="仿宋" w:cs="宋体"/>
          <w:kern w:val="0"/>
          <w:sz w:val="28"/>
          <w:szCs w:val="28"/>
        </w:rPr>
        <w:t>。在语文教学方面，主要是指导学生名文欣赏，指导学生常用应用文习作和日常语言交流</w:t>
      </w:r>
      <w:r w:rsidR="001A1411" w:rsidRPr="00867A5F">
        <w:rPr>
          <w:rFonts w:ascii="仿宋" w:eastAsia="仿宋" w:hAnsi="仿宋" w:cs="宋体" w:hint="eastAsia"/>
          <w:kern w:val="0"/>
          <w:sz w:val="28"/>
          <w:szCs w:val="28"/>
        </w:rPr>
        <w:t>；创办诗朗诵兴趣小组；每年举办演讲比赛和经</w:t>
      </w:r>
      <w:r w:rsidR="00F30956" w:rsidRPr="00867A5F">
        <w:rPr>
          <w:rFonts w:ascii="仿宋" w:eastAsia="仿宋" w:hAnsi="仿宋" w:cs="宋体" w:hint="eastAsia"/>
          <w:kern w:val="0"/>
          <w:sz w:val="28"/>
          <w:szCs w:val="28"/>
        </w:rPr>
        <w:t>典诗文</w:t>
      </w:r>
      <w:r w:rsidR="001A1411" w:rsidRPr="00867A5F">
        <w:rPr>
          <w:rFonts w:ascii="仿宋" w:eastAsia="仿宋" w:hAnsi="仿宋" w:cs="宋体" w:hint="eastAsia"/>
          <w:kern w:val="0"/>
          <w:sz w:val="28"/>
          <w:szCs w:val="28"/>
        </w:rPr>
        <w:t>诵读活动</w:t>
      </w:r>
      <w:r w:rsidRPr="00867A5F">
        <w:rPr>
          <w:rFonts w:ascii="仿宋" w:eastAsia="仿宋" w:hAnsi="仿宋" w:cs="宋体"/>
          <w:kern w:val="0"/>
          <w:sz w:val="28"/>
          <w:szCs w:val="28"/>
        </w:rPr>
        <w:t>。在数学教学方面，主要是将数学知识和日常生活问题有机结合起来，用数学知识解决生活实际问题，将数学教学同专业知识学习相结合；在教学的形式上，增</w:t>
      </w:r>
      <w:r w:rsidRPr="00867A5F">
        <w:rPr>
          <w:rFonts w:ascii="仿宋" w:eastAsia="仿宋" w:hAnsi="仿宋" w:cs="宋体"/>
          <w:kern w:val="0"/>
          <w:sz w:val="28"/>
          <w:szCs w:val="28"/>
        </w:rPr>
        <w:lastRenderedPageBreak/>
        <w:t>强教学过程的游戏性、趣味性。在德育教学方面，将《三字经》、《千字文》等经典读本引入课堂，利用早读课进行集体吟</w:t>
      </w:r>
      <w:r w:rsidRPr="0083492A">
        <w:rPr>
          <w:rFonts w:ascii="仿宋" w:eastAsia="仿宋" w:hAnsi="仿宋" w:cs="宋体"/>
          <w:kern w:val="0"/>
          <w:sz w:val="28"/>
          <w:szCs w:val="28"/>
        </w:rPr>
        <w:t>诵</w:t>
      </w:r>
      <w:r w:rsidR="001A1411" w:rsidRPr="0083492A">
        <w:rPr>
          <w:rFonts w:ascii="仿宋" w:eastAsia="仿宋" w:hAnsi="仿宋" w:cs="宋体" w:hint="eastAsia"/>
          <w:kern w:val="0"/>
          <w:sz w:val="28"/>
          <w:szCs w:val="28"/>
        </w:rPr>
        <w:t>，</w:t>
      </w:r>
      <w:r w:rsidRPr="0083492A">
        <w:rPr>
          <w:rFonts w:ascii="仿宋" w:eastAsia="仿宋" w:hAnsi="仿宋" w:cs="宋体"/>
          <w:kern w:val="0"/>
          <w:sz w:val="28"/>
          <w:szCs w:val="28"/>
        </w:rPr>
        <w:t>邀请</w:t>
      </w:r>
      <w:r w:rsidR="00963FB2" w:rsidRPr="0083492A">
        <w:rPr>
          <w:rFonts w:ascii="仿宋" w:eastAsia="仿宋" w:hAnsi="仿宋" w:cs="宋体" w:hint="eastAsia"/>
          <w:kern w:val="0"/>
          <w:sz w:val="28"/>
          <w:szCs w:val="28"/>
        </w:rPr>
        <w:t>河源市</w:t>
      </w:r>
      <w:r w:rsidRPr="0083492A">
        <w:rPr>
          <w:rFonts w:ascii="仿宋" w:eastAsia="仿宋" w:hAnsi="仿宋" w:cs="宋体"/>
          <w:kern w:val="0"/>
          <w:sz w:val="28"/>
          <w:szCs w:val="28"/>
        </w:rPr>
        <w:t>道德模范来校开展</w:t>
      </w:r>
      <w:r w:rsidR="00963FB2" w:rsidRPr="0083492A">
        <w:rPr>
          <w:rFonts w:ascii="仿宋" w:eastAsia="仿宋" w:hAnsi="仿宋" w:cs="宋体" w:hint="eastAsia"/>
          <w:kern w:val="0"/>
          <w:sz w:val="28"/>
          <w:szCs w:val="28"/>
        </w:rPr>
        <w:t>德育讲堂活动</w:t>
      </w:r>
      <w:r w:rsidRPr="0083492A">
        <w:rPr>
          <w:rFonts w:ascii="仿宋" w:eastAsia="仿宋" w:hAnsi="仿宋" w:cs="宋体"/>
          <w:kern w:val="0"/>
          <w:sz w:val="28"/>
          <w:szCs w:val="28"/>
        </w:rPr>
        <w:t>，在各班召开主题班会，让传统道德深入学生心中。</w:t>
      </w:r>
      <w:r w:rsidR="00F30956" w:rsidRPr="0083492A">
        <w:rPr>
          <w:rFonts w:ascii="仿宋" w:eastAsia="仿宋" w:hAnsi="仿宋" w:cs="宋体" w:hint="eastAsia"/>
          <w:kern w:val="0"/>
          <w:sz w:val="28"/>
          <w:szCs w:val="28"/>
        </w:rPr>
        <w:t>在心理健康教学方面，编写校本教材，重视心理咨询</w:t>
      </w:r>
      <w:r w:rsidR="00F30956" w:rsidRPr="00867A5F">
        <w:rPr>
          <w:rFonts w:ascii="仿宋" w:eastAsia="仿宋" w:hAnsi="仿宋" w:cs="宋体" w:hint="eastAsia"/>
          <w:kern w:val="0"/>
          <w:sz w:val="28"/>
          <w:szCs w:val="28"/>
        </w:rPr>
        <w:t>室建设，为学生的提供一个温馨轻松的心理辅导环境。</w:t>
      </w:r>
      <w:r w:rsidR="00963FB2">
        <w:rPr>
          <w:rFonts w:ascii="仿宋" w:eastAsia="仿宋" w:hAnsi="仿宋" w:cs="宋体" w:hint="eastAsia"/>
          <w:kern w:val="0"/>
          <w:sz w:val="28"/>
          <w:szCs w:val="28"/>
        </w:rPr>
        <w:t>在公共艺术教学方面，以欣赏、体验为主，不增加学生的学习负担。</w:t>
      </w:r>
    </w:p>
    <w:p w:rsidR="00F30956" w:rsidRPr="00867A5F" w:rsidRDefault="0083492A" w:rsidP="00D54860">
      <w:pPr>
        <w:widowControl/>
        <w:spacing w:beforeLines="50" w:before="156" w:afterLines="50" w:after="156" w:line="400" w:lineRule="exact"/>
        <w:ind w:firstLine="556"/>
        <w:jc w:val="left"/>
        <w:rPr>
          <w:rFonts w:ascii="仿宋" w:eastAsia="仿宋" w:hAnsi="仿宋" w:cs="宋体"/>
          <w:kern w:val="0"/>
          <w:sz w:val="28"/>
          <w:szCs w:val="28"/>
        </w:rPr>
      </w:pPr>
      <w:r>
        <w:rPr>
          <w:rFonts w:ascii="仿宋" w:eastAsia="仿宋" w:hAnsi="仿宋" w:cs="宋体" w:hint="eastAsia"/>
          <w:kern w:val="0"/>
          <w:sz w:val="28"/>
          <w:szCs w:val="28"/>
        </w:rPr>
        <w:t>2．</w:t>
      </w:r>
      <w:r w:rsidR="009C3A24" w:rsidRPr="00867A5F">
        <w:rPr>
          <w:rFonts w:ascii="仿宋" w:eastAsia="仿宋" w:hAnsi="仿宋" w:cs="宋体"/>
          <w:kern w:val="0"/>
          <w:sz w:val="28"/>
          <w:szCs w:val="28"/>
        </w:rPr>
        <w:t>专业设置</w:t>
      </w:r>
      <w:r w:rsidR="00F30956" w:rsidRPr="00867A5F">
        <w:rPr>
          <w:rFonts w:ascii="仿宋" w:eastAsia="仿宋" w:hAnsi="仿宋" w:cs="宋体" w:hint="eastAsia"/>
          <w:kern w:val="0"/>
          <w:sz w:val="28"/>
          <w:szCs w:val="28"/>
        </w:rPr>
        <w:t>。</w:t>
      </w:r>
    </w:p>
    <w:p w:rsidR="00F30956" w:rsidRPr="00A53EA1" w:rsidRDefault="00F30956" w:rsidP="00FF6588">
      <w:pPr>
        <w:widowControl/>
        <w:shd w:val="clear" w:color="auto" w:fill="FFFFFF"/>
        <w:spacing w:line="400" w:lineRule="exact"/>
        <w:ind w:firstLine="556"/>
        <w:jc w:val="left"/>
        <w:rPr>
          <w:rFonts w:ascii="仿宋" w:eastAsia="仿宋" w:hAnsi="仿宋" w:cs="宋体"/>
          <w:color w:val="000000" w:themeColor="text1"/>
          <w:kern w:val="0"/>
          <w:sz w:val="28"/>
          <w:szCs w:val="28"/>
        </w:rPr>
      </w:pPr>
      <w:r w:rsidRPr="00867A5F">
        <w:rPr>
          <w:rFonts w:ascii="仿宋" w:eastAsia="仿宋" w:hAnsi="仿宋" w:cs="宋体" w:hint="eastAsia"/>
          <w:color w:val="101010"/>
          <w:kern w:val="0"/>
          <w:sz w:val="28"/>
          <w:szCs w:val="28"/>
        </w:rPr>
        <w:t>十二五期间，河源的的社会经济发展取得了空前的进步。随着广东省产业转移的步伐加大，一大批重大项目先后抢滩河源，移动通讯、物流服务、加工制造、交通运输等方面的升级改造为河源发展注入了新的活力。随着河源高速、高铁等建设项目的规划和实施，河源将真正成为珠三角发达地区后花园，并逐步建成岭南健康休闲旅游名城和广东生态旅游与养生休闲目的地、客家文化体验目的地和户外运动目的地，第三产业将蓬勃发展。我校以服务河源当地社会经济发展为办学宗旨，面向当地产业先后开设了建筑装饰、机电技术应用、数控技术应用、模具制造技术、电子技术应用、制冷和空调设备运行与维修、电气运行与控制、汽车运用与维修、汽车车身修复、汽车整车与配件营销、计算机应用、计算机平面设计、计算机网络技术、计算机与数码产品维修、会计、市场营销、电子商务、物流服务与管理、高星级饭店运营与管理、旅游服务与管理、服装设计与工艺、学前教育、文秘等23个专业，并依据师资共享、课程与教学资源共享、实训场室共享的原则，以校内重点建设专业为核心，成立了数控、电子、汽车、网络、会计、旅游、艺术、物流、教育等9个专业群，统筹推动各专业发展。</w:t>
      </w:r>
      <w:r w:rsidRPr="00867A5F">
        <w:rPr>
          <w:rFonts w:ascii="仿宋" w:eastAsia="仿宋" w:hAnsi="仿宋" w:cs="宋体" w:hint="eastAsia"/>
          <w:color w:val="000000" w:themeColor="text1"/>
          <w:kern w:val="0"/>
          <w:sz w:val="28"/>
          <w:szCs w:val="28"/>
        </w:rPr>
        <w:t>目前，全校已办成文、理、工、商兼备的综合性中等职业学校，形成以电子、汽车、数控三个国示建设中央财政重点支持专业为龙头，</w:t>
      </w:r>
      <w:r w:rsidRPr="00867A5F">
        <w:rPr>
          <w:rFonts w:ascii="仿宋" w:eastAsia="仿宋" w:hAnsi="仿宋" w:cs="宋体" w:hint="eastAsia"/>
          <w:color w:val="101010"/>
          <w:kern w:val="0"/>
          <w:sz w:val="28"/>
          <w:szCs w:val="28"/>
        </w:rPr>
        <w:t>网络、会计、艺术、物流、教育为重点，旅游、酒店、服装等专业为特色的专业结构。</w:t>
      </w:r>
      <w:r w:rsidRPr="00A53EA1">
        <w:rPr>
          <w:rFonts w:ascii="仿宋" w:eastAsia="仿宋" w:hAnsi="仿宋" w:cs="宋体" w:hint="eastAsia"/>
          <w:color w:val="000000" w:themeColor="text1"/>
          <w:kern w:val="0"/>
          <w:sz w:val="28"/>
          <w:szCs w:val="28"/>
        </w:rPr>
        <w:t>在校生规模</w:t>
      </w:r>
      <w:r w:rsidR="00A53EA1" w:rsidRPr="00A53EA1">
        <w:rPr>
          <w:rFonts w:ascii="仿宋" w:eastAsia="仿宋" w:hAnsi="仿宋" w:cs="宋体" w:hint="eastAsia"/>
          <w:color w:val="000000" w:themeColor="text1"/>
          <w:kern w:val="0"/>
          <w:sz w:val="28"/>
          <w:szCs w:val="28"/>
        </w:rPr>
        <w:t>8874</w:t>
      </w:r>
      <w:r w:rsidRPr="00A53EA1">
        <w:rPr>
          <w:rFonts w:ascii="仿宋" w:eastAsia="仿宋" w:hAnsi="仿宋" w:cs="宋体" w:hint="eastAsia"/>
          <w:color w:val="000000" w:themeColor="text1"/>
          <w:kern w:val="0"/>
          <w:sz w:val="28"/>
          <w:szCs w:val="28"/>
        </w:rPr>
        <w:t>人，每年招生人数都超过3000人，与16家企业共建有专班83多个，涉及专业12个，专班规模达3400多人，毕业生初次就业率99.8%以上，专业对口就业率达86%以上，毕业生到合作企业就业率达80%以上。</w:t>
      </w:r>
    </w:p>
    <w:p w:rsidR="00F30956" w:rsidRPr="00867A5F" w:rsidRDefault="0083492A" w:rsidP="00D54860">
      <w:pPr>
        <w:widowControl/>
        <w:spacing w:beforeLines="50" w:before="156" w:afterLines="50" w:after="156" w:line="400" w:lineRule="exact"/>
        <w:ind w:firstLine="556"/>
        <w:jc w:val="left"/>
        <w:rPr>
          <w:rFonts w:ascii="仿宋" w:eastAsia="仿宋" w:hAnsi="仿宋" w:cs="宋体"/>
          <w:kern w:val="0"/>
          <w:sz w:val="28"/>
          <w:szCs w:val="28"/>
        </w:rPr>
      </w:pPr>
      <w:r>
        <w:rPr>
          <w:rFonts w:ascii="仿宋" w:eastAsia="仿宋" w:hAnsi="仿宋" w:cs="宋体" w:hint="eastAsia"/>
          <w:kern w:val="0"/>
          <w:sz w:val="28"/>
          <w:szCs w:val="28"/>
        </w:rPr>
        <w:t>3．</w:t>
      </w:r>
      <w:r w:rsidR="009C3A24" w:rsidRPr="00867A5F">
        <w:rPr>
          <w:rFonts w:ascii="仿宋" w:eastAsia="仿宋" w:hAnsi="仿宋" w:cs="宋体"/>
          <w:kern w:val="0"/>
          <w:sz w:val="28"/>
          <w:szCs w:val="28"/>
        </w:rPr>
        <w:t>师资队伍建设</w:t>
      </w:r>
      <w:r w:rsidR="00F30956" w:rsidRPr="00867A5F">
        <w:rPr>
          <w:rFonts w:ascii="仿宋" w:eastAsia="仿宋" w:hAnsi="仿宋" w:cs="宋体" w:hint="eastAsia"/>
          <w:kern w:val="0"/>
          <w:sz w:val="28"/>
          <w:szCs w:val="28"/>
        </w:rPr>
        <w:t>。</w:t>
      </w:r>
    </w:p>
    <w:p w:rsidR="00C70408" w:rsidRPr="007C3DCD" w:rsidRDefault="00C70408" w:rsidP="007C3DCD">
      <w:pPr>
        <w:spacing w:line="400" w:lineRule="exact"/>
        <w:ind w:firstLineChars="200" w:firstLine="560"/>
        <w:rPr>
          <w:rFonts w:ascii="仿宋" w:eastAsia="仿宋" w:hAnsi="仿宋"/>
          <w:sz w:val="28"/>
          <w:szCs w:val="28"/>
        </w:rPr>
      </w:pPr>
      <w:r w:rsidRPr="007C3DCD">
        <w:rPr>
          <w:rFonts w:ascii="仿宋" w:eastAsia="仿宋" w:hAnsi="仿宋"/>
          <w:sz w:val="28"/>
          <w:szCs w:val="28"/>
        </w:rPr>
        <w:t>学校</w:t>
      </w:r>
      <w:r w:rsidRPr="007C3DCD">
        <w:rPr>
          <w:rFonts w:ascii="仿宋" w:eastAsia="仿宋" w:hAnsi="仿宋" w:hint="eastAsia"/>
          <w:sz w:val="28"/>
          <w:szCs w:val="28"/>
        </w:rPr>
        <w:t>搭建“教师成长通道”，努力打造“四维”师资队伍。坚持“请进派出全员提高，教学教研双轮驱动，理论技能内外兼修”的原</w:t>
      </w:r>
      <w:r w:rsidRPr="007C3DCD">
        <w:rPr>
          <w:rFonts w:ascii="仿宋" w:eastAsia="仿宋" w:hAnsi="仿宋" w:hint="eastAsia"/>
          <w:sz w:val="28"/>
          <w:szCs w:val="28"/>
        </w:rPr>
        <w:lastRenderedPageBreak/>
        <w:t>则，</w:t>
      </w:r>
      <w:r w:rsidRPr="007C3DCD">
        <w:rPr>
          <w:rFonts w:ascii="仿宋" w:eastAsia="仿宋" w:hAnsi="仿宋"/>
          <w:sz w:val="28"/>
          <w:szCs w:val="28"/>
        </w:rPr>
        <w:t>以</w:t>
      </w:r>
      <w:r w:rsidRPr="007C3DCD">
        <w:rPr>
          <w:rFonts w:ascii="仿宋" w:eastAsia="仿宋" w:hAnsi="仿宋" w:hint="eastAsia"/>
          <w:sz w:val="28"/>
          <w:szCs w:val="28"/>
        </w:rPr>
        <w:t>“三</w:t>
      </w:r>
      <w:r w:rsidRPr="007C3DCD">
        <w:rPr>
          <w:rFonts w:ascii="仿宋" w:eastAsia="仿宋" w:hAnsi="仿宋"/>
          <w:sz w:val="28"/>
          <w:szCs w:val="28"/>
        </w:rPr>
        <w:t>大工程</w:t>
      </w:r>
      <w:r w:rsidRPr="007C3DCD">
        <w:rPr>
          <w:rFonts w:ascii="仿宋" w:eastAsia="仿宋" w:hAnsi="仿宋" w:hint="eastAsia"/>
          <w:sz w:val="28"/>
          <w:szCs w:val="28"/>
        </w:rPr>
        <w:t>”</w:t>
      </w:r>
      <w:r w:rsidRPr="007C3DCD">
        <w:rPr>
          <w:rFonts w:ascii="仿宋" w:eastAsia="仿宋" w:hAnsi="仿宋"/>
          <w:sz w:val="28"/>
          <w:szCs w:val="28"/>
        </w:rPr>
        <w:t>为载体，以</w:t>
      </w:r>
      <w:r w:rsidRPr="007C3DCD">
        <w:rPr>
          <w:rFonts w:ascii="仿宋" w:eastAsia="仿宋" w:hAnsi="仿宋" w:hint="eastAsia"/>
          <w:sz w:val="28"/>
          <w:szCs w:val="28"/>
        </w:rPr>
        <w:t>“四级五定六平台”为思路，</w:t>
      </w:r>
      <w:r w:rsidRPr="007C3DCD">
        <w:rPr>
          <w:rFonts w:ascii="仿宋" w:eastAsia="仿宋" w:hAnsi="仿宋"/>
          <w:sz w:val="28"/>
          <w:szCs w:val="28"/>
        </w:rPr>
        <w:t>完善制度，确保投入，加强培训，建设了一支</w:t>
      </w:r>
      <w:r w:rsidRPr="007C3DCD">
        <w:rPr>
          <w:rFonts w:ascii="仿宋" w:eastAsia="仿宋" w:hAnsi="仿宋" w:hint="eastAsia"/>
          <w:sz w:val="28"/>
          <w:szCs w:val="28"/>
        </w:rPr>
        <w:t>“</w:t>
      </w:r>
      <w:r w:rsidRPr="007C3DCD">
        <w:rPr>
          <w:rFonts w:ascii="仿宋" w:eastAsia="仿宋" w:hAnsi="仿宋"/>
          <w:sz w:val="28"/>
          <w:szCs w:val="28"/>
        </w:rPr>
        <w:t>敬业、精业</w:t>
      </w:r>
      <w:r w:rsidRPr="007C3DCD">
        <w:rPr>
          <w:rFonts w:ascii="仿宋" w:eastAsia="仿宋" w:hAnsi="仿宋" w:hint="eastAsia"/>
          <w:sz w:val="28"/>
          <w:szCs w:val="28"/>
        </w:rPr>
        <w:t>”</w:t>
      </w:r>
      <w:r w:rsidRPr="007C3DCD">
        <w:rPr>
          <w:rFonts w:ascii="仿宋" w:eastAsia="仿宋" w:hAnsi="仿宋"/>
          <w:sz w:val="28"/>
          <w:szCs w:val="28"/>
        </w:rPr>
        <w:t>的专业化教师队伍。</w:t>
      </w:r>
      <w:r w:rsidR="00FD782E">
        <w:rPr>
          <w:rFonts w:ascii="仿宋" w:eastAsia="仿宋" w:hAnsi="仿宋" w:hint="eastAsia"/>
          <w:sz w:val="28"/>
          <w:szCs w:val="28"/>
        </w:rPr>
        <w:t>主要做法：</w:t>
      </w:r>
    </w:p>
    <w:p w:rsidR="00C70408" w:rsidRPr="007C3DCD" w:rsidRDefault="00FD782E" w:rsidP="007C3DCD">
      <w:pPr>
        <w:spacing w:line="400" w:lineRule="exact"/>
        <w:ind w:firstLineChars="200" w:firstLine="560"/>
        <w:rPr>
          <w:rFonts w:ascii="仿宋" w:eastAsia="仿宋" w:hAnsi="仿宋"/>
          <w:sz w:val="28"/>
          <w:szCs w:val="28"/>
        </w:rPr>
      </w:pPr>
      <w:r>
        <w:rPr>
          <w:rFonts w:ascii="仿宋" w:eastAsia="仿宋" w:hAnsi="仿宋" w:hint="eastAsia"/>
          <w:bCs/>
          <w:sz w:val="28"/>
          <w:szCs w:val="28"/>
        </w:rPr>
        <w:t>（1）</w:t>
      </w:r>
      <w:r w:rsidR="00C70408" w:rsidRPr="007C3DCD">
        <w:rPr>
          <w:rFonts w:ascii="仿宋" w:eastAsia="仿宋" w:hAnsi="仿宋" w:hint="eastAsia"/>
          <w:b/>
          <w:bCs/>
          <w:sz w:val="28"/>
          <w:szCs w:val="28"/>
        </w:rPr>
        <w:t>全面实施素质提升工程。</w:t>
      </w:r>
      <w:r w:rsidR="00C70408" w:rsidRPr="007C3DCD">
        <w:rPr>
          <w:rFonts w:ascii="仿宋" w:eastAsia="仿宋" w:hAnsi="仿宋" w:hint="eastAsia"/>
          <w:sz w:val="28"/>
          <w:szCs w:val="28"/>
        </w:rPr>
        <w:t>学校通过专家讲座、校本培训、企业实践等途径，在全校开展行动导向教学模式改革、工作过程系统化课程体系改革、微课设计与制作、学生心理辅导与职业生涯规划指导等理论与实践能力的培训，提升教师授课能力、专业技能能力、学生心理辅导能力、学生职业指导能力</w:t>
      </w:r>
      <w:r w:rsidR="00C70408" w:rsidRPr="007C3DCD">
        <w:rPr>
          <w:rFonts w:ascii="仿宋" w:eastAsia="仿宋" w:hAnsi="仿宋"/>
          <w:sz w:val="28"/>
          <w:szCs w:val="28"/>
        </w:rPr>
        <w:t>。</w:t>
      </w:r>
    </w:p>
    <w:p w:rsidR="00C70408" w:rsidRPr="00986472" w:rsidRDefault="00FD782E" w:rsidP="007C3DCD">
      <w:pPr>
        <w:spacing w:line="400" w:lineRule="exact"/>
        <w:ind w:firstLineChars="200" w:firstLine="560"/>
        <w:rPr>
          <w:rFonts w:ascii="仿宋" w:eastAsia="仿宋" w:hAnsi="仿宋"/>
          <w:color w:val="000000" w:themeColor="text1"/>
          <w:sz w:val="28"/>
          <w:szCs w:val="28"/>
        </w:rPr>
      </w:pPr>
      <w:r>
        <w:rPr>
          <w:rFonts w:ascii="仿宋" w:eastAsia="仿宋" w:hAnsi="仿宋" w:hint="eastAsia"/>
          <w:bCs/>
          <w:sz w:val="28"/>
          <w:szCs w:val="28"/>
        </w:rPr>
        <w:t>（2）</w:t>
      </w:r>
      <w:r w:rsidR="00C70408" w:rsidRPr="007C3DCD">
        <w:rPr>
          <w:rFonts w:ascii="仿宋" w:eastAsia="仿宋" w:hAnsi="仿宋" w:hint="eastAsia"/>
          <w:b/>
          <w:bCs/>
          <w:sz w:val="28"/>
          <w:szCs w:val="28"/>
        </w:rPr>
        <w:t>推动科研引领工程。</w:t>
      </w:r>
      <w:r w:rsidR="00C70408" w:rsidRPr="00986472">
        <w:rPr>
          <w:rFonts w:ascii="仿宋" w:eastAsia="仿宋" w:hAnsi="仿宋" w:hint="eastAsia"/>
          <w:color w:val="000000" w:themeColor="text1"/>
          <w:sz w:val="28"/>
          <w:szCs w:val="28"/>
        </w:rPr>
        <w:t>我校以4</w:t>
      </w:r>
      <w:r w:rsidR="00C70408" w:rsidRPr="00986472">
        <w:rPr>
          <w:rFonts w:ascii="仿宋" w:eastAsia="仿宋" w:hAnsi="仿宋"/>
          <w:color w:val="000000" w:themeColor="text1"/>
          <w:sz w:val="28"/>
          <w:szCs w:val="28"/>
        </w:rPr>
        <w:t>项省级课题研究</w:t>
      </w:r>
      <w:r w:rsidR="00C70408" w:rsidRPr="00986472">
        <w:rPr>
          <w:rFonts w:ascii="仿宋" w:eastAsia="仿宋" w:hAnsi="仿宋" w:hint="eastAsia"/>
          <w:color w:val="000000" w:themeColor="text1"/>
          <w:sz w:val="28"/>
          <w:szCs w:val="28"/>
        </w:rPr>
        <w:t>为引领</w:t>
      </w:r>
      <w:r w:rsidR="00C70408" w:rsidRPr="00986472">
        <w:rPr>
          <w:rFonts w:ascii="仿宋" w:eastAsia="仿宋" w:hAnsi="仿宋"/>
          <w:color w:val="000000" w:themeColor="text1"/>
          <w:sz w:val="28"/>
          <w:szCs w:val="28"/>
        </w:rPr>
        <w:t>，</w:t>
      </w:r>
      <w:r w:rsidR="00C70408" w:rsidRPr="00986472">
        <w:rPr>
          <w:rFonts w:ascii="仿宋" w:eastAsia="仿宋" w:hAnsi="仿宋" w:hint="eastAsia"/>
          <w:color w:val="000000" w:themeColor="text1"/>
          <w:sz w:val="28"/>
          <w:szCs w:val="28"/>
        </w:rPr>
        <w:t>全面推动开展市级、校级等</w:t>
      </w:r>
      <w:r w:rsidR="00C70408" w:rsidRPr="00986472">
        <w:rPr>
          <w:rFonts w:ascii="仿宋" w:eastAsia="仿宋" w:hAnsi="仿宋"/>
          <w:color w:val="000000" w:themeColor="text1"/>
          <w:sz w:val="28"/>
          <w:szCs w:val="28"/>
        </w:rPr>
        <w:t>课题研究，力求解决实际问题，促进教师理论水平提升。</w:t>
      </w:r>
      <w:r w:rsidRPr="00986472">
        <w:rPr>
          <w:rFonts w:ascii="仿宋" w:eastAsia="仿宋" w:hAnsi="仿宋" w:hint="eastAsia"/>
          <w:color w:val="000000" w:themeColor="text1"/>
          <w:sz w:val="28"/>
          <w:szCs w:val="28"/>
        </w:rPr>
        <w:t>2016</w:t>
      </w:r>
      <w:r w:rsidR="00C70408" w:rsidRPr="00986472">
        <w:rPr>
          <w:rFonts w:ascii="仿宋" w:eastAsia="仿宋" w:hAnsi="仿宋"/>
          <w:color w:val="000000" w:themeColor="text1"/>
          <w:sz w:val="28"/>
          <w:szCs w:val="28"/>
        </w:rPr>
        <w:t>年，</w:t>
      </w:r>
      <w:r w:rsidR="00C70408" w:rsidRPr="00986472">
        <w:rPr>
          <w:rFonts w:ascii="仿宋" w:eastAsia="仿宋" w:hAnsi="仿宋" w:hint="eastAsia"/>
          <w:color w:val="000000" w:themeColor="text1"/>
          <w:sz w:val="28"/>
          <w:szCs w:val="28"/>
        </w:rPr>
        <w:t>获得</w:t>
      </w:r>
      <w:r w:rsidR="008E0E5E">
        <w:rPr>
          <w:rFonts w:ascii="仿宋" w:eastAsia="仿宋" w:hAnsi="仿宋" w:hint="eastAsia"/>
          <w:color w:val="000000" w:themeColor="text1"/>
          <w:sz w:val="28"/>
          <w:szCs w:val="28"/>
        </w:rPr>
        <w:t>国家级优秀论文奖</w:t>
      </w:r>
      <w:r w:rsidR="008E0E5E" w:rsidRPr="008E0E5E">
        <w:rPr>
          <w:rFonts w:ascii="仿宋" w:eastAsia="仿宋" w:hAnsi="仿宋" w:hint="eastAsia"/>
          <w:color w:val="000000" w:themeColor="text1"/>
          <w:sz w:val="28"/>
          <w:szCs w:val="28"/>
        </w:rPr>
        <w:t>三等奖1篇，</w:t>
      </w:r>
      <w:r w:rsidR="00C70408" w:rsidRPr="008E0E5E">
        <w:rPr>
          <w:rFonts w:ascii="仿宋" w:eastAsia="仿宋" w:hAnsi="仿宋" w:hint="eastAsia"/>
          <w:color w:val="000000" w:themeColor="text1"/>
          <w:sz w:val="28"/>
          <w:szCs w:val="28"/>
        </w:rPr>
        <w:t>省级优秀论文奖一等奖</w:t>
      </w:r>
      <w:r w:rsidR="00107176" w:rsidRPr="008E0E5E">
        <w:rPr>
          <w:rFonts w:ascii="仿宋" w:eastAsia="仿宋" w:hAnsi="仿宋" w:hint="eastAsia"/>
          <w:color w:val="000000" w:themeColor="text1"/>
          <w:sz w:val="28"/>
          <w:szCs w:val="28"/>
        </w:rPr>
        <w:t>2</w:t>
      </w:r>
      <w:r w:rsidR="00C70408" w:rsidRPr="008E0E5E">
        <w:rPr>
          <w:rFonts w:ascii="仿宋" w:eastAsia="仿宋" w:hAnsi="仿宋" w:hint="eastAsia"/>
          <w:color w:val="000000" w:themeColor="text1"/>
          <w:sz w:val="28"/>
          <w:szCs w:val="28"/>
        </w:rPr>
        <w:t>篇，三等奖</w:t>
      </w:r>
      <w:r w:rsidR="00107176" w:rsidRPr="008E0E5E">
        <w:rPr>
          <w:rFonts w:ascii="仿宋" w:eastAsia="仿宋" w:hAnsi="仿宋" w:hint="eastAsia"/>
          <w:color w:val="000000" w:themeColor="text1"/>
          <w:sz w:val="28"/>
          <w:szCs w:val="28"/>
        </w:rPr>
        <w:t>6</w:t>
      </w:r>
      <w:r w:rsidR="00C70408" w:rsidRPr="008E0E5E">
        <w:rPr>
          <w:rFonts w:ascii="仿宋" w:eastAsia="仿宋" w:hAnsi="仿宋" w:hint="eastAsia"/>
          <w:color w:val="000000" w:themeColor="text1"/>
          <w:sz w:val="28"/>
          <w:szCs w:val="28"/>
        </w:rPr>
        <w:t>篇，市级优秀论文奖一等奖9篇，二等奖</w:t>
      </w:r>
      <w:r w:rsidR="007864C5" w:rsidRPr="008E0E5E">
        <w:rPr>
          <w:rFonts w:ascii="仿宋" w:eastAsia="仿宋" w:hAnsi="仿宋" w:hint="eastAsia"/>
          <w:color w:val="000000" w:themeColor="text1"/>
          <w:sz w:val="28"/>
          <w:szCs w:val="28"/>
        </w:rPr>
        <w:t>14</w:t>
      </w:r>
      <w:r w:rsidR="00C70408" w:rsidRPr="008E0E5E">
        <w:rPr>
          <w:rFonts w:ascii="仿宋" w:eastAsia="仿宋" w:hAnsi="仿宋" w:hint="eastAsia"/>
          <w:color w:val="000000" w:themeColor="text1"/>
          <w:sz w:val="28"/>
          <w:szCs w:val="28"/>
        </w:rPr>
        <w:t>篇</w:t>
      </w:r>
      <w:r w:rsidR="007864C5" w:rsidRPr="008E0E5E">
        <w:rPr>
          <w:rFonts w:ascii="仿宋" w:eastAsia="仿宋" w:hAnsi="仿宋" w:hint="eastAsia"/>
          <w:color w:val="000000" w:themeColor="text1"/>
          <w:sz w:val="28"/>
          <w:szCs w:val="28"/>
        </w:rPr>
        <w:t>，三等奖28篇</w:t>
      </w:r>
      <w:r w:rsidR="00C70408" w:rsidRPr="008E0E5E">
        <w:rPr>
          <w:rFonts w:ascii="仿宋" w:eastAsia="仿宋" w:hAnsi="仿宋" w:hint="eastAsia"/>
          <w:color w:val="000000" w:themeColor="text1"/>
          <w:sz w:val="28"/>
          <w:szCs w:val="28"/>
        </w:rPr>
        <w:t xml:space="preserve">。 </w:t>
      </w:r>
      <w:r w:rsidR="007864C5" w:rsidRPr="008E0E5E">
        <w:rPr>
          <w:rFonts w:ascii="仿宋" w:eastAsia="仿宋" w:hAnsi="仿宋" w:hint="eastAsia"/>
          <w:color w:val="000000" w:themeColor="text1"/>
          <w:sz w:val="28"/>
          <w:szCs w:val="28"/>
        </w:rPr>
        <w:t>114</w:t>
      </w:r>
      <w:r w:rsidR="00C70408" w:rsidRPr="008E0E5E">
        <w:rPr>
          <w:rFonts w:ascii="仿宋" w:eastAsia="仿宋" w:hAnsi="仿宋"/>
          <w:color w:val="000000" w:themeColor="text1"/>
          <w:sz w:val="28"/>
          <w:szCs w:val="28"/>
        </w:rPr>
        <w:t>名教师在省、市论文评比、技</w:t>
      </w:r>
      <w:r w:rsidR="00C70408" w:rsidRPr="00986472">
        <w:rPr>
          <w:rFonts w:ascii="仿宋" w:eastAsia="仿宋" w:hAnsi="仿宋"/>
          <w:color w:val="000000" w:themeColor="text1"/>
          <w:sz w:val="28"/>
          <w:szCs w:val="28"/>
        </w:rPr>
        <w:t>能竞赛、信息化大赛等教科研竞赛中获奖。</w:t>
      </w:r>
      <w:r w:rsidR="00CC47C8" w:rsidRPr="003E5D9F">
        <w:rPr>
          <w:rFonts w:ascii="仿宋" w:eastAsia="仿宋" w:hAnsi="仿宋" w:hint="eastAsia"/>
          <w:color w:val="000000" w:themeColor="text1"/>
          <w:sz w:val="28"/>
          <w:szCs w:val="28"/>
        </w:rPr>
        <w:t>2016年</w:t>
      </w:r>
      <w:r w:rsidR="00C70408" w:rsidRPr="003E5D9F">
        <w:rPr>
          <w:rFonts w:ascii="仿宋" w:eastAsia="仿宋" w:hAnsi="仿宋"/>
          <w:color w:val="000000" w:themeColor="text1"/>
          <w:sz w:val="28"/>
          <w:szCs w:val="28"/>
        </w:rPr>
        <w:t>主编出版教材</w:t>
      </w:r>
      <w:r w:rsidR="00CC47C8" w:rsidRPr="003E5D9F">
        <w:rPr>
          <w:rFonts w:ascii="仿宋" w:eastAsia="仿宋" w:hAnsi="仿宋" w:hint="eastAsia"/>
          <w:color w:val="000000" w:themeColor="text1"/>
          <w:sz w:val="28"/>
          <w:szCs w:val="28"/>
        </w:rPr>
        <w:t>5</w:t>
      </w:r>
      <w:r w:rsidR="00C70408" w:rsidRPr="003E5D9F">
        <w:rPr>
          <w:rFonts w:ascii="仿宋" w:eastAsia="仿宋" w:hAnsi="仿宋"/>
          <w:color w:val="000000" w:themeColor="text1"/>
          <w:sz w:val="28"/>
          <w:szCs w:val="28"/>
        </w:rPr>
        <w:t>本，发表论文</w:t>
      </w:r>
      <w:r w:rsidR="00CC47C8" w:rsidRPr="003E5D9F">
        <w:rPr>
          <w:rFonts w:ascii="仿宋" w:eastAsia="仿宋" w:hAnsi="仿宋" w:hint="eastAsia"/>
          <w:color w:val="000000" w:themeColor="text1"/>
          <w:sz w:val="28"/>
          <w:szCs w:val="28"/>
        </w:rPr>
        <w:t>60</w:t>
      </w:r>
      <w:r w:rsidR="00C70408" w:rsidRPr="003E5D9F">
        <w:rPr>
          <w:rFonts w:ascii="仿宋" w:eastAsia="仿宋" w:hAnsi="仿宋"/>
          <w:color w:val="000000" w:themeColor="text1"/>
          <w:sz w:val="28"/>
          <w:szCs w:val="28"/>
        </w:rPr>
        <w:t>篇。</w:t>
      </w:r>
    </w:p>
    <w:p w:rsidR="00C70408" w:rsidRPr="0003560F" w:rsidRDefault="00FD782E" w:rsidP="007C3DCD">
      <w:pPr>
        <w:spacing w:line="400" w:lineRule="exact"/>
        <w:ind w:firstLineChars="200" w:firstLine="560"/>
        <w:rPr>
          <w:rFonts w:ascii="仿宋" w:eastAsia="仿宋" w:hAnsi="仿宋"/>
          <w:sz w:val="28"/>
          <w:szCs w:val="28"/>
        </w:rPr>
      </w:pPr>
      <w:r w:rsidRPr="00986472">
        <w:rPr>
          <w:rFonts w:ascii="仿宋" w:eastAsia="仿宋" w:hAnsi="仿宋" w:hint="eastAsia"/>
          <w:bCs/>
          <w:color w:val="000000" w:themeColor="text1"/>
          <w:sz w:val="28"/>
          <w:szCs w:val="28"/>
        </w:rPr>
        <w:t>（3）</w:t>
      </w:r>
      <w:r w:rsidR="00C70408" w:rsidRPr="00986472">
        <w:rPr>
          <w:rFonts w:ascii="仿宋" w:eastAsia="仿宋" w:hAnsi="仿宋" w:hint="eastAsia"/>
          <w:b/>
          <w:bCs/>
          <w:color w:val="000000" w:themeColor="text1"/>
          <w:sz w:val="28"/>
          <w:szCs w:val="28"/>
        </w:rPr>
        <w:t>全面铺开教师专业发展工程。</w:t>
      </w:r>
      <w:r w:rsidR="00C70408" w:rsidRPr="00986472">
        <w:rPr>
          <w:rFonts w:ascii="仿宋" w:eastAsia="仿宋" w:hAnsi="仿宋" w:hint="eastAsia"/>
          <w:color w:val="000000" w:themeColor="text1"/>
          <w:sz w:val="28"/>
          <w:szCs w:val="28"/>
        </w:rPr>
        <w:t>学校出台《教师成长通道机</w:t>
      </w:r>
      <w:r w:rsidR="00C70408" w:rsidRPr="007C3DCD">
        <w:rPr>
          <w:rFonts w:ascii="仿宋" w:eastAsia="仿宋" w:hAnsi="仿宋" w:hint="eastAsia"/>
          <w:sz w:val="28"/>
          <w:szCs w:val="28"/>
        </w:rPr>
        <w:t>制》，铺设了教师专业成长通道。</w:t>
      </w:r>
      <w:r w:rsidR="00C70408" w:rsidRPr="007C3DCD">
        <w:rPr>
          <w:rFonts w:ascii="仿宋" w:eastAsia="仿宋" w:hAnsi="仿宋"/>
          <w:sz w:val="28"/>
          <w:szCs w:val="28"/>
        </w:rPr>
        <w:t>通过国省培训、校本培训、高校进修、课题研究、名师工作室、企业实践等途径，</w:t>
      </w:r>
      <w:r w:rsidR="00C70408" w:rsidRPr="007C3DCD">
        <w:rPr>
          <w:rFonts w:ascii="仿宋" w:eastAsia="仿宋" w:hAnsi="仿宋" w:hint="eastAsia"/>
          <w:sz w:val="28"/>
          <w:szCs w:val="28"/>
        </w:rPr>
        <w:t>在人才培养模式改革、课程体系改革、教学模式改革、实训基地建设等实践活动中促进教师专业成长，促进专业发展</w:t>
      </w:r>
      <w:r w:rsidR="00C70408" w:rsidRPr="0003560F">
        <w:rPr>
          <w:rFonts w:ascii="仿宋" w:eastAsia="仿宋" w:hAnsi="仿宋" w:hint="eastAsia"/>
          <w:sz w:val="28"/>
          <w:szCs w:val="28"/>
        </w:rPr>
        <w:t>。</w:t>
      </w:r>
      <w:r w:rsidR="00C70408" w:rsidRPr="0003560F">
        <w:rPr>
          <w:rFonts w:ascii="仿宋" w:eastAsia="仿宋" w:hAnsi="仿宋"/>
          <w:sz w:val="28"/>
          <w:szCs w:val="28"/>
        </w:rPr>
        <w:t>2016</w:t>
      </w:r>
      <w:r w:rsidR="00C70408" w:rsidRPr="0003560F">
        <w:rPr>
          <w:rFonts w:ascii="仿宋" w:eastAsia="仿宋" w:hAnsi="仿宋" w:hint="eastAsia"/>
          <w:sz w:val="28"/>
          <w:szCs w:val="28"/>
        </w:rPr>
        <w:t>年</w:t>
      </w:r>
      <w:r w:rsidR="00C70408" w:rsidRPr="0003560F">
        <w:rPr>
          <w:rFonts w:ascii="仿宋" w:eastAsia="仿宋" w:hAnsi="仿宋"/>
          <w:sz w:val="28"/>
          <w:szCs w:val="28"/>
        </w:rPr>
        <w:t>学校</w:t>
      </w:r>
      <w:r w:rsidR="00C70408" w:rsidRPr="0003560F">
        <w:rPr>
          <w:rFonts w:ascii="仿宋" w:eastAsia="仿宋" w:hAnsi="仿宋" w:hint="eastAsia"/>
          <w:sz w:val="28"/>
          <w:szCs w:val="28"/>
        </w:rPr>
        <w:t>共推荐</w:t>
      </w:r>
      <w:r w:rsidR="0003560F" w:rsidRPr="0003560F">
        <w:rPr>
          <w:rFonts w:ascii="仿宋" w:eastAsia="仿宋" w:hAnsi="仿宋" w:hint="eastAsia"/>
          <w:sz w:val="28"/>
          <w:szCs w:val="28"/>
        </w:rPr>
        <w:t>35</w:t>
      </w:r>
      <w:r w:rsidR="00C70408" w:rsidRPr="0003560F">
        <w:rPr>
          <w:rFonts w:ascii="仿宋" w:eastAsia="仿宋" w:hAnsi="仿宋" w:hint="eastAsia"/>
          <w:sz w:val="28"/>
          <w:szCs w:val="28"/>
        </w:rPr>
        <w:t>位教师参加省级骨干教师培训，校本培训参培率为100%，组织</w:t>
      </w:r>
      <w:r w:rsidR="00912682" w:rsidRPr="0003560F">
        <w:rPr>
          <w:rFonts w:ascii="仿宋" w:eastAsia="仿宋" w:hAnsi="仿宋" w:hint="eastAsia"/>
          <w:sz w:val="28"/>
          <w:szCs w:val="28"/>
        </w:rPr>
        <w:t>100</w:t>
      </w:r>
      <w:r w:rsidR="00C70408" w:rsidRPr="0003560F">
        <w:rPr>
          <w:rFonts w:ascii="仿宋" w:eastAsia="仿宋" w:hAnsi="仿宋" w:hint="eastAsia"/>
          <w:sz w:val="28"/>
          <w:szCs w:val="28"/>
        </w:rPr>
        <w:t>多名教师到合作企业顶岗实践或参加各类学术交流活动，建成</w:t>
      </w:r>
      <w:r w:rsidR="00912682" w:rsidRPr="0003560F">
        <w:rPr>
          <w:rFonts w:ascii="仿宋" w:eastAsia="仿宋" w:hAnsi="仿宋" w:hint="eastAsia"/>
          <w:sz w:val="28"/>
          <w:szCs w:val="28"/>
        </w:rPr>
        <w:t>1个市级工作室（周德新汽车</w:t>
      </w:r>
      <w:r w:rsidR="00A976DA">
        <w:rPr>
          <w:rFonts w:ascii="仿宋" w:eastAsia="仿宋" w:hAnsi="仿宋" w:hint="eastAsia"/>
          <w:sz w:val="28"/>
          <w:szCs w:val="28"/>
        </w:rPr>
        <w:t>修理工技师工</w:t>
      </w:r>
      <w:r w:rsidR="00912682" w:rsidRPr="0003560F">
        <w:rPr>
          <w:rFonts w:ascii="仿宋" w:eastAsia="仿宋" w:hAnsi="仿宋" w:hint="eastAsia"/>
          <w:sz w:val="28"/>
          <w:szCs w:val="28"/>
        </w:rPr>
        <w:t>作室）和</w:t>
      </w:r>
      <w:r w:rsidR="008C1B01" w:rsidRPr="008C1B01">
        <w:rPr>
          <w:rFonts w:ascii="仿宋" w:eastAsia="仿宋" w:hAnsi="仿宋" w:hint="eastAsia"/>
          <w:sz w:val="28"/>
          <w:szCs w:val="28"/>
        </w:rPr>
        <w:t>11</w:t>
      </w:r>
      <w:r w:rsidR="00912682" w:rsidRPr="008C1B01">
        <w:rPr>
          <w:rFonts w:ascii="仿宋" w:eastAsia="仿宋" w:hAnsi="仿宋" w:hint="eastAsia"/>
          <w:sz w:val="28"/>
          <w:szCs w:val="28"/>
        </w:rPr>
        <w:t>个</w:t>
      </w:r>
      <w:r w:rsidR="00912682" w:rsidRPr="0003560F">
        <w:rPr>
          <w:rFonts w:ascii="仿宋" w:eastAsia="仿宋" w:hAnsi="仿宋" w:hint="eastAsia"/>
          <w:sz w:val="28"/>
          <w:szCs w:val="28"/>
        </w:rPr>
        <w:t>校级</w:t>
      </w:r>
      <w:r w:rsidR="00C70408" w:rsidRPr="0003560F">
        <w:rPr>
          <w:rFonts w:ascii="仿宋" w:eastAsia="仿宋" w:hAnsi="仿宋" w:hint="eastAsia"/>
          <w:sz w:val="28"/>
          <w:szCs w:val="28"/>
        </w:rPr>
        <w:t>工作室</w:t>
      </w:r>
      <w:r w:rsidR="00912682" w:rsidRPr="0003560F">
        <w:rPr>
          <w:rFonts w:ascii="仿宋" w:eastAsia="仿宋" w:hAnsi="仿宋" w:hint="eastAsia"/>
          <w:sz w:val="28"/>
          <w:szCs w:val="28"/>
        </w:rPr>
        <w:t>（信息化教学工作室、科技创新工作室、工业机器人工作室等）。</w:t>
      </w:r>
    </w:p>
    <w:p w:rsidR="00F30956" w:rsidRPr="007C3DCD" w:rsidRDefault="0083492A" w:rsidP="00D54860">
      <w:pPr>
        <w:spacing w:beforeLines="50" w:before="156" w:afterLines="50" w:after="156" w:line="400" w:lineRule="exact"/>
        <w:ind w:firstLineChars="200" w:firstLine="560"/>
        <w:rPr>
          <w:rFonts w:ascii="仿宋" w:eastAsia="仿宋" w:hAnsi="仿宋" w:cs="宋体"/>
          <w:kern w:val="0"/>
          <w:sz w:val="28"/>
          <w:szCs w:val="28"/>
        </w:rPr>
      </w:pPr>
      <w:r>
        <w:rPr>
          <w:rFonts w:ascii="仿宋" w:eastAsia="仿宋" w:hAnsi="仿宋" w:cs="宋体" w:hint="eastAsia"/>
          <w:kern w:val="0"/>
          <w:sz w:val="28"/>
          <w:szCs w:val="28"/>
        </w:rPr>
        <w:t>4．</w:t>
      </w:r>
      <w:r w:rsidR="009C3A24" w:rsidRPr="007C3DCD">
        <w:rPr>
          <w:rFonts w:ascii="仿宋" w:eastAsia="仿宋" w:hAnsi="仿宋" w:cs="宋体"/>
          <w:kern w:val="0"/>
          <w:sz w:val="28"/>
          <w:szCs w:val="28"/>
        </w:rPr>
        <w:t>课程建设</w:t>
      </w:r>
      <w:r w:rsidR="00F30956" w:rsidRPr="007C3DCD">
        <w:rPr>
          <w:rFonts w:ascii="仿宋" w:eastAsia="仿宋" w:hAnsi="仿宋" w:cs="宋体" w:hint="eastAsia"/>
          <w:kern w:val="0"/>
          <w:sz w:val="28"/>
          <w:szCs w:val="28"/>
        </w:rPr>
        <w:t>。</w:t>
      </w:r>
    </w:p>
    <w:p w:rsidR="00F30956" w:rsidRPr="007C3DCD" w:rsidRDefault="00F30956" w:rsidP="007C3DCD">
      <w:pPr>
        <w:spacing w:line="400" w:lineRule="exact"/>
        <w:ind w:firstLineChars="200" w:firstLine="560"/>
        <w:rPr>
          <w:rFonts w:ascii="仿宋" w:eastAsia="仿宋" w:hAnsi="仿宋" w:cs="宋体"/>
          <w:color w:val="101010"/>
          <w:kern w:val="0"/>
          <w:sz w:val="28"/>
          <w:szCs w:val="28"/>
          <w:lang w:val="zh-CN"/>
        </w:rPr>
      </w:pPr>
      <w:r w:rsidRPr="007C3DCD">
        <w:rPr>
          <w:rFonts w:ascii="仿宋" w:eastAsia="仿宋" w:hAnsi="仿宋" w:cs="宋体" w:hint="eastAsia"/>
          <w:color w:val="101010"/>
          <w:kern w:val="0"/>
          <w:sz w:val="28"/>
          <w:szCs w:val="28"/>
        </w:rPr>
        <w:t>学校以校级课题研究为载体开展课程改革，编订专业核心文本，重构课程体系，开发教学资源，编写校本教材。</w:t>
      </w:r>
      <w:r w:rsidRPr="00401837">
        <w:rPr>
          <w:rFonts w:ascii="仿宋" w:eastAsia="仿宋" w:hAnsi="仿宋" w:cs="宋体" w:hint="eastAsia"/>
          <w:color w:val="101010"/>
          <w:kern w:val="0"/>
          <w:sz w:val="28"/>
          <w:szCs w:val="28"/>
        </w:rPr>
        <w:t>近两年共</w:t>
      </w:r>
      <w:r w:rsidRPr="007C3DCD">
        <w:rPr>
          <w:rFonts w:ascii="仿宋" w:eastAsia="仿宋" w:hAnsi="仿宋" w:cs="宋体" w:hint="eastAsia"/>
          <w:color w:val="101010"/>
          <w:kern w:val="0"/>
          <w:sz w:val="28"/>
          <w:szCs w:val="28"/>
        </w:rPr>
        <w:t>编写了39门专业课程的课程标准，开发了15本校本教材，建成13门精品课程和4个</w:t>
      </w:r>
      <w:r w:rsidRPr="007C3DCD">
        <w:rPr>
          <w:rFonts w:ascii="仿宋" w:eastAsia="仿宋" w:hAnsi="仿宋" w:cs="宋体" w:hint="eastAsia"/>
          <w:color w:val="101010"/>
          <w:kern w:val="0"/>
          <w:sz w:val="28"/>
          <w:szCs w:val="28"/>
          <w:lang w:val="zh-CN"/>
        </w:rPr>
        <w:t>专业</w:t>
      </w:r>
      <w:r w:rsidRPr="007C3DCD">
        <w:rPr>
          <w:rFonts w:ascii="仿宋" w:eastAsia="仿宋" w:hAnsi="仿宋" w:cs="宋体" w:hint="eastAsia"/>
          <w:color w:val="101010"/>
          <w:kern w:val="0"/>
          <w:sz w:val="28"/>
          <w:szCs w:val="28"/>
        </w:rPr>
        <w:t>数字化教学资源库。</w:t>
      </w:r>
      <w:r w:rsidRPr="007C3DCD">
        <w:rPr>
          <w:rFonts w:ascii="仿宋" w:eastAsia="仿宋" w:hAnsi="仿宋" w:cs="宋体" w:hint="eastAsia"/>
          <w:color w:val="101010"/>
          <w:kern w:val="0"/>
          <w:sz w:val="28"/>
          <w:szCs w:val="28"/>
          <w:lang w:val="zh-CN"/>
        </w:rPr>
        <w:t>4个数字化专业教学资源库功能强大，包括精品课程、在线学习等栏目，教学设计、课件、视频、三维动画等教学资源丰富多样，师生可随时随地通过网络开展教学和自主学习。</w:t>
      </w:r>
    </w:p>
    <w:p w:rsidR="00F30956" w:rsidRPr="00401837" w:rsidRDefault="0083492A" w:rsidP="00D54860">
      <w:pPr>
        <w:spacing w:beforeLines="50" w:before="156" w:afterLines="50" w:after="156" w:line="400" w:lineRule="exact"/>
        <w:ind w:firstLineChars="200" w:firstLine="560"/>
        <w:rPr>
          <w:rFonts w:ascii="仿宋" w:eastAsia="仿宋" w:hAnsi="仿宋" w:cs="宋体"/>
          <w:kern w:val="0"/>
          <w:sz w:val="28"/>
          <w:szCs w:val="28"/>
        </w:rPr>
      </w:pPr>
      <w:r w:rsidRPr="00401837">
        <w:rPr>
          <w:rFonts w:ascii="仿宋" w:eastAsia="仿宋" w:hAnsi="仿宋" w:cs="宋体" w:hint="eastAsia"/>
          <w:kern w:val="0"/>
          <w:sz w:val="28"/>
          <w:szCs w:val="28"/>
        </w:rPr>
        <w:t>5．</w:t>
      </w:r>
      <w:r w:rsidR="009C3A24" w:rsidRPr="00401837">
        <w:rPr>
          <w:rFonts w:ascii="仿宋" w:eastAsia="仿宋" w:hAnsi="仿宋" w:cs="宋体"/>
          <w:kern w:val="0"/>
          <w:sz w:val="28"/>
          <w:szCs w:val="28"/>
        </w:rPr>
        <w:t>人才培养模式</w:t>
      </w:r>
      <w:r w:rsidR="00F30956" w:rsidRPr="00401837">
        <w:rPr>
          <w:rFonts w:ascii="仿宋" w:eastAsia="仿宋" w:hAnsi="仿宋" w:cs="宋体" w:hint="eastAsia"/>
          <w:kern w:val="0"/>
          <w:sz w:val="28"/>
          <w:szCs w:val="28"/>
        </w:rPr>
        <w:t>。</w:t>
      </w:r>
    </w:p>
    <w:p w:rsidR="003B40C6" w:rsidRPr="007C3DCD" w:rsidRDefault="003B40C6" w:rsidP="007C3DCD">
      <w:pPr>
        <w:spacing w:line="400" w:lineRule="exact"/>
        <w:ind w:firstLineChars="200" w:firstLine="560"/>
        <w:rPr>
          <w:rFonts w:ascii="仿宋" w:eastAsia="仿宋" w:hAnsi="仿宋"/>
          <w:sz w:val="28"/>
          <w:szCs w:val="28"/>
        </w:rPr>
      </w:pPr>
      <w:r w:rsidRPr="007C3DCD">
        <w:rPr>
          <w:rFonts w:ascii="仿宋" w:eastAsia="仿宋" w:hAnsi="仿宋" w:hint="eastAsia"/>
          <w:sz w:val="28"/>
          <w:szCs w:val="28"/>
        </w:rPr>
        <w:t>学校通过行业企业调研、专家论证，调整了人才培养目标，专业</w:t>
      </w:r>
      <w:r w:rsidRPr="007C3DCD">
        <w:rPr>
          <w:rFonts w:ascii="仿宋" w:eastAsia="仿宋" w:hAnsi="仿宋" w:hint="eastAsia"/>
          <w:sz w:val="28"/>
          <w:szCs w:val="28"/>
        </w:rPr>
        <w:lastRenderedPageBreak/>
        <w:t>设置更加对接河源本地的产业需求，使得人才培养定位更加准确。例如汽车维修专业针对河源市中小维修企业众多规模较小、维修倾向保养的现状，主要培养最为基础的技术技能如4万公里保养等专业技能。</w:t>
      </w:r>
    </w:p>
    <w:p w:rsidR="003B40C6" w:rsidRPr="00867A5F" w:rsidRDefault="003B40C6" w:rsidP="00FF6588">
      <w:pPr>
        <w:pStyle w:val="3"/>
        <w:spacing w:beforeLines="0" w:afterLines="0" w:line="400" w:lineRule="exact"/>
        <w:ind w:leftChars="0" w:left="0"/>
        <w:rPr>
          <w:rFonts w:ascii="仿宋" w:hAnsi="仿宋" w:cs="仿宋_GB2312" w:hint="default"/>
          <w:b w:val="0"/>
          <w:color w:val="000000"/>
          <w:kern w:val="2"/>
          <w:szCs w:val="28"/>
        </w:rPr>
      </w:pPr>
      <w:r w:rsidRPr="00867A5F">
        <w:rPr>
          <w:rFonts w:ascii="仿宋" w:hAnsi="仿宋" w:cs="仿宋_GB2312"/>
          <w:b w:val="0"/>
          <w:color w:val="000000"/>
          <w:kern w:val="2"/>
          <w:szCs w:val="28"/>
        </w:rPr>
        <w:t>数控技术应用专业与西可通讯等企业深度合作，构建了</w:t>
      </w:r>
      <w:r w:rsidRPr="00867A5F">
        <w:rPr>
          <w:rFonts w:ascii="仿宋" w:hAnsi="仿宋" w:cs="仿宋_GB2312" w:hint="default"/>
          <w:b w:val="0"/>
          <w:color w:val="000000"/>
          <w:kern w:val="2"/>
          <w:szCs w:val="28"/>
        </w:rPr>
        <w:t>“</w:t>
      </w:r>
      <w:r w:rsidRPr="00867A5F">
        <w:rPr>
          <w:rFonts w:ascii="仿宋" w:hAnsi="仿宋" w:cs="仿宋_GB2312"/>
          <w:b w:val="0"/>
          <w:color w:val="000000"/>
          <w:kern w:val="2"/>
          <w:szCs w:val="28"/>
        </w:rPr>
        <w:t>校内技能递进培养，校外对接顶岗提升</w:t>
      </w:r>
      <w:r w:rsidRPr="00867A5F">
        <w:rPr>
          <w:rFonts w:ascii="仿宋" w:hAnsi="仿宋" w:cs="仿宋_GB2312" w:hint="default"/>
          <w:b w:val="0"/>
          <w:color w:val="000000"/>
          <w:kern w:val="2"/>
          <w:szCs w:val="28"/>
        </w:rPr>
        <w:t>”</w:t>
      </w:r>
      <w:r w:rsidRPr="00867A5F">
        <w:rPr>
          <w:rFonts w:ascii="仿宋" w:hAnsi="仿宋" w:cs="仿宋_GB2312"/>
          <w:b w:val="0"/>
          <w:color w:val="000000"/>
          <w:kern w:val="2"/>
          <w:szCs w:val="28"/>
        </w:rPr>
        <w:t>的人才培养模式。电子技术应用专业与惠州海格等企业共同举办冠名专班，推行“121”实践模式，构建了“企业实践三形式，专班培养五共建”的</w:t>
      </w:r>
      <w:r w:rsidRPr="00867A5F">
        <w:rPr>
          <w:rFonts w:ascii="仿宋" w:hAnsi="仿宋" w:cs="仿宋_GB2312" w:hint="default"/>
          <w:b w:val="0"/>
          <w:color w:val="000000"/>
          <w:kern w:val="2"/>
          <w:szCs w:val="28"/>
        </w:rPr>
        <w:t>“</w:t>
      </w:r>
      <w:r w:rsidRPr="00867A5F">
        <w:rPr>
          <w:rFonts w:ascii="仿宋" w:hAnsi="仿宋" w:cs="仿宋_GB2312"/>
          <w:b w:val="0"/>
          <w:color w:val="000000"/>
          <w:kern w:val="2"/>
          <w:szCs w:val="28"/>
        </w:rPr>
        <w:t>工学结合、订单培养</w:t>
      </w:r>
      <w:r w:rsidRPr="00867A5F">
        <w:rPr>
          <w:rFonts w:ascii="仿宋" w:hAnsi="仿宋" w:cs="仿宋_GB2312" w:hint="default"/>
          <w:b w:val="0"/>
          <w:color w:val="000000"/>
          <w:kern w:val="2"/>
          <w:szCs w:val="28"/>
        </w:rPr>
        <w:t>”</w:t>
      </w:r>
      <w:r w:rsidRPr="00867A5F">
        <w:rPr>
          <w:rFonts w:ascii="仿宋" w:hAnsi="仿宋" w:cs="仿宋_GB2312"/>
          <w:b w:val="0"/>
          <w:color w:val="000000"/>
          <w:kern w:val="2"/>
          <w:szCs w:val="28"/>
        </w:rPr>
        <w:t>的人才培养模式。汽车运用与维修专业以河源汽车维修协会为纽带，与河源华达集团汽车修配厂等企业开展合作，构建</w:t>
      </w:r>
      <w:r w:rsidRPr="00867A5F">
        <w:rPr>
          <w:rFonts w:ascii="仿宋" w:hAnsi="仿宋" w:cs="仿宋_GB2312" w:hint="default"/>
          <w:b w:val="0"/>
          <w:color w:val="000000"/>
          <w:kern w:val="2"/>
          <w:szCs w:val="28"/>
        </w:rPr>
        <w:t>“</w:t>
      </w:r>
      <w:r w:rsidRPr="00867A5F">
        <w:rPr>
          <w:rFonts w:ascii="仿宋" w:hAnsi="仿宋" w:cs="仿宋_GB2312"/>
          <w:b w:val="0"/>
          <w:color w:val="000000"/>
          <w:kern w:val="2"/>
          <w:szCs w:val="28"/>
        </w:rPr>
        <w:t>1+1+X(多家行业企业共建专班)</w:t>
      </w:r>
      <w:r w:rsidRPr="00867A5F">
        <w:rPr>
          <w:rFonts w:ascii="仿宋" w:hAnsi="仿宋" w:cs="仿宋_GB2312" w:hint="default"/>
          <w:b w:val="0"/>
          <w:color w:val="000000"/>
          <w:kern w:val="2"/>
          <w:szCs w:val="28"/>
        </w:rPr>
        <w:t>”</w:t>
      </w:r>
      <w:r w:rsidRPr="00867A5F">
        <w:rPr>
          <w:rFonts w:ascii="仿宋" w:hAnsi="仿宋" w:cs="仿宋_GB2312"/>
          <w:b w:val="0"/>
          <w:color w:val="000000"/>
          <w:kern w:val="2"/>
          <w:szCs w:val="28"/>
        </w:rPr>
        <w:t>人才培养模式。</w:t>
      </w:r>
    </w:p>
    <w:p w:rsidR="009C3A24" w:rsidRPr="00867A5F" w:rsidRDefault="0083492A" w:rsidP="00FF6588">
      <w:pPr>
        <w:widowControl/>
        <w:spacing w:line="400" w:lineRule="exact"/>
        <w:ind w:firstLine="556"/>
        <w:jc w:val="left"/>
        <w:rPr>
          <w:rFonts w:ascii="仿宋" w:eastAsia="仿宋" w:hAnsi="仿宋" w:cs="宋体"/>
          <w:kern w:val="0"/>
          <w:sz w:val="28"/>
          <w:szCs w:val="28"/>
        </w:rPr>
      </w:pPr>
      <w:r>
        <w:rPr>
          <w:rFonts w:ascii="仿宋" w:eastAsia="仿宋" w:hAnsi="仿宋" w:cs="宋体" w:hint="eastAsia"/>
          <w:kern w:val="0"/>
          <w:sz w:val="28"/>
          <w:szCs w:val="28"/>
        </w:rPr>
        <w:t>6．</w:t>
      </w:r>
      <w:r w:rsidR="009C3A24" w:rsidRPr="00867A5F">
        <w:rPr>
          <w:rFonts w:ascii="仿宋" w:eastAsia="仿宋" w:hAnsi="仿宋" w:cs="宋体"/>
          <w:kern w:val="0"/>
          <w:sz w:val="28"/>
          <w:szCs w:val="28"/>
        </w:rPr>
        <w:t>信息化教学</w:t>
      </w:r>
      <w:r>
        <w:rPr>
          <w:rFonts w:ascii="仿宋" w:eastAsia="仿宋" w:hAnsi="仿宋" w:cs="宋体" w:hint="eastAsia"/>
          <w:kern w:val="0"/>
          <w:sz w:val="28"/>
          <w:szCs w:val="28"/>
        </w:rPr>
        <w:t>。</w:t>
      </w:r>
    </w:p>
    <w:p w:rsidR="009C3A24" w:rsidRPr="00867A5F" w:rsidRDefault="009C3A24" w:rsidP="00FF6588">
      <w:pPr>
        <w:widowControl/>
        <w:spacing w:line="400" w:lineRule="exact"/>
        <w:ind w:firstLine="556"/>
        <w:jc w:val="left"/>
        <w:rPr>
          <w:rFonts w:ascii="仿宋" w:eastAsia="仿宋" w:hAnsi="仿宋" w:cs="宋体"/>
          <w:kern w:val="0"/>
          <w:sz w:val="28"/>
          <w:szCs w:val="28"/>
        </w:rPr>
      </w:pPr>
      <w:r w:rsidRPr="00867A5F">
        <w:rPr>
          <w:rFonts w:ascii="仿宋" w:eastAsia="仿宋" w:hAnsi="仿宋" w:cs="宋体"/>
          <w:kern w:val="0"/>
          <w:sz w:val="28"/>
          <w:szCs w:val="28"/>
        </w:rPr>
        <w:t>学校注重师资队伍建设，着重培养教师信息化教学应用水平，</w:t>
      </w:r>
      <w:r w:rsidR="00DE0BF8">
        <w:rPr>
          <w:rFonts w:ascii="仿宋" w:eastAsia="仿宋" w:hAnsi="仿宋" w:cs="宋体" w:hint="eastAsia"/>
          <w:kern w:val="0"/>
          <w:sz w:val="28"/>
          <w:szCs w:val="28"/>
        </w:rPr>
        <w:t>成立曾宪基信息化教学工作室。</w:t>
      </w:r>
      <w:r w:rsidRPr="00867A5F">
        <w:rPr>
          <w:rFonts w:ascii="仿宋" w:eastAsia="仿宋" w:hAnsi="仿宋" w:cs="宋体"/>
          <w:kern w:val="0"/>
          <w:sz w:val="28"/>
          <w:szCs w:val="28"/>
        </w:rPr>
        <w:t>2016年学校教</w:t>
      </w:r>
      <w:r w:rsidR="00CE7259">
        <w:rPr>
          <w:rFonts w:ascii="仿宋" w:eastAsia="仿宋" w:hAnsi="仿宋" w:cs="宋体" w:hint="eastAsia"/>
          <w:kern w:val="0"/>
          <w:sz w:val="28"/>
          <w:szCs w:val="28"/>
        </w:rPr>
        <w:t>务科</w:t>
      </w:r>
      <w:r w:rsidRPr="00867A5F">
        <w:rPr>
          <w:rFonts w:ascii="仿宋" w:eastAsia="仿宋" w:hAnsi="仿宋" w:cs="宋体"/>
          <w:kern w:val="0"/>
          <w:sz w:val="28"/>
          <w:szCs w:val="28"/>
        </w:rPr>
        <w:t>组织</w:t>
      </w:r>
      <w:r w:rsidR="00CE7259">
        <w:rPr>
          <w:rFonts w:ascii="仿宋" w:eastAsia="仿宋" w:hAnsi="仿宋" w:cs="宋体" w:hint="eastAsia"/>
          <w:kern w:val="0"/>
          <w:sz w:val="28"/>
          <w:szCs w:val="28"/>
        </w:rPr>
        <w:t>3</w:t>
      </w:r>
      <w:r w:rsidRPr="00867A5F">
        <w:rPr>
          <w:rFonts w:ascii="仿宋" w:eastAsia="仿宋" w:hAnsi="仿宋" w:cs="宋体"/>
          <w:kern w:val="0"/>
          <w:sz w:val="28"/>
          <w:szCs w:val="28"/>
        </w:rPr>
        <w:t>0余名教师参加省、市职业学校信息化教学大赛，取得了优异成绩。</w:t>
      </w:r>
      <w:r w:rsidR="00CE7259">
        <w:rPr>
          <w:rFonts w:ascii="仿宋" w:eastAsia="仿宋" w:hAnsi="仿宋" w:cs="宋体" w:hint="eastAsia"/>
          <w:kern w:val="0"/>
          <w:sz w:val="28"/>
          <w:szCs w:val="28"/>
        </w:rPr>
        <w:t>同时，我校还承办了河源市首届中职教师信息化教学大赛赛前培训及赛务工作。</w:t>
      </w:r>
      <w:r w:rsidRPr="00867A5F">
        <w:rPr>
          <w:rFonts w:ascii="仿宋" w:eastAsia="仿宋" w:hAnsi="仿宋" w:cs="宋体"/>
          <w:kern w:val="0"/>
          <w:sz w:val="28"/>
          <w:szCs w:val="28"/>
        </w:rPr>
        <w:t>具体获奖名单如下：</w:t>
      </w:r>
    </w:p>
    <w:p w:rsidR="009C3A24" w:rsidRPr="00867A5F" w:rsidRDefault="009C3A24" w:rsidP="00FF6588">
      <w:pPr>
        <w:widowControl/>
        <w:spacing w:line="400" w:lineRule="exact"/>
        <w:ind w:firstLine="556"/>
        <w:jc w:val="left"/>
        <w:rPr>
          <w:rFonts w:ascii="仿宋" w:eastAsia="仿宋" w:hAnsi="仿宋" w:cs="宋体"/>
          <w:kern w:val="0"/>
          <w:sz w:val="28"/>
          <w:szCs w:val="28"/>
        </w:rPr>
      </w:pPr>
      <w:r w:rsidRPr="00867A5F">
        <w:rPr>
          <w:rFonts w:ascii="仿宋" w:eastAsia="仿宋" w:hAnsi="仿宋" w:cs="宋体"/>
          <w:kern w:val="0"/>
          <w:sz w:val="28"/>
          <w:szCs w:val="28"/>
        </w:rPr>
        <w:t>表7：</w:t>
      </w:r>
      <w:r w:rsidR="00CE7259">
        <w:rPr>
          <w:rFonts w:ascii="仿宋" w:eastAsia="仿宋" w:hAnsi="仿宋" w:cs="宋体" w:hint="eastAsia"/>
          <w:kern w:val="0"/>
          <w:sz w:val="28"/>
          <w:szCs w:val="28"/>
        </w:rPr>
        <w:t>教师参加信息化教学大赛获奖名单</w:t>
      </w:r>
    </w:p>
    <w:tbl>
      <w:tblPr>
        <w:tblW w:w="8662" w:type="dxa"/>
        <w:tblInd w:w="93" w:type="dxa"/>
        <w:tblLook w:val="04A0" w:firstRow="1" w:lastRow="0" w:firstColumn="1" w:lastColumn="0" w:noHBand="0" w:noVBand="1"/>
      </w:tblPr>
      <w:tblGrid>
        <w:gridCol w:w="740"/>
        <w:gridCol w:w="1080"/>
        <w:gridCol w:w="3300"/>
        <w:gridCol w:w="2692"/>
        <w:gridCol w:w="850"/>
      </w:tblGrid>
      <w:tr w:rsidR="00CE7259" w:rsidRPr="00CE7259" w:rsidTr="00CE7259">
        <w:trPr>
          <w:trHeight w:val="285"/>
          <w:tblHeader/>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序号</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姓名</w:t>
            </w:r>
          </w:p>
        </w:tc>
        <w:tc>
          <w:tcPr>
            <w:tcW w:w="3300" w:type="dxa"/>
            <w:tcBorders>
              <w:top w:val="single" w:sz="4" w:space="0" w:color="auto"/>
              <w:left w:val="nil"/>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项目</w:t>
            </w:r>
          </w:p>
        </w:tc>
        <w:tc>
          <w:tcPr>
            <w:tcW w:w="2692" w:type="dxa"/>
            <w:tcBorders>
              <w:top w:val="single" w:sz="4" w:space="0" w:color="auto"/>
              <w:left w:val="nil"/>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发证单位</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等级</w:t>
            </w:r>
          </w:p>
        </w:tc>
      </w:tr>
      <w:tr w:rsidR="00CE7259" w:rsidRPr="00CE7259" w:rsidTr="00CE7259">
        <w:trPr>
          <w:trHeight w:val="48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1</w:t>
            </w:r>
          </w:p>
        </w:tc>
        <w:tc>
          <w:tcPr>
            <w:tcW w:w="1080" w:type="dxa"/>
            <w:tcBorders>
              <w:top w:val="nil"/>
              <w:left w:val="nil"/>
              <w:bottom w:val="single" w:sz="4" w:space="0" w:color="auto"/>
              <w:right w:val="single" w:sz="4" w:space="0" w:color="auto"/>
            </w:tcBorders>
            <w:shd w:val="clear" w:color="auto" w:fill="auto"/>
            <w:noWrap/>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曾丽婷</w:t>
            </w:r>
          </w:p>
        </w:tc>
        <w:tc>
          <w:tcPr>
            <w:tcW w:w="3300" w:type="dxa"/>
            <w:tcBorders>
              <w:top w:val="nil"/>
              <w:left w:val="nil"/>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2016年广东省“创新杯”信息化教学设计和说课大赛</w:t>
            </w:r>
          </w:p>
        </w:tc>
        <w:tc>
          <w:tcPr>
            <w:tcW w:w="2692" w:type="dxa"/>
            <w:tcBorders>
              <w:top w:val="nil"/>
              <w:left w:val="nil"/>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广东省职业技术教育学会</w:t>
            </w:r>
          </w:p>
        </w:tc>
        <w:tc>
          <w:tcPr>
            <w:tcW w:w="850" w:type="dxa"/>
            <w:tcBorders>
              <w:top w:val="nil"/>
              <w:left w:val="nil"/>
              <w:bottom w:val="single" w:sz="4" w:space="0" w:color="auto"/>
              <w:right w:val="single" w:sz="4" w:space="0" w:color="auto"/>
            </w:tcBorders>
            <w:shd w:val="clear" w:color="auto" w:fill="auto"/>
            <w:noWrap/>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二等奖</w:t>
            </w:r>
          </w:p>
        </w:tc>
      </w:tr>
      <w:tr w:rsidR="00CE7259" w:rsidRPr="00CE7259" w:rsidTr="00CE7259">
        <w:trPr>
          <w:trHeight w:val="48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2</w:t>
            </w:r>
          </w:p>
        </w:tc>
        <w:tc>
          <w:tcPr>
            <w:tcW w:w="1080" w:type="dxa"/>
            <w:tcBorders>
              <w:top w:val="nil"/>
              <w:left w:val="nil"/>
              <w:bottom w:val="single" w:sz="4" w:space="0" w:color="auto"/>
              <w:right w:val="single" w:sz="4" w:space="0" w:color="auto"/>
            </w:tcBorders>
            <w:shd w:val="clear" w:color="auto" w:fill="auto"/>
            <w:noWrap/>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李婷婷</w:t>
            </w:r>
          </w:p>
        </w:tc>
        <w:tc>
          <w:tcPr>
            <w:tcW w:w="3300" w:type="dxa"/>
            <w:tcBorders>
              <w:top w:val="nil"/>
              <w:left w:val="nil"/>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2016年广东省“创新杯”信息化教学设计和说课大赛</w:t>
            </w:r>
          </w:p>
        </w:tc>
        <w:tc>
          <w:tcPr>
            <w:tcW w:w="2692" w:type="dxa"/>
            <w:tcBorders>
              <w:top w:val="nil"/>
              <w:left w:val="nil"/>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广东省职业技术教育学会</w:t>
            </w:r>
          </w:p>
        </w:tc>
        <w:tc>
          <w:tcPr>
            <w:tcW w:w="850" w:type="dxa"/>
            <w:tcBorders>
              <w:top w:val="nil"/>
              <w:left w:val="nil"/>
              <w:bottom w:val="single" w:sz="4" w:space="0" w:color="auto"/>
              <w:right w:val="single" w:sz="4" w:space="0" w:color="auto"/>
            </w:tcBorders>
            <w:shd w:val="clear" w:color="auto" w:fill="auto"/>
            <w:noWrap/>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二等奖</w:t>
            </w:r>
          </w:p>
        </w:tc>
      </w:tr>
      <w:tr w:rsidR="00CE7259" w:rsidRPr="00CE7259" w:rsidTr="00CE7259">
        <w:trPr>
          <w:trHeight w:val="48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3</w:t>
            </w:r>
          </w:p>
        </w:tc>
        <w:tc>
          <w:tcPr>
            <w:tcW w:w="1080" w:type="dxa"/>
            <w:tcBorders>
              <w:top w:val="nil"/>
              <w:left w:val="nil"/>
              <w:bottom w:val="single" w:sz="4" w:space="0" w:color="auto"/>
              <w:right w:val="single" w:sz="4" w:space="0" w:color="auto"/>
            </w:tcBorders>
            <w:shd w:val="clear" w:color="auto" w:fill="auto"/>
            <w:noWrap/>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苏路丹</w:t>
            </w:r>
          </w:p>
        </w:tc>
        <w:tc>
          <w:tcPr>
            <w:tcW w:w="3300" w:type="dxa"/>
            <w:tcBorders>
              <w:top w:val="nil"/>
              <w:left w:val="nil"/>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2016年广东省“创新杯”信息化教学设计和说课大赛</w:t>
            </w:r>
          </w:p>
        </w:tc>
        <w:tc>
          <w:tcPr>
            <w:tcW w:w="2692" w:type="dxa"/>
            <w:tcBorders>
              <w:top w:val="nil"/>
              <w:left w:val="nil"/>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广东省职业技术教育学会</w:t>
            </w:r>
          </w:p>
        </w:tc>
        <w:tc>
          <w:tcPr>
            <w:tcW w:w="850" w:type="dxa"/>
            <w:tcBorders>
              <w:top w:val="nil"/>
              <w:left w:val="nil"/>
              <w:bottom w:val="single" w:sz="4" w:space="0" w:color="auto"/>
              <w:right w:val="single" w:sz="4" w:space="0" w:color="auto"/>
            </w:tcBorders>
            <w:shd w:val="clear" w:color="auto" w:fill="auto"/>
            <w:noWrap/>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二等奖</w:t>
            </w:r>
          </w:p>
        </w:tc>
      </w:tr>
      <w:tr w:rsidR="00CE7259" w:rsidRPr="00CE7259" w:rsidTr="00CE7259">
        <w:trPr>
          <w:trHeight w:val="48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4</w:t>
            </w:r>
          </w:p>
        </w:tc>
        <w:tc>
          <w:tcPr>
            <w:tcW w:w="1080" w:type="dxa"/>
            <w:tcBorders>
              <w:top w:val="nil"/>
              <w:left w:val="nil"/>
              <w:bottom w:val="single" w:sz="4" w:space="0" w:color="auto"/>
              <w:right w:val="single" w:sz="4" w:space="0" w:color="auto"/>
            </w:tcBorders>
            <w:shd w:val="clear" w:color="auto" w:fill="auto"/>
            <w:noWrap/>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陈梓菲</w:t>
            </w:r>
          </w:p>
        </w:tc>
        <w:tc>
          <w:tcPr>
            <w:tcW w:w="3300" w:type="dxa"/>
            <w:tcBorders>
              <w:top w:val="nil"/>
              <w:left w:val="nil"/>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2016年广东省“创新杯”信息化教学设计和说课大赛</w:t>
            </w:r>
          </w:p>
        </w:tc>
        <w:tc>
          <w:tcPr>
            <w:tcW w:w="2692" w:type="dxa"/>
            <w:tcBorders>
              <w:top w:val="nil"/>
              <w:left w:val="nil"/>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广东省职业技术教育学会</w:t>
            </w:r>
          </w:p>
        </w:tc>
        <w:tc>
          <w:tcPr>
            <w:tcW w:w="850" w:type="dxa"/>
            <w:tcBorders>
              <w:top w:val="nil"/>
              <w:left w:val="nil"/>
              <w:bottom w:val="single" w:sz="4" w:space="0" w:color="auto"/>
              <w:right w:val="single" w:sz="4" w:space="0" w:color="auto"/>
            </w:tcBorders>
            <w:shd w:val="clear" w:color="auto" w:fill="auto"/>
            <w:noWrap/>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二等奖</w:t>
            </w:r>
          </w:p>
        </w:tc>
      </w:tr>
      <w:tr w:rsidR="00CE7259" w:rsidRPr="00CE7259" w:rsidTr="00CE7259">
        <w:trPr>
          <w:trHeight w:val="48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5</w:t>
            </w:r>
          </w:p>
        </w:tc>
        <w:tc>
          <w:tcPr>
            <w:tcW w:w="1080" w:type="dxa"/>
            <w:tcBorders>
              <w:top w:val="nil"/>
              <w:left w:val="nil"/>
              <w:bottom w:val="single" w:sz="4" w:space="0" w:color="auto"/>
              <w:right w:val="single" w:sz="4" w:space="0" w:color="auto"/>
            </w:tcBorders>
            <w:shd w:val="clear" w:color="auto" w:fill="auto"/>
            <w:noWrap/>
            <w:vAlign w:val="center"/>
            <w:hideMark/>
          </w:tcPr>
          <w:p w:rsidR="00CE7259" w:rsidRPr="00CE7259" w:rsidRDefault="00CE7259" w:rsidP="00CE7259">
            <w:pPr>
              <w:widowControl/>
              <w:jc w:val="center"/>
              <w:rPr>
                <w:rFonts w:ascii="仿宋" w:eastAsia="仿宋" w:hAnsi="仿宋" w:cs="宋体"/>
                <w:color w:val="000000"/>
                <w:kern w:val="0"/>
                <w:szCs w:val="21"/>
              </w:rPr>
            </w:pPr>
            <w:r w:rsidRPr="00CE7259">
              <w:rPr>
                <w:rFonts w:ascii="仿宋" w:eastAsia="仿宋" w:hAnsi="仿宋" w:cs="宋体" w:hint="eastAsia"/>
                <w:color w:val="000000"/>
                <w:kern w:val="0"/>
                <w:szCs w:val="21"/>
              </w:rPr>
              <w:t>陈淑惠</w:t>
            </w:r>
          </w:p>
        </w:tc>
        <w:tc>
          <w:tcPr>
            <w:tcW w:w="3300" w:type="dxa"/>
            <w:tcBorders>
              <w:top w:val="nil"/>
              <w:left w:val="nil"/>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2016年广东省“创新杯”信息化教学设计和说课大赛</w:t>
            </w:r>
          </w:p>
        </w:tc>
        <w:tc>
          <w:tcPr>
            <w:tcW w:w="2692" w:type="dxa"/>
            <w:tcBorders>
              <w:top w:val="nil"/>
              <w:left w:val="nil"/>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广东省职业技术教育学会</w:t>
            </w:r>
          </w:p>
        </w:tc>
        <w:tc>
          <w:tcPr>
            <w:tcW w:w="850" w:type="dxa"/>
            <w:tcBorders>
              <w:top w:val="nil"/>
              <w:left w:val="nil"/>
              <w:bottom w:val="single" w:sz="4" w:space="0" w:color="auto"/>
              <w:right w:val="single" w:sz="4" w:space="0" w:color="auto"/>
            </w:tcBorders>
            <w:shd w:val="clear" w:color="auto" w:fill="auto"/>
            <w:noWrap/>
            <w:vAlign w:val="center"/>
            <w:hideMark/>
          </w:tcPr>
          <w:p w:rsidR="00CE7259" w:rsidRPr="00CE7259" w:rsidRDefault="00CE7259" w:rsidP="00CE7259">
            <w:pPr>
              <w:widowControl/>
              <w:jc w:val="center"/>
              <w:rPr>
                <w:rFonts w:ascii="仿宋" w:eastAsia="仿宋" w:hAnsi="仿宋" w:cs="宋体"/>
                <w:color w:val="000000"/>
                <w:kern w:val="0"/>
                <w:szCs w:val="21"/>
              </w:rPr>
            </w:pPr>
            <w:r w:rsidRPr="00CE7259">
              <w:rPr>
                <w:rFonts w:ascii="仿宋" w:eastAsia="仿宋" w:hAnsi="仿宋" w:cs="宋体" w:hint="eastAsia"/>
                <w:color w:val="000000"/>
                <w:kern w:val="0"/>
                <w:szCs w:val="21"/>
              </w:rPr>
              <w:t>三等奖</w:t>
            </w:r>
          </w:p>
        </w:tc>
      </w:tr>
      <w:tr w:rsidR="00CE7259" w:rsidRPr="00CE7259" w:rsidTr="00CE7259">
        <w:trPr>
          <w:trHeight w:val="48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6</w:t>
            </w:r>
          </w:p>
        </w:tc>
        <w:tc>
          <w:tcPr>
            <w:tcW w:w="1080" w:type="dxa"/>
            <w:tcBorders>
              <w:top w:val="nil"/>
              <w:left w:val="nil"/>
              <w:bottom w:val="single" w:sz="4" w:space="0" w:color="auto"/>
              <w:right w:val="single" w:sz="4" w:space="0" w:color="auto"/>
            </w:tcBorders>
            <w:shd w:val="clear" w:color="auto" w:fill="auto"/>
            <w:noWrap/>
            <w:vAlign w:val="center"/>
            <w:hideMark/>
          </w:tcPr>
          <w:p w:rsidR="00CE7259" w:rsidRPr="00CE7259" w:rsidRDefault="00CE7259" w:rsidP="00CE7259">
            <w:pPr>
              <w:widowControl/>
              <w:jc w:val="center"/>
              <w:rPr>
                <w:rFonts w:ascii="仿宋" w:eastAsia="仿宋" w:hAnsi="仿宋" w:cs="宋体"/>
                <w:color w:val="000000"/>
                <w:kern w:val="0"/>
                <w:szCs w:val="21"/>
              </w:rPr>
            </w:pPr>
            <w:r w:rsidRPr="00CE7259">
              <w:rPr>
                <w:rFonts w:ascii="仿宋" w:eastAsia="仿宋" w:hAnsi="仿宋" w:cs="宋体" w:hint="eastAsia"/>
                <w:color w:val="000000"/>
                <w:kern w:val="0"/>
                <w:szCs w:val="21"/>
              </w:rPr>
              <w:t>饶秀莲</w:t>
            </w:r>
          </w:p>
        </w:tc>
        <w:tc>
          <w:tcPr>
            <w:tcW w:w="3300" w:type="dxa"/>
            <w:tcBorders>
              <w:top w:val="nil"/>
              <w:left w:val="nil"/>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2016年广东省“创新杯”信息化教学设计和说课大赛</w:t>
            </w:r>
          </w:p>
        </w:tc>
        <w:tc>
          <w:tcPr>
            <w:tcW w:w="2692" w:type="dxa"/>
            <w:tcBorders>
              <w:top w:val="nil"/>
              <w:left w:val="nil"/>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广东省职业技术教育学会</w:t>
            </w:r>
          </w:p>
        </w:tc>
        <w:tc>
          <w:tcPr>
            <w:tcW w:w="850" w:type="dxa"/>
            <w:tcBorders>
              <w:top w:val="nil"/>
              <w:left w:val="nil"/>
              <w:bottom w:val="single" w:sz="4" w:space="0" w:color="auto"/>
              <w:right w:val="single" w:sz="4" w:space="0" w:color="auto"/>
            </w:tcBorders>
            <w:shd w:val="clear" w:color="auto" w:fill="auto"/>
            <w:noWrap/>
            <w:vAlign w:val="center"/>
            <w:hideMark/>
          </w:tcPr>
          <w:p w:rsidR="00CE7259" w:rsidRPr="00CE7259" w:rsidRDefault="00CE7259" w:rsidP="00CE7259">
            <w:pPr>
              <w:widowControl/>
              <w:jc w:val="center"/>
              <w:rPr>
                <w:rFonts w:ascii="仿宋" w:eastAsia="仿宋" w:hAnsi="仿宋" w:cs="宋体"/>
                <w:color w:val="000000"/>
                <w:kern w:val="0"/>
                <w:szCs w:val="21"/>
              </w:rPr>
            </w:pPr>
            <w:r w:rsidRPr="00CE7259">
              <w:rPr>
                <w:rFonts w:ascii="仿宋" w:eastAsia="仿宋" w:hAnsi="仿宋" w:cs="宋体" w:hint="eastAsia"/>
                <w:color w:val="000000"/>
                <w:kern w:val="0"/>
                <w:szCs w:val="21"/>
              </w:rPr>
              <w:t>一等奖</w:t>
            </w:r>
          </w:p>
        </w:tc>
      </w:tr>
      <w:tr w:rsidR="00CE7259" w:rsidRPr="00CE7259" w:rsidTr="00CE7259">
        <w:trPr>
          <w:trHeight w:val="48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7</w:t>
            </w:r>
          </w:p>
        </w:tc>
        <w:tc>
          <w:tcPr>
            <w:tcW w:w="1080" w:type="dxa"/>
            <w:tcBorders>
              <w:top w:val="nil"/>
              <w:left w:val="nil"/>
              <w:bottom w:val="single" w:sz="4" w:space="0" w:color="auto"/>
              <w:right w:val="single" w:sz="4" w:space="0" w:color="auto"/>
            </w:tcBorders>
            <w:shd w:val="clear" w:color="auto" w:fill="auto"/>
            <w:noWrap/>
            <w:vAlign w:val="center"/>
            <w:hideMark/>
          </w:tcPr>
          <w:p w:rsidR="00CE7259" w:rsidRPr="00CE7259" w:rsidRDefault="00CE7259" w:rsidP="00CE7259">
            <w:pPr>
              <w:widowControl/>
              <w:jc w:val="center"/>
              <w:rPr>
                <w:rFonts w:ascii="仿宋" w:eastAsia="仿宋" w:hAnsi="仿宋" w:cs="宋体"/>
                <w:color w:val="000000"/>
                <w:kern w:val="0"/>
                <w:szCs w:val="21"/>
              </w:rPr>
            </w:pPr>
            <w:r w:rsidRPr="00CE7259">
              <w:rPr>
                <w:rFonts w:ascii="仿宋" w:eastAsia="仿宋" w:hAnsi="仿宋" w:cs="宋体" w:hint="eastAsia"/>
                <w:color w:val="000000"/>
                <w:kern w:val="0"/>
                <w:szCs w:val="21"/>
              </w:rPr>
              <w:t>陈玲</w:t>
            </w:r>
          </w:p>
        </w:tc>
        <w:tc>
          <w:tcPr>
            <w:tcW w:w="3300" w:type="dxa"/>
            <w:tcBorders>
              <w:top w:val="nil"/>
              <w:left w:val="nil"/>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2016年广东省中等职业学校教师信息化教学大赛</w:t>
            </w:r>
          </w:p>
        </w:tc>
        <w:tc>
          <w:tcPr>
            <w:tcW w:w="2692" w:type="dxa"/>
            <w:tcBorders>
              <w:top w:val="nil"/>
              <w:left w:val="nil"/>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广东省教育厅</w:t>
            </w:r>
          </w:p>
        </w:tc>
        <w:tc>
          <w:tcPr>
            <w:tcW w:w="850" w:type="dxa"/>
            <w:tcBorders>
              <w:top w:val="nil"/>
              <w:left w:val="nil"/>
              <w:bottom w:val="single" w:sz="4" w:space="0" w:color="auto"/>
              <w:right w:val="single" w:sz="4" w:space="0" w:color="auto"/>
            </w:tcBorders>
            <w:shd w:val="clear" w:color="auto" w:fill="auto"/>
            <w:noWrap/>
            <w:vAlign w:val="center"/>
            <w:hideMark/>
          </w:tcPr>
          <w:p w:rsidR="00CE7259" w:rsidRPr="00CE7259" w:rsidRDefault="00CE7259" w:rsidP="00CE7259">
            <w:pPr>
              <w:widowControl/>
              <w:jc w:val="center"/>
              <w:rPr>
                <w:rFonts w:ascii="仿宋" w:eastAsia="仿宋" w:hAnsi="仿宋" w:cs="宋体"/>
                <w:color w:val="000000"/>
                <w:kern w:val="0"/>
                <w:szCs w:val="21"/>
              </w:rPr>
            </w:pPr>
            <w:r w:rsidRPr="00CE7259">
              <w:rPr>
                <w:rFonts w:ascii="仿宋" w:eastAsia="仿宋" w:hAnsi="仿宋" w:cs="宋体" w:hint="eastAsia"/>
                <w:color w:val="000000"/>
                <w:kern w:val="0"/>
                <w:szCs w:val="21"/>
              </w:rPr>
              <w:t>一等奖</w:t>
            </w:r>
          </w:p>
        </w:tc>
      </w:tr>
      <w:tr w:rsidR="00CE7259" w:rsidRPr="00CE7259" w:rsidTr="00CE7259">
        <w:trPr>
          <w:trHeight w:val="48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8</w:t>
            </w:r>
          </w:p>
        </w:tc>
        <w:tc>
          <w:tcPr>
            <w:tcW w:w="1080" w:type="dxa"/>
            <w:tcBorders>
              <w:top w:val="nil"/>
              <w:left w:val="nil"/>
              <w:bottom w:val="single" w:sz="4" w:space="0" w:color="auto"/>
              <w:right w:val="single" w:sz="4" w:space="0" w:color="auto"/>
            </w:tcBorders>
            <w:shd w:val="clear" w:color="auto" w:fill="auto"/>
            <w:noWrap/>
            <w:vAlign w:val="center"/>
            <w:hideMark/>
          </w:tcPr>
          <w:p w:rsidR="00CE7259" w:rsidRPr="00CE7259" w:rsidRDefault="00CE7259" w:rsidP="00CE7259">
            <w:pPr>
              <w:widowControl/>
              <w:jc w:val="center"/>
              <w:rPr>
                <w:rFonts w:ascii="仿宋" w:eastAsia="仿宋" w:hAnsi="仿宋" w:cs="宋体"/>
                <w:color w:val="000000"/>
                <w:kern w:val="0"/>
                <w:szCs w:val="21"/>
              </w:rPr>
            </w:pPr>
            <w:r w:rsidRPr="00CE7259">
              <w:rPr>
                <w:rFonts w:ascii="仿宋" w:eastAsia="仿宋" w:hAnsi="仿宋" w:cs="宋体" w:hint="eastAsia"/>
                <w:color w:val="000000"/>
                <w:kern w:val="0"/>
                <w:szCs w:val="21"/>
              </w:rPr>
              <w:t>张婷婷</w:t>
            </w:r>
          </w:p>
        </w:tc>
        <w:tc>
          <w:tcPr>
            <w:tcW w:w="3300" w:type="dxa"/>
            <w:tcBorders>
              <w:top w:val="nil"/>
              <w:left w:val="nil"/>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2016年广东省中等职业学校教师信息化教学大赛</w:t>
            </w:r>
          </w:p>
        </w:tc>
        <w:tc>
          <w:tcPr>
            <w:tcW w:w="2692" w:type="dxa"/>
            <w:tcBorders>
              <w:top w:val="nil"/>
              <w:left w:val="nil"/>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广东省教育厅</w:t>
            </w:r>
          </w:p>
        </w:tc>
        <w:tc>
          <w:tcPr>
            <w:tcW w:w="850" w:type="dxa"/>
            <w:tcBorders>
              <w:top w:val="nil"/>
              <w:left w:val="nil"/>
              <w:bottom w:val="single" w:sz="4" w:space="0" w:color="auto"/>
              <w:right w:val="single" w:sz="4" w:space="0" w:color="auto"/>
            </w:tcBorders>
            <w:shd w:val="clear" w:color="auto" w:fill="auto"/>
            <w:noWrap/>
            <w:vAlign w:val="center"/>
            <w:hideMark/>
          </w:tcPr>
          <w:p w:rsidR="00CE7259" w:rsidRPr="00CE7259" w:rsidRDefault="00CE7259" w:rsidP="00CE7259">
            <w:pPr>
              <w:widowControl/>
              <w:jc w:val="center"/>
              <w:rPr>
                <w:rFonts w:ascii="仿宋" w:eastAsia="仿宋" w:hAnsi="仿宋" w:cs="宋体"/>
                <w:color w:val="000000"/>
                <w:kern w:val="0"/>
                <w:szCs w:val="21"/>
              </w:rPr>
            </w:pPr>
            <w:r w:rsidRPr="00CE7259">
              <w:rPr>
                <w:rFonts w:ascii="仿宋" w:eastAsia="仿宋" w:hAnsi="仿宋" w:cs="宋体" w:hint="eastAsia"/>
                <w:color w:val="000000"/>
                <w:kern w:val="0"/>
                <w:szCs w:val="21"/>
              </w:rPr>
              <w:t>三等奖</w:t>
            </w:r>
          </w:p>
        </w:tc>
      </w:tr>
      <w:tr w:rsidR="00CE7259" w:rsidRPr="00CE7259" w:rsidTr="00CE7259">
        <w:trPr>
          <w:trHeight w:val="48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9</w:t>
            </w:r>
          </w:p>
        </w:tc>
        <w:tc>
          <w:tcPr>
            <w:tcW w:w="1080" w:type="dxa"/>
            <w:tcBorders>
              <w:top w:val="nil"/>
              <w:left w:val="nil"/>
              <w:bottom w:val="single" w:sz="4" w:space="0" w:color="auto"/>
              <w:right w:val="single" w:sz="4" w:space="0" w:color="auto"/>
            </w:tcBorders>
            <w:shd w:val="clear" w:color="auto" w:fill="auto"/>
            <w:noWrap/>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曾宪基</w:t>
            </w:r>
          </w:p>
        </w:tc>
        <w:tc>
          <w:tcPr>
            <w:tcW w:w="3300" w:type="dxa"/>
            <w:tcBorders>
              <w:top w:val="nil"/>
              <w:left w:val="nil"/>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2016年广东省中等职业学校教师信息化教学大赛</w:t>
            </w:r>
          </w:p>
        </w:tc>
        <w:tc>
          <w:tcPr>
            <w:tcW w:w="2692" w:type="dxa"/>
            <w:tcBorders>
              <w:top w:val="nil"/>
              <w:left w:val="nil"/>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广东省教育厅</w:t>
            </w:r>
          </w:p>
        </w:tc>
        <w:tc>
          <w:tcPr>
            <w:tcW w:w="850" w:type="dxa"/>
            <w:tcBorders>
              <w:top w:val="nil"/>
              <w:left w:val="nil"/>
              <w:bottom w:val="single" w:sz="4" w:space="0" w:color="auto"/>
              <w:right w:val="single" w:sz="4" w:space="0" w:color="auto"/>
            </w:tcBorders>
            <w:shd w:val="clear" w:color="auto" w:fill="auto"/>
            <w:noWrap/>
            <w:vAlign w:val="center"/>
            <w:hideMark/>
          </w:tcPr>
          <w:p w:rsidR="00CE7259" w:rsidRPr="00CE7259" w:rsidRDefault="00CE7259" w:rsidP="00CE7259">
            <w:pPr>
              <w:widowControl/>
              <w:jc w:val="center"/>
              <w:rPr>
                <w:rFonts w:ascii="仿宋" w:eastAsia="仿宋" w:hAnsi="仿宋" w:cs="宋体"/>
                <w:color w:val="000000"/>
                <w:kern w:val="0"/>
                <w:szCs w:val="21"/>
              </w:rPr>
            </w:pPr>
            <w:r w:rsidRPr="00CE7259">
              <w:rPr>
                <w:rFonts w:ascii="仿宋" w:eastAsia="仿宋" w:hAnsi="仿宋" w:cs="宋体" w:hint="eastAsia"/>
                <w:color w:val="000000"/>
                <w:kern w:val="0"/>
                <w:szCs w:val="21"/>
              </w:rPr>
              <w:t>三等奖</w:t>
            </w:r>
          </w:p>
        </w:tc>
      </w:tr>
      <w:tr w:rsidR="00CE7259" w:rsidRPr="00CE7259" w:rsidTr="00CE7259">
        <w:trPr>
          <w:trHeight w:val="48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10</w:t>
            </w:r>
          </w:p>
        </w:tc>
        <w:tc>
          <w:tcPr>
            <w:tcW w:w="1080" w:type="dxa"/>
            <w:tcBorders>
              <w:top w:val="nil"/>
              <w:left w:val="nil"/>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刘辉</w:t>
            </w:r>
          </w:p>
        </w:tc>
        <w:tc>
          <w:tcPr>
            <w:tcW w:w="3300" w:type="dxa"/>
            <w:tcBorders>
              <w:top w:val="nil"/>
              <w:left w:val="nil"/>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2016年河源市计算机教育软件评审活动</w:t>
            </w:r>
          </w:p>
        </w:tc>
        <w:tc>
          <w:tcPr>
            <w:tcW w:w="2692" w:type="dxa"/>
            <w:tcBorders>
              <w:top w:val="nil"/>
              <w:left w:val="nil"/>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河源市教育局</w:t>
            </w:r>
          </w:p>
        </w:tc>
        <w:tc>
          <w:tcPr>
            <w:tcW w:w="850" w:type="dxa"/>
            <w:tcBorders>
              <w:top w:val="nil"/>
              <w:left w:val="nil"/>
              <w:bottom w:val="single" w:sz="4" w:space="0" w:color="auto"/>
              <w:right w:val="single" w:sz="4" w:space="0" w:color="auto"/>
            </w:tcBorders>
            <w:shd w:val="clear" w:color="auto" w:fill="auto"/>
            <w:noWrap/>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一等奖</w:t>
            </w:r>
          </w:p>
        </w:tc>
      </w:tr>
      <w:tr w:rsidR="00CE7259" w:rsidRPr="00CE7259" w:rsidTr="00CE7259">
        <w:trPr>
          <w:trHeight w:val="48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lastRenderedPageBreak/>
              <w:t>11</w:t>
            </w:r>
          </w:p>
        </w:tc>
        <w:tc>
          <w:tcPr>
            <w:tcW w:w="1080" w:type="dxa"/>
            <w:tcBorders>
              <w:top w:val="nil"/>
              <w:left w:val="nil"/>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曾宪基</w:t>
            </w:r>
          </w:p>
        </w:tc>
        <w:tc>
          <w:tcPr>
            <w:tcW w:w="3300" w:type="dxa"/>
            <w:tcBorders>
              <w:top w:val="nil"/>
              <w:left w:val="nil"/>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2016年河源市计算机教育软件评审活动</w:t>
            </w:r>
          </w:p>
        </w:tc>
        <w:tc>
          <w:tcPr>
            <w:tcW w:w="2692" w:type="dxa"/>
            <w:tcBorders>
              <w:top w:val="nil"/>
              <w:left w:val="nil"/>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河源市教育局</w:t>
            </w:r>
          </w:p>
        </w:tc>
        <w:tc>
          <w:tcPr>
            <w:tcW w:w="850" w:type="dxa"/>
            <w:tcBorders>
              <w:top w:val="nil"/>
              <w:left w:val="nil"/>
              <w:bottom w:val="single" w:sz="4" w:space="0" w:color="auto"/>
              <w:right w:val="single" w:sz="4" w:space="0" w:color="auto"/>
            </w:tcBorders>
            <w:shd w:val="clear" w:color="auto" w:fill="auto"/>
            <w:noWrap/>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一等奖</w:t>
            </w:r>
          </w:p>
        </w:tc>
      </w:tr>
      <w:tr w:rsidR="00CE7259" w:rsidRPr="00CE7259" w:rsidTr="00CE7259">
        <w:trPr>
          <w:trHeight w:val="48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12</w:t>
            </w:r>
          </w:p>
        </w:tc>
        <w:tc>
          <w:tcPr>
            <w:tcW w:w="1080" w:type="dxa"/>
            <w:tcBorders>
              <w:top w:val="nil"/>
              <w:left w:val="nil"/>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陈玲</w:t>
            </w:r>
          </w:p>
        </w:tc>
        <w:tc>
          <w:tcPr>
            <w:tcW w:w="3300" w:type="dxa"/>
            <w:tcBorders>
              <w:top w:val="nil"/>
              <w:left w:val="nil"/>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2016年河源市计算机教育软件评审活动</w:t>
            </w:r>
          </w:p>
        </w:tc>
        <w:tc>
          <w:tcPr>
            <w:tcW w:w="2692" w:type="dxa"/>
            <w:tcBorders>
              <w:top w:val="nil"/>
              <w:left w:val="nil"/>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河源市教育局</w:t>
            </w:r>
          </w:p>
        </w:tc>
        <w:tc>
          <w:tcPr>
            <w:tcW w:w="850" w:type="dxa"/>
            <w:tcBorders>
              <w:top w:val="nil"/>
              <w:left w:val="nil"/>
              <w:bottom w:val="single" w:sz="4" w:space="0" w:color="auto"/>
              <w:right w:val="single" w:sz="4" w:space="0" w:color="auto"/>
            </w:tcBorders>
            <w:shd w:val="clear" w:color="auto" w:fill="auto"/>
            <w:noWrap/>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一等奖</w:t>
            </w:r>
          </w:p>
        </w:tc>
      </w:tr>
      <w:tr w:rsidR="00CE7259" w:rsidRPr="00CE7259" w:rsidTr="00CE7259">
        <w:trPr>
          <w:trHeight w:val="48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13</w:t>
            </w:r>
          </w:p>
        </w:tc>
        <w:tc>
          <w:tcPr>
            <w:tcW w:w="1080" w:type="dxa"/>
            <w:tcBorders>
              <w:top w:val="nil"/>
              <w:left w:val="nil"/>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张婷婷</w:t>
            </w:r>
          </w:p>
        </w:tc>
        <w:tc>
          <w:tcPr>
            <w:tcW w:w="3300" w:type="dxa"/>
            <w:tcBorders>
              <w:top w:val="nil"/>
              <w:left w:val="nil"/>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2016年河源市计算机教育软件评审活动</w:t>
            </w:r>
          </w:p>
        </w:tc>
        <w:tc>
          <w:tcPr>
            <w:tcW w:w="2692" w:type="dxa"/>
            <w:tcBorders>
              <w:top w:val="nil"/>
              <w:left w:val="nil"/>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河源市教育局</w:t>
            </w:r>
          </w:p>
        </w:tc>
        <w:tc>
          <w:tcPr>
            <w:tcW w:w="850" w:type="dxa"/>
            <w:tcBorders>
              <w:top w:val="nil"/>
              <w:left w:val="nil"/>
              <w:bottom w:val="single" w:sz="4" w:space="0" w:color="auto"/>
              <w:right w:val="single" w:sz="4" w:space="0" w:color="auto"/>
            </w:tcBorders>
            <w:shd w:val="clear" w:color="auto" w:fill="auto"/>
            <w:noWrap/>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一等奖</w:t>
            </w:r>
          </w:p>
        </w:tc>
      </w:tr>
      <w:tr w:rsidR="00CE7259" w:rsidRPr="00CE7259" w:rsidTr="00CE7259">
        <w:trPr>
          <w:trHeight w:val="48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14</w:t>
            </w:r>
          </w:p>
        </w:tc>
        <w:tc>
          <w:tcPr>
            <w:tcW w:w="1080" w:type="dxa"/>
            <w:tcBorders>
              <w:top w:val="nil"/>
              <w:left w:val="nil"/>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color w:val="000000"/>
                <w:kern w:val="0"/>
                <w:szCs w:val="21"/>
              </w:rPr>
            </w:pPr>
            <w:r w:rsidRPr="00CE7259">
              <w:rPr>
                <w:rFonts w:ascii="仿宋" w:eastAsia="仿宋" w:hAnsi="仿宋" w:cs="宋体" w:hint="eastAsia"/>
                <w:color w:val="000000"/>
                <w:kern w:val="0"/>
                <w:szCs w:val="21"/>
              </w:rPr>
              <w:t>陈小娟</w:t>
            </w:r>
          </w:p>
        </w:tc>
        <w:tc>
          <w:tcPr>
            <w:tcW w:w="3300" w:type="dxa"/>
            <w:tcBorders>
              <w:top w:val="nil"/>
              <w:left w:val="nil"/>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2016年河源市计算机教育软件评审活动</w:t>
            </w:r>
          </w:p>
        </w:tc>
        <w:tc>
          <w:tcPr>
            <w:tcW w:w="2692" w:type="dxa"/>
            <w:tcBorders>
              <w:top w:val="nil"/>
              <w:left w:val="nil"/>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河源市教育局</w:t>
            </w:r>
          </w:p>
        </w:tc>
        <w:tc>
          <w:tcPr>
            <w:tcW w:w="850" w:type="dxa"/>
            <w:tcBorders>
              <w:top w:val="nil"/>
              <w:left w:val="nil"/>
              <w:bottom w:val="single" w:sz="4" w:space="0" w:color="auto"/>
              <w:right w:val="single" w:sz="4" w:space="0" w:color="auto"/>
            </w:tcBorders>
            <w:shd w:val="clear" w:color="auto" w:fill="auto"/>
            <w:noWrap/>
            <w:vAlign w:val="center"/>
            <w:hideMark/>
          </w:tcPr>
          <w:p w:rsidR="00CE7259" w:rsidRPr="00CE7259" w:rsidRDefault="00CE7259" w:rsidP="00CE7259">
            <w:pPr>
              <w:widowControl/>
              <w:jc w:val="center"/>
              <w:rPr>
                <w:rFonts w:ascii="仿宋" w:eastAsia="仿宋" w:hAnsi="仿宋" w:cs="宋体"/>
                <w:color w:val="000000"/>
                <w:kern w:val="0"/>
                <w:szCs w:val="21"/>
              </w:rPr>
            </w:pPr>
            <w:r w:rsidRPr="00CE7259">
              <w:rPr>
                <w:rFonts w:ascii="仿宋" w:eastAsia="仿宋" w:hAnsi="仿宋" w:cs="宋体" w:hint="eastAsia"/>
                <w:color w:val="000000"/>
                <w:kern w:val="0"/>
                <w:szCs w:val="21"/>
              </w:rPr>
              <w:t>二等奖</w:t>
            </w:r>
          </w:p>
        </w:tc>
      </w:tr>
      <w:tr w:rsidR="00CE7259" w:rsidRPr="00CE7259" w:rsidTr="00CE7259">
        <w:trPr>
          <w:trHeight w:val="48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15</w:t>
            </w:r>
          </w:p>
        </w:tc>
        <w:tc>
          <w:tcPr>
            <w:tcW w:w="1080" w:type="dxa"/>
            <w:tcBorders>
              <w:top w:val="nil"/>
              <w:left w:val="nil"/>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color w:val="000000"/>
                <w:kern w:val="0"/>
                <w:szCs w:val="21"/>
              </w:rPr>
            </w:pPr>
            <w:r w:rsidRPr="00CE7259">
              <w:rPr>
                <w:rFonts w:ascii="仿宋" w:eastAsia="仿宋" w:hAnsi="仿宋" w:cs="宋体" w:hint="eastAsia"/>
                <w:color w:val="000000"/>
                <w:kern w:val="0"/>
                <w:szCs w:val="21"/>
              </w:rPr>
              <w:t>陈小娟</w:t>
            </w:r>
          </w:p>
        </w:tc>
        <w:tc>
          <w:tcPr>
            <w:tcW w:w="3300" w:type="dxa"/>
            <w:tcBorders>
              <w:top w:val="nil"/>
              <w:left w:val="nil"/>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2016年河源市计算机教育软件评审活动</w:t>
            </w:r>
          </w:p>
        </w:tc>
        <w:tc>
          <w:tcPr>
            <w:tcW w:w="2692" w:type="dxa"/>
            <w:tcBorders>
              <w:top w:val="nil"/>
              <w:left w:val="nil"/>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河源市教育局</w:t>
            </w:r>
          </w:p>
        </w:tc>
        <w:tc>
          <w:tcPr>
            <w:tcW w:w="850" w:type="dxa"/>
            <w:tcBorders>
              <w:top w:val="nil"/>
              <w:left w:val="nil"/>
              <w:bottom w:val="single" w:sz="4" w:space="0" w:color="auto"/>
              <w:right w:val="single" w:sz="4" w:space="0" w:color="auto"/>
            </w:tcBorders>
            <w:shd w:val="clear" w:color="auto" w:fill="auto"/>
            <w:noWrap/>
            <w:vAlign w:val="center"/>
            <w:hideMark/>
          </w:tcPr>
          <w:p w:rsidR="00CE7259" w:rsidRPr="00CE7259" w:rsidRDefault="00CE7259" w:rsidP="00CE7259">
            <w:pPr>
              <w:widowControl/>
              <w:jc w:val="center"/>
              <w:rPr>
                <w:rFonts w:ascii="仿宋" w:eastAsia="仿宋" w:hAnsi="仿宋" w:cs="宋体"/>
                <w:color w:val="000000"/>
                <w:kern w:val="0"/>
                <w:szCs w:val="21"/>
              </w:rPr>
            </w:pPr>
            <w:r w:rsidRPr="00CE7259">
              <w:rPr>
                <w:rFonts w:ascii="仿宋" w:eastAsia="仿宋" w:hAnsi="仿宋" w:cs="宋体" w:hint="eastAsia"/>
                <w:color w:val="000000"/>
                <w:kern w:val="0"/>
                <w:szCs w:val="21"/>
              </w:rPr>
              <w:t>二等奖</w:t>
            </w:r>
          </w:p>
        </w:tc>
      </w:tr>
      <w:tr w:rsidR="00CE7259" w:rsidRPr="00CE7259" w:rsidTr="00CE7259">
        <w:trPr>
          <w:trHeight w:val="48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16</w:t>
            </w:r>
          </w:p>
        </w:tc>
        <w:tc>
          <w:tcPr>
            <w:tcW w:w="1080" w:type="dxa"/>
            <w:tcBorders>
              <w:top w:val="nil"/>
              <w:left w:val="nil"/>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周青</w:t>
            </w:r>
          </w:p>
        </w:tc>
        <w:tc>
          <w:tcPr>
            <w:tcW w:w="3300" w:type="dxa"/>
            <w:tcBorders>
              <w:top w:val="nil"/>
              <w:left w:val="nil"/>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2016年河源市计算机教育软件评审活动</w:t>
            </w:r>
          </w:p>
        </w:tc>
        <w:tc>
          <w:tcPr>
            <w:tcW w:w="2692" w:type="dxa"/>
            <w:tcBorders>
              <w:top w:val="nil"/>
              <w:left w:val="nil"/>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河源市教育局</w:t>
            </w:r>
          </w:p>
        </w:tc>
        <w:tc>
          <w:tcPr>
            <w:tcW w:w="850" w:type="dxa"/>
            <w:tcBorders>
              <w:top w:val="nil"/>
              <w:left w:val="nil"/>
              <w:bottom w:val="single" w:sz="4" w:space="0" w:color="auto"/>
              <w:right w:val="single" w:sz="4" w:space="0" w:color="auto"/>
            </w:tcBorders>
            <w:shd w:val="clear" w:color="auto" w:fill="auto"/>
            <w:noWrap/>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二等奖</w:t>
            </w:r>
          </w:p>
        </w:tc>
      </w:tr>
      <w:tr w:rsidR="00CE7259" w:rsidRPr="00CE7259" w:rsidTr="00CE7259">
        <w:trPr>
          <w:trHeight w:val="48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17</w:t>
            </w:r>
          </w:p>
        </w:tc>
        <w:tc>
          <w:tcPr>
            <w:tcW w:w="1080" w:type="dxa"/>
            <w:tcBorders>
              <w:top w:val="nil"/>
              <w:left w:val="nil"/>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苏路丹</w:t>
            </w:r>
          </w:p>
        </w:tc>
        <w:tc>
          <w:tcPr>
            <w:tcW w:w="3300" w:type="dxa"/>
            <w:tcBorders>
              <w:top w:val="nil"/>
              <w:left w:val="nil"/>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2016年河源市计算机教育软件评审活动</w:t>
            </w:r>
          </w:p>
        </w:tc>
        <w:tc>
          <w:tcPr>
            <w:tcW w:w="2692" w:type="dxa"/>
            <w:tcBorders>
              <w:top w:val="nil"/>
              <w:left w:val="nil"/>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河源市教育局</w:t>
            </w:r>
          </w:p>
        </w:tc>
        <w:tc>
          <w:tcPr>
            <w:tcW w:w="850" w:type="dxa"/>
            <w:tcBorders>
              <w:top w:val="nil"/>
              <w:left w:val="nil"/>
              <w:bottom w:val="single" w:sz="4" w:space="0" w:color="auto"/>
              <w:right w:val="single" w:sz="4" w:space="0" w:color="auto"/>
            </w:tcBorders>
            <w:shd w:val="clear" w:color="auto" w:fill="auto"/>
            <w:noWrap/>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二等奖</w:t>
            </w:r>
          </w:p>
        </w:tc>
      </w:tr>
      <w:tr w:rsidR="00CE7259" w:rsidRPr="00CE7259" w:rsidTr="00CE7259">
        <w:trPr>
          <w:trHeight w:val="48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18</w:t>
            </w:r>
          </w:p>
        </w:tc>
        <w:tc>
          <w:tcPr>
            <w:tcW w:w="1080" w:type="dxa"/>
            <w:tcBorders>
              <w:top w:val="nil"/>
              <w:left w:val="nil"/>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曾丽婷</w:t>
            </w:r>
          </w:p>
        </w:tc>
        <w:tc>
          <w:tcPr>
            <w:tcW w:w="3300" w:type="dxa"/>
            <w:tcBorders>
              <w:top w:val="nil"/>
              <w:left w:val="nil"/>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2016年河源市首届中职教师信息化教学大赛</w:t>
            </w:r>
          </w:p>
        </w:tc>
        <w:tc>
          <w:tcPr>
            <w:tcW w:w="2692" w:type="dxa"/>
            <w:tcBorders>
              <w:top w:val="nil"/>
              <w:left w:val="nil"/>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河源市教育局</w:t>
            </w:r>
          </w:p>
        </w:tc>
        <w:tc>
          <w:tcPr>
            <w:tcW w:w="850" w:type="dxa"/>
            <w:tcBorders>
              <w:top w:val="nil"/>
              <w:left w:val="nil"/>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一等奖</w:t>
            </w:r>
          </w:p>
        </w:tc>
      </w:tr>
      <w:tr w:rsidR="00CE7259" w:rsidRPr="00CE7259" w:rsidTr="00CE7259">
        <w:trPr>
          <w:trHeight w:val="48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19</w:t>
            </w:r>
          </w:p>
        </w:tc>
        <w:tc>
          <w:tcPr>
            <w:tcW w:w="1080" w:type="dxa"/>
            <w:tcBorders>
              <w:top w:val="nil"/>
              <w:left w:val="nil"/>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陈梓菲</w:t>
            </w:r>
          </w:p>
        </w:tc>
        <w:tc>
          <w:tcPr>
            <w:tcW w:w="3300" w:type="dxa"/>
            <w:tcBorders>
              <w:top w:val="nil"/>
              <w:left w:val="nil"/>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2016年河源市首届中职教师信息化教学大赛</w:t>
            </w:r>
          </w:p>
        </w:tc>
        <w:tc>
          <w:tcPr>
            <w:tcW w:w="2692" w:type="dxa"/>
            <w:tcBorders>
              <w:top w:val="nil"/>
              <w:left w:val="nil"/>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河源市教育局</w:t>
            </w:r>
          </w:p>
        </w:tc>
        <w:tc>
          <w:tcPr>
            <w:tcW w:w="850" w:type="dxa"/>
            <w:tcBorders>
              <w:top w:val="nil"/>
              <w:left w:val="nil"/>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一等奖</w:t>
            </w:r>
          </w:p>
        </w:tc>
      </w:tr>
      <w:tr w:rsidR="00CE7259" w:rsidRPr="00CE7259" w:rsidTr="00CE7259">
        <w:trPr>
          <w:trHeight w:val="48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20</w:t>
            </w:r>
          </w:p>
        </w:tc>
        <w:tc>
          <w:tcPr>
            <w:tcW w:w="1080" w:type="dxa"/>
            <w:tcBorders>
              <w:top w:val="nil"/>
              <w:left w:val="nil"/>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孙佳琦</w:t>
            </w:r>
          </w:p>
        </w:tc>
        <w:tc>
          <w:tcPr>
            <w:tcW w:w="3300" w:type="dxa"/>
            <w:tcBorders>
              <w:top w:val="nil"/>
              <w:left w:val="nil"/>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2016年河源市首届中职教师信息化教学大赛</w:t>
            </w:r>
          </w:p>
        </w:tc>
        <w:tc>
          <w:tcPr>
            <w:tcW w:w="2692" w:type="dxa"/>
            <w:tcBorders>
              <w:top w:val="nil"/>
              <w:left w:val="nil"/>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河源市教育局</w:t>
            </w:r>
          </w:p>
        </w:tc>
        <w:tc>
          <w:tcPr>
            <w:tcW w:w="850" w:type="dxa"/>
            <w:tcBorders>
              <w:top w:val="nil"/>
              <w:left w:val="nil"/>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一等奖</w:t>
            </w:r>
          </w:p>
        </w:tc>
      </w:tr>
      <w:tr w:rsidR="00CE7259" w:rsidRPr="00CE7259" w:rsidTr="00CE7259">
        <w:trPr>
          <w:trHeight w:val="48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21</w:t>
            </w:r>
          </w:p>
        </w:tc>
        <w:tc>
          <w:tcPr>
            <w:tcW w:w="1080" w:type="dxa"/>
            <w:tcBorders>
              <w:top w:val="nil"/>
              <w:left w:val="nil"/>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何李媛</w:t>
            </w:r>
          </w:p>
        </w:tc>
        <w:tc>
          <w:tcPr>
            <w:tcW w:w="3300" w:type="dxa"/>
            <w:tcBorders>
              <w:top w:val="nil"/>
              <w:left w:val="nil"/>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2016年河源市首届中职教师信息化教学大赛</w:t>
            </w:r>
          </w:p>
        </w:tc>
        <w:tc>
          <w:tcPr>
            <w:tcW w:w="2692" w:type="dxa"/>
            <w:tcBorders>
              <w:top w:val="nil"/>
              <w:left w:val="nil"/>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河源市教育局</w:t>
            </w:r>
          </w:p>
        </w:tc>
        <w:tc>
          <w:tcPr>
            <w:tcW w:w="850" w:type="dxa"/>
            <w:tcBorders>
              <w:top w:val="nil"/>
              <w:left w:val="nil"/>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二等奖</w:t>
            </w:r>
          </w:p>
        </w:tc>
      </w:tr>
      <w:tr w:rsidR="00CE7259" w:rsidRPr="00CE7259" w:rsidTr="00CE7259">
        <w:trPr>
          <w:trHeight w:val="48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22</w:t>
            </w:r>
          </w:p>
        </w:tc>
        <w:tc>
          <w:tcPr>
            <w:tcW w:w="1080" w:type="dxa"/>
            <w:tcBorders>
              <w:top w:val="nil"/>
              <w:left w:val="nil"/>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李丽</w:t>
            </w:r>
          </w:p>
        </w:tc>
        <w:tc>
          <w:tcPr>
            <w:tcW w:w="3300" w:type="dxa"/>
            <w:tcBorders>
              <w:top w:val="nil"/>
              <w:left w:val="nil"/>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2016年河源市首届中职教师信息化教学大赛</w:t>
            </w:r>
          </w:p>
        </w:tc>
        <w:tc>
          <w:tcPr>
            <w:tcW w:w="2692" w:type="dxa"/>
            <w:tcBorders>
              <w:top w:val="nil"/>
              <w:left w:val="nil"/>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河源市教育局</w:t>
            </w:r>
          </w:p>
        </w:tc>
        <w:tc>
          <w:tcPr>
            <w:tcW w:w="850" w:type="dxa"/>
            <w:tcBorders>
              <w:top w:val="nil"/>
              <w:left w:val="nil"/>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二等奖</w:t>
            </w:r>
          </w:p>
        </w:tc>
      </w:tr>
      <w:tr w:rsidR="00CE7259" w:rsidRPr="00CE7259" w:rsidTr="00CE7259">
        <w:trPr>
          <w:trHeight w:val="48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23</w:t>
            </w:r>
          </w:p>
        </w:tc>
        <w:tc>
          <w:tcPr>
            <w:tcW w:w="1080" w:type="dxa"/>
            <w:tcBorders>
              <w:top w:val="nil"/>
              <w:left w:val="nil"/>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邓岸</w:t>
            </w:r>
          </w:p>
        </w:tc>
        <w:tc>
          <w:tcPr>
            <w:tcW w:w="3300" w:type="dxa"/>
            <w:tcBorders>
              <w:top w:val="nil"/>
              <w:left w:val="nil"/>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2016年河源市首届中职教师信息化教学大赛</w:t>
            </w:r>
          </w:p>
        </w:tc>
        <w:tc>
          <w:tcPr>
            <w:tcW w:w="2692" w:type="dxa"/>
            <w:tcBorders>
              <w:top w:val="nil"/>
              <w:left w:val="nil"/>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河源市教育局</w:t>
            </w:r>
          </w:p>
        </w:tc>
        <w:tc>
          <w:tcPr>
            <w:tcW w:w="850" w:type="dxa"/>
            <w:tcBorders>
              <w:top w:val="nil"/>
              <w:left w:val="nil"/>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二等奖</w:t>
            </w:r>
          </w:p>
        </w:tc>
      </w:tr>
      <w:tr w:rsidR="00CE7259" w:rsidRPr="00CE7259" w:rsidTr="00CE7259">
        <w:trPr>
          <w:trHeight w:val="48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24</w:t>
            </w:r>
          </w:p>
        </w:tc>
        <w:tc>
          <w:tcPr>
            <w:tcW w:w="1080" w:type="dxa"/>
            <w:tcBorders>
              <w:top w:val="nil"/>
              <w:left w:val="nil"/>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陈淑惠</w:t>
            </w:r>
          </w:p>
        </w:tc>
        <w:tc>
          <w:tcPr>
            <w:tcW w:w="3300" w:type="dxa"/>
            <w:tcBorders>
              <w:top w:val="nil"/>
              <w:left w:val="nil"/>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2016年河源市首届中职教师信息化教学大赛</w:t>
            </w:r>
          </w:p>
        </w:tc>
        <w:tc>
          <w:tcPr>
            <w:tcW w:w="2692" w:type="dxa"/>
            <w:tcBorders>
              <w:top w:val="nil"/>
              <w:left w:val="nil"/>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河源市教育局</w:t>
            </w:r>
          </w:p>
        </w:tc>
        <w:tc>
          <w:tcPr>
            <w:tcW w:w="850" w:type="dxa"/>
            <w:tcBorders>
              <w:top w:val="nil"/>
              <w:left w:val="nil"/>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二等奖</w:t>
            </w:r>
          </w:p>
        </w:tc>
      </w:tr>
      <w:tr w:rsidR="00CE7259" w:rsidRPr="00CE7259" w:rsidTr="00CE7259">
        <w:trPr>
          <w:trHeight w:val="48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25</w:t>
            </w:r>
          </w:p>
        </w:tc>
        <w:tc>
          <w:tcPr>
            <w:tcW w:w="1080" w:type="dxa"/>
            <w:tcBorders>
              <w:top w:val="nil"/>
              <w:left w:val="nil"/>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黄毓亮</w:t>
            </w:r>
          </w:p>
        </w:tc>
        <w:tc>
          <w:tcPr>
            <w:tcW w:w="3300" w:type="dxa"/>
            <w:tcBorders>
              <w:top w:val="nil"/>
              <w:left w:val="nil"/>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2016年河源市首届中职教师信息化教学大赛</w:t>
            </w:r>
          </w:p>
        </w:tc>
        <w:tc>
          <w:tcPr>
            <w:tcW w:w="2692" w:type="dxa"/>
            <w:tcBorders>
              <w:top w:val="nil"/>
              <w:left w:val="nil"/>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河源市教育局</w:t>
            </w:r>
          </w:p>
        </w:tc>
        <w:tc>
          <w:tcPr>
            <w:tcW w:w="850" w:type="dxa"/>
            <w:tcBorders>
              <w:top w:val="nil"/>
              <w:left w:val="nil"/>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二等奖</w:t>
            </w:r>
          </w:p>
        </w:tc>
      </w:tr>
      <w:tr w:rsidR="00CE7259" w:rsidRPr="00CE7259" w:rsidTr="00CE7259">
        <w:trPr>
          <w:trHeight w:val="48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26</w:t>
            </w:r>
          </w:p>
        </w:tc>
        <w:tc>
          <w:tcPr>
            <w:tcW w:w="1080" w:type="dxa"/>
            <w:tcBorders>
              <w:top w:val="nil"/>
              <w:left w:val="nil"/>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color w:val="000000"/>
                <w:kern w:val="0"/>
                <w:szCs w:val="21"/>
              </w:rPr>
            </w:pPr>
            <w:r w:rsidRPr="00CE7259">
              <w:rPr>
                <w:rFonts w:ascii="仿宋" w:eastAsia="仿宋" w:hAnsi="仿宋" w:cs="宋体" w:hint="eastAsia"/>
                <w:color w:val="000000"/>
                <w:kern w:val="0"/>
                <w:szCs w:val="21"/>
              </w:rPr>
              <w:t>张婷婷</w:t>
            </w:r>
          </w:p>
        </w:tc>
        <w:tc>
          <w:tcPr>
            <w:tcW w:w="3300" w:type="dxa"/>
            <w:tcBorders>
              <w:top w:val="nil"/>
              <w:left w:val="nil"/>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2016年河源市首届中职教师信息化教学大赛</w:t>
            </w:r>
          </w:p>
        </w:tc>
        <w:tc>
          <w:tcPr>
            <w:tcW w:w="2692" w:type="dxa"/>
            <w:tcBorders>
              <w:top w:val="nil"/>
              <w:left w:val="nil"/>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河源市教育局</w:t>
            </w:r>
          </w:p>
        </w:tc>
        <w:tc>
          <w:tcPr>
            <w:tcW w:w="850" w:type="dxa"/>
            <w:tcBorders>
              <w:top w:val="nil"/>
              <w:left w:val="nil"/>
              <w:bottom w:val="single" w:sz="4" w:space="0" w:color="auto"/>
              <w:right w:val="single" w:sz="4" w:space="0" w:color="auto"/>
            </w:tcBorders>
            <w:shd w:val="clear" w:color="auto" w:fill="auto"/>
            <w:noWrap/>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一等奖</w:t>
            </w:r>
          </w:p>
        </w:tc>
      </w:tr>
      <w:tr w:rsidR="00CE7259" w:rsidRPr="00CE7259" w:rsidTr="00CE7259">
        <w:trPr>
          <w:trHeight w:val="48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27</w:t>
            </w:r>
          </w:p>
        </w:tc>
        <w:tc>
          <w:tcPr>
            <w:tcW w:w="1080" w:type="dxa"/>
            <w:tcBorders>
              <w:top w:val="nil"/>
              <w:left w:val="nil"/>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color w:val="000000"/>
                <w:kern w:val="0"/>
                <w:szCs w:val="21"/>
              </w:rPr>
            </w:pPr>
            <w:r w:rsidRPr="00CE7259">
              <w:rPr>
                <w:rFonts w:ascii="仿宋" w:eastAsia="仿宋" w:hAnsi="仿宋" w:cs="宋体" w:hint="eastAsia"/>
                <w:color w:val="000000"/>
                <w:kern w:val="0"/>
                <w:szCs w:val="21"/>
              </w:rPr>
              <w:t>陈玲</w:t>
            </w:r>
          </w:p>
        </w:tc>
        <w:tc>
          <w:tcPr>
            <w:tcW w:w="3300" w:type="dxa"/>
            <w:tcBorders>
              <w:top w:val="nil"/>
              <w:left w:val="nil"/>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2016年河源市首届中职教师信息化教学大赛</w:t>
            </w:r>
          </w:p>
        </w:tc>
        <w:tc>
          <w:tcPr>
            <w:tcW w:w="2692" w:type="dxa"/>
            <w:tcBorders>
              <w:top w:val="nil"/>
              <w:left w:val="nil"/>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河源市教育局</w:t>
            </w:r>
          </w:p>
        </w:tc>
        <w:tc>
          <w:tcPr>
            <w:tcW w:w="850" w:type="dxa"/>
            <w:tcBorders>
              <w:top w:val="nil"/>
              <w:left w:val="nil"/>
              <w:bottom w:val="single" w:sz="4" w:space="0" w:color="auto"/>
              <w:right w:val="single" w:sz="4" w:space="0" w:color="auto"/>
            </w:tcBorders>
            <w:shd w:val="clear" w:color="auto" w:fill="auto"/>
            <w:noWrap/>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一等奖</w:t>
            </w:r>
          </w:p>
        </w:tc>
      </w:tr>
      <w:tr w:rsidR="00CE7259" w:rsidRPr="00CE7259" w:rsidTr="00CE7259">
        <w:trPr>
          <w:trHeight w:val="48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28</w:t>
            </w:r>
          </w:p>
        </w:tc>
        <w:tc>
          <w:tcPr>
            <w:tcW w:w="1080" w:type="dxa"/>
            <w:tcBorders>
              <w:top w:val="nil"/>
              <w:left w:val="nil"/>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color w:val="000000"/>
                <w:kern w:val="0"/>
                <w:szCs w:val="21"/>
              </w:rPr>
            </w:pPr>
            <w:r w:rsidRPr="00CE7259">
              <w:rPr>
                <w:rFonts w:ascii="仿宋" w:eastAsia="仿宋" w:hAnsi="仿宋" w:cs="宋体" w:hint="eastAsia"/>
                <w:color w:val="000000"/>
                <w:kern w:val="0"/>
                <w:szCs w:val="21"/>
              </w:rPr>
              <w:t>何剑兰</w:t>
            </w:r>
          </w:p>
        </w:tc>
        <w:tc>
          <w:tcPr>
            <w:tcW w:w="3300" w:type="dxa"/>
            <w:tcBorders>
              <w:top w:val="nil"/>
              <w:left w:val="nil"/>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2016年河源市首届中职教师信息化教学大赛</w:t>
            </w:r>
          </w:p>
        </w:tc>
        <w:tc>
          <w:tcPr>
            <w:tcW w:w="2692" w:type="dxa"/>
            <w:tcBorders>
              <w:top w:val="nil"/>
              <w:left w:val="nil"/>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河源市教育局</w:t>
            </w:r>
          </w:p>
        </w:tc>
        <w:tc>
          <w:tcPr>
            <w:tcW w:w="850" w:type="dxa"/>
            <w:tcBorders>
              <w:top w:val="nil"/>
              <w:left w:val="nil"/>
              <w:bottom w:val="single" w:sz="4" w:space="0" w:color="auto"/>
              <w:right w:val="single" w:sz="4" w:space="0" w:color="auto"/>
            </w:tcBorders>
            <w:shd w:val="clear" w:color="auto" w:fill="auto"/>
            <w:noWrap/>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二等奖</w:t>
            </w:r>
          </w:p>
        </w:tc>
      </w:tr>
      <w:tr w:rsidR="00CE7259" w:rsidRPr="00CE7259" w:rsidTr="00CE7259">
        <w:trPr>
          <w:trHeight w:val="48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29</w:t>
            </w:r>
          </w:p>
        </w:tc>
        <w:tc>
          <w:tcPr>
            <w:tcW w:w="1080" w:type="dxa"/>
            <w:tcBorders>
              <w:top w:val="nil"/>
              <w:left w:val="nil"/>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color w:val="000000"/>
                <w:kern w:val="0"/>
                <w:szCs w:val="21"/>
              </w:rPr>
            </w:pPr>
            <w:r w:rsidRPr="00CE7259">
              <w:rPr>
                <w:rFonts w:ascii="仿宋" w:eastAsia="仿宋" w:hAnsi="仿宋" w:cs="宋体" w:hint="eastAsia"/>
                <w:color w:val="000000"/>
                <w:kern w:val="0"/>
                <w:szCs w:val="21"/>
              </w:rPr>
              <w:t>王侃</w:t>
            </w:r>
          </w:p>
        </w:tc>
        <w:tc>
          <w:tcPr>
            <w:tcW w:w="3300" w:type="dxa"/>
            <w:tcBorders>
              <w:top w:val="nil"/>
              <w:left w:val="nil"/>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2016年河源市首届中职教师信息化教学大赛</w:t>
            </w:r>
          </w:p>
        </w:tc>
        <w:tc>
          <w:tcPr>
            <w:tcW w:w="2692" w:type="dxa"/>
            <w:tcBorders>
              <w:top w:val="nil"/>
              <w:left w:val="nil"/>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河源市教育局</w:t>
            </w:r>
          </w:p>
        </w:tc>
        <w:tc>
          <w:tcPr>
            <w:tcW w:w="850" w:type="dxa"/>
            <w:tcBorders>
              <w:top w:val="nil"/>
              <w:left w:val="nil"/>
              <w:bottom w:val="single" w:sz="4" w:space="0" w:color="auto"/>
              <w:right w:val="single" w:sz="4" w:space="0" w:color="auto"/>
            </w:tcBorders>
            <w:shd w:val="clear" w:color="auto" w:fill="auto"/>
            <w:noWrap/>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二等奖</w:t>
            </w:r>
          </w:p>
        </w:tc>
      </w:tr>
      <w:tr w:rsidR="00CE7259" w:rsidRPr="00CE7259" w:rsidTr="00CE7259">
        <w:trPr>
          <w:trHeight w:val="48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30</w:t>
            </w:r>
          </w:p>
        </w:tc>
        <w:tc>
          <w:tcPr>
            <w:tcW w:w="1080" w:type="dxa"/>
            <w:tcBorders>
              <w:top w:val="nil"/>
              <w:left w:val="nil"/>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color w:val="000000"/>
                <w:kern w:val="0"/>
                <w:szCs w:val="21"/>
              </w:rPr>
            </w:pPr>
            <w:r w:rsidRPr="00CE7259">
              <w:rPr>
                <w:rFonts w:ascii="仿宋" w:eastAsia="仿宋" w:hAnsi="仿宋" w:cs="宋体" w:hint="eastAsia"/>
                <w:color w:val="000000"/>
                <w:kern w:val="0"/>
                <w:szCs w:val="21"/>
              </w:rPr>
              <w:t>陈小娟</w:t>
            </w:r>
          </w:p>
        </w:tc>
        <w:tc>
          <w:tcPr>
            <w:tcW w:w="3300" w:type="dxa"/>
            <w:tcBorders>
              <w:top w:val="nil"/>
              <w:left w:val="nil"/>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2016年河源市首届中职教师信息化教学大赛</w:t>
            </w:r>
          </w:p>
        </w:tc>
        <w:tc>
          <w:tcPr>
            <w:tcW w:w="2692" w:type="dxa"/>
            <w:tcBorders>
              <w:top w:val="nil"/>
              <w:left w:val="nil"/>
              <w:bottom w:val="single" w:sz="4" w:space="0" w:color="auto"/>
              <w:right w:val="single" w:sz="4" w:space="0" w:color="auto"/>
            </w:tcBorders>
            <w:shd w:val="clear" w:color="auto" w:fill="auto"/>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河源市教育局</w:t>
            </w:r>
          </w:p>
        </w:tc>
        <w:tc>
          <w:tcPr>
            <w:tcW w:w="850" w:type="dxa"/>
            <w:tcBorders>
              <w:top w:val="nil"/>
              <w:left w:val="nil"/>
              <w:bottom w:val="single" w:sz="4" w:space="0" w:color="auto"/>
              <w:right w:val="single" w:sz="4" w:space="0" w:color="auto"/>
            </w:tcBorders>
            <w:shd w:val="clear" w:color="auto" w:fill="auto"/>
            <w:noWrap/>
            <w:vAlign w:val="center"/>
            <w:hideMark/>
          </w:tcPr>
          <w:p w:rsidR="00CE7259" w:rsidRPr="00CE7259" w:rsidRDefault="00CE7259" w:rsidP="00CE7259">
            <w:pPr>
              <w:widowControl/>
              <w:jc w:val="center"/>
              <w:rPr>
                <w:rFonts w:ascii="仿宋" w:eastAsia="仿宋" w:hAnsi="仿宋" w:cs="宋体"/>
                <w:kern w:val="0"/>
                <w:szCs w:val="21"/>
              </w:rPr>
            </w:pPr>
            <w:r w:rsidRPr="00CE7259">
              <w:rPr>
                <w:rFonts w:ascii="仿宋" w:eastAsia="仿宋" w:hAnsi="仿宋" w:cs="宋体" w:hint="eastAsia"/>
                <w:kern w:val="0"/>
                <w:szCs w:val="21"/>
              </w:rPr>
              <w:t>二等奖</w:t>
            </w:r>
          </w:p>
        </w:tc>
      </w:tr>
    </w:tbl>
    <w:p w:rsidR="009C3A24" w:rsidRPr="00867A5F" w:rsidRDefault="0083492A" w:rsidP="00FF6588">
      <w:pPr>
        <w:widowControl/>
        <w:spacing w:line="400" w:lineRule="exact"/>
        <w:ind w:firstLine="556"/>
        <w:jc w:val="left"/>
        <w:rPr>
          <w:rFonts w:ascii="仿宋" w:eastAsia="仿宋" w:hAnsi="仿宋" w:cs="宋体"/>
          <w:color w:val="101010"/>
          <w:kern w:val="0"/>
          <w:sz w:val="28"/>
          <w:szCs w:val="28"/>
          <w:shd w:val="clear" w:color="auto" w:fill="FFFFFF"/>
        </w:rPr>
      </w:pPr>
      <w:r>
        <w:rPr>
          <w:rFonts w:ascii="仿宋" w:eastAsia="仿宋" w:hAnsi="仿宋" w:cs="宋体" w:hint="eastAsia"/>
          <w:color w:val="101010"/>
          <w:kern w:val="0"/>
          <w:sz w:val="28"/>
          <w:szCs w:val="28"/>
          <w:shd w:val="clear" w:color="auto" w:fill="FFFFFF"/>
        </w:rPr>
        <w:t>7</w:t>
      </w:r>
      <w:r>
        <w:rPr>
          <w:rFonts w:ascii="仿宋" w:eastAsia="仿宋" w:hAnsi="仿宋" w:cs="宋体" w:hint="eastAsia"/>
          <w:kern w:val="0"/>
          <w:sz w:val="28"/>
          <w:szCs w:val="28"/>
        </w:rPr>
        <w:t>．</w:t>
      </w:r>
      <w:r w:rsidR="009C3A24" w:rsidRPr="00867A5F">
        <w:rPr>
          <w:rFonts w:ascii="仿宋" w:eastAsia="仿宋" w:hAnsi="仿宋" w:cs="宋体"/>
          <w:color w:val="101010"/>
          <w:kern w:val="0"/>
          <w:sz w:val="28"/>
          <w:szCs w:val="28"/>
          <w:shd w:val="clear" w:color="auto" w:fill="FFFFFF"/>
        </w:rPr>
        <w:t>实训基地</w:t>
      </w:r>
      <w:r>
        <w:rPr>
          <w:rFonts w:ascii="仿宋" w:eastAsia="仿宋" w:hAnsi="仿宋" w:cs="宋体" w:hint="eastAsia"/>
          <w:color w:val="101010"/>
          <w:kern w:val="0"/>
          <w:sz w:val="28"/>
          <w:szCs w:val="28"/>
          <w:shd w:val="clear" w:color="auto" w:fill="FFFFFF"/>
        </w:rPr>
        <w:t>建设。</w:t>
      </w:r>
    </w:p>
    <w:p w:rsidR="00990549" w:rsidRDefault="009C3A24" w:rsidP="00990549">
      <w:pPr>
        <w:widowControl/>
        <w:spacing w:line="400" w:lineRule="exact"/>
        <w:ind w:firstLine="556"/>
        <w:jc w:val="left"/>
        <w:rPr>
          <w:rFonts w:ascii="仿宋" w:eastAsia="仿宋" w:hAnsi="仿宋" w:cs="宋体"/>
          <w:color w:val="101010"/>
          <w:kern w:val="0"/>
          <w:sz w:val="28"/>
          <w:szCs w:val="28"/>
        </w:rPr>
      </w:pPr>
      <w:r w:rsidRPr="00DE0BF8">
        <w:rPr>
          <w:rFonts w:ascii="仿宋" w:eastAsia="仿宋" w:hAnsi="仿宋" w:cs="宋体"/>
          <w:color w:val="101010"/>
          <w:kern w:val="0"/>
          <w:sz w:val="28"/>
          <w:szCs w:val="28"/>
        </w:rPr>
        <w:lastRenderedPageBreak/>
        <w:t>在实训基地建设上，学校现有</w:t>
      </w:r>
      <w:r w:rsidR="00DE0BF8" w:rsidRPr="00DE0BF8">
        <w:rPr>
          <w:rFonts w:ascii="仿宋" w:eastAsia="仿宋" w:hAnsi="仿宋" w:cs="宋体" w:hint="eastAsia"/>
          <w:color w:val="101010"/>
          <w:kern w:val="0"/>
          <w:sz w:val="28"/>
          <w:szCs w:val="28"/>
        </w:rPr>
        <w:t>9</w:t>
      </w:r>
      <w:r w:rsidRPr="00DE0BF8">
        <w:rPr>
          <w:rFonts w:ascii="仿宋" w:eastAsia="仿宋" w:hAnsi="仿宋" w:cs="宋体"/>
          <w:color w:val="101010"/>
          <w:kern w:val="0"/>
          <w:sz w:val="28"/>
          <w:szCs w:val="28"/>
        </w:rPr>
        <w:t>个校内实训基地，</w:t>
      </w:r>
      <w:r w:rsidR="00DE0BF8" w:rsidRPr="00DE0BF8">
        <w:rPr>
          <w:rFonts w:ascii="仿宋" w:eastAsia="仿宋" w:hAnsi="仿宋" w:cs="宋体" w:hint="eastAsia"/>
          <w:color w:val="101010"/>
          <w:kern w:val="0"/>
          <w:sz w:val="28"/>
          <w:szCs w:val="28"/>
        </w:rPr>
        <w:t>46</w:t>
      </w:r>
      <w:r w:rsidRPr="00DE0BF8">
        <w:rPr>
          <w:rFonts w:ascii="仿宋" w:eastAsia="仿宋" w:hAnsi="仿宋" w:cs="宋体"/>
          <w:color w:val="101010"/>
          <w:kern w:val="0"/>
          <w:sz w:val="28"/>
          <w:szCs w:val="28"/>
        </w:rPr>
        <w:t>个校外实训基地，</w:t>
      </w:r>
      <w:r w:rsidR="00DE0BF8" w:rsidRPr="00DE0BF8">
        <w:rPr>
          <w:rFonts w:ascii="仿宋" w:eastAsia="仿宋" w:hAnsi="仿宋" w:cs="宋体" w:hint="eastAsia"/>
          <w:color w:val="101010"/>
          <w:kern w:val="0"/>
          <w:sz w:val="28"/>
          <w:szCs w:val="28"/>
        </w:rPr>
        <w:t>校内工厂3个。</w:t>
      </w:r>
    </w:p>
    <w:p w:rsidR="00990549" w:rsidRPr="00990549" w:rsidRDefault="00990549" w:rsidP="00990549">
      <w:pPr>
        <w:widowControl/>
        <w:spacing w:line="400" w:lineRule="exact"/>
        <w:ind w:firstLine="556"/>
        <w:jc w:val="left"/>
        <w:rPr>
          <w:rFonts w:ascii="仿宋" w:eastAsia="仿宋" w:hAnsi="仿宋" w:cs="宋体"/>
          <w:color w:val="101010"/>
          <w:kern w:val="0"/>
          <w:sz w:val="28"/>
          <w:szCs w:val="28"/>
          <w:shd w:val="clear" w:color="auto" w:fill="FFFFFF"/>
        </w:rPr>
      </w:pPr>
      <w:r w:rsidRPr="00990549">
        <w:rPr>
          <w:rFonts w:ascii="仿宋" w:eastAsia="仿宋" w:hAnsi="仿宋" w:cs="宋体" w:hint="eastAsia"/>
          <w:color w:val="101010"/>
          <w:kern w:val="0"/>
          <w:sz w:val="28"/>
          <w:szCs w:val="28"/>
          <w:shd w:val="clear" w:color="auto" w:fill="FFFFFF"/>
        </w:rPr>
        <w:t>为深化校企合作办学模式改革，不断改善实习实训条件，提高学生的实际动手能力，根据我校创建国家示范性中等职业学校的需要，2016年，引入企业合作共建生产性实训基地。目前，已建立华达汽车维修实训基地、鸿宇模具生产实训基地。实训基地以共建实训场室、共建汽修专业、共建师资队伍、共建专业文化的共建思路，根据专业实施性教学计划和课程标准的要求，制定学生实习计划；确定学生实习的时间、内容、人数和要求；聘用乙方技术人员担任学生实习指导。</w:t>
      </w:r>
      <w:r w:rsidRPr="00990549">
        <w:rPr>
          <w:rFonts w:ascii="仿宋" w:eastAsia="仿宋" w:hAnsi="仿宋" w:hint="eastAsia"/>
          <w:sz w:val="28"/>
          <w:szCs w:val="28"/>
        </w:rPr>
        <w:t>我们通过企业优势资源，可以搭建一个与企业零距离的实训场室、提高专业教师实操技能、提升专业文化，进一步加强专业内涵建设,</w:t>
      </w:r>
      <w:r w:rsidRPr="00990549">
        <w:rPr>
          <w:rFonts w:ascii="仿宋" w:eastAsia="仿宋" w:hAnsi="仿宋" w:cs="宋体" w:hint="eastAsia"/>
          <w:color w:val="101010"/>
          <w:kern w:val="0"/>
          <w:sz w:val="28"/>
          <w:szCs w:val="28"/>
          <w:shd w:val="clear" w:color="auto" w:fill="FFFFFF"/>
        </w:rPr>
        <w:t xml:space="preserve">不断加强了学生生产实践能力、创新能力和职业情感的培养。 </w:t>
      </w:r>
    </w:p>
    <w:p w:rsidR="009C3A24" w:rsidRPr="00867A5F" w:rsidRDefault="0083492A" w:rsidP="00FF6588">
      <w:pPr>
        <w:widowControl/>
        <w:spacing w:line="400" w:lineRule="exact"/>
        <w:ind w:firstLine="556"/>
        <w:jc w:val="left"/>
        <w:rPr>
          <w:rFonts w:ascii="仿宋" w:eastAsia="仿宋" w:hAnsi="仿宋" w:cs="宋体"/>
          <w:color w:val="101010"/>
          <w:kern w:val="0"/>
          <w:sz w:val="28"/>
          <w:szCs w:val="28"/>
          <w:shd w:val="clear" w:color="auto" w:fill="FFFFFF"/>
        </w:rPr>
      </w:pPr>
      <w:r>
        <w:rPr>
          <w:rFonts w:ascii="仿宋" w:eastAsia="仿宋" w:hAnsi="仿宋" w:cs="宋体" w:hint="eastAsia"/>
          <w:color w:val="101010"/>
          <w:kern w:val="0"/>
          <w:sz w:val="28"/>
          <w:szCs w:val="28"/>
          <w:shd w:val="clear" w:color="auto" w:fill="FFFFFF"/>
        </w:rPr>
        <w:t>8</w:t>
      </w:r>
      <w:r>
        <w:rPr>
          <w:rFonts w:ascii="仿宋" w:eastAsia="仿宋" w:hAnsi="仿宋" w:cs="宋体" w:hint="eastAsia"/>
          <w:kern w:val="0"/>
          <w:sz w:val="28"/>
          <w:szCs w:val="28"/>
        </w:rPr>
        <w:t>．</w:t>
      </w:r>
      <w:r w:rsidR="009C3A24" w:rsidRPr="00867A5F">
        <w:rPr>
          <w:rFonts w:ascii="仿宋" w:eastAsia="仿宋" w:hAnsi="仿宋" w:cs="宋体"/>
          <w:color w:val="101010"/>
          <w:kern w:val="0"/>
          <w:sz w:val="28"/>
          <w:szCs w:val="28"/>
          <w:shd w:val="clear" w:color="auto" w:fill="FFFFFF"/>
        </w:rPr>
        <w:t>教学资源建设</w:t>
      </w:r>
      <w:r>
        <w:rPr>
          <w:rFonts w:ascii="仿宋" w:eastAsia="仿宋" w:hAnsi="仿宋" w:cs="宋体" w:hint="eastAsia"/>
          <w:color w:val="101010"/>
          <w:kern w:val="0"/>
          <w:sz w:val="28"/>
          <w:szCs w:val="28"/>
          <w:shd w:val="clear" w:color="auto" w:fill="FFFFFF"/>
        </w:rPr>
        <w:t>。</w:t>
      </w:r>
    </w:p>
    <w:p w:rsidR="009C3A24" w:rsidRPr="00867A5F" w:rsidRDefault="00DE0BF8" w:rsidP="004250DB">
      <w:pPr>
        <w:widowControl/>
        <w:spacing w:line="400" w:lineRule="exact"/>
        <w:ind w:firstLine="556"/>
        <w:jc w:val="left"/>
        <w:rPr>
          <w:rFonts w:ascii="仿宋" w:eastAsia="仿宋" w:hAnsi="仿宋" w:cs="宋体"/>
          <w:color w:val="101010"/>
          <w:kern w:val="0"/>
          <w:sz w:val="28"/>
          <w:szCs w:val="28"/>
          <w:shd w:val="clear" w:color="auto" w:fill="FFFFFF"/>
        </w:rPr>
      </w:pPr>
      <w:r w:rsidRPr="00DE0BF8">
        <w:rPr>
          <w:rFonts w:ascii="仿宋" w:eastAsia="仿宋" w:hAnsi="仿宋" w:cs="宋体"/>
          <w:color w:val="101010"/>
          <w:kern w:val="0"/>
          <w:sz w:val="28"/>
          <w:szCs w:val="28"/>
        </w:rPr>
        <w:t>学校以数字化校园建设为平台，建立了学校教学资源库，积极引导教师开发校本教学资源，引导教师运用信息化教学手段增强教学的有效性。</w:t>
      </w:r>
      <w:r w:rsidR="009C3A24" w:rsidRPr="00867A5F">
        <w:rPr>
          <w:rFonts w:ascii="宋体" w:eastAsia="仿宋" w:hAnsi="宋体" w:cs="宋体"/>
          <w:color w:val="101010"/>
          <w:kern w:val="0"/>
          <w:sz w:val="28"/>
          <w:szCs w:val="28"/>
          <w:shd w:val="clear" w:color="auto" w:fill="FFFFFF"/>
        </w:rPr>
        <w:t> </w:t>
      </w:r>
    </w:p>
    <w:p w:rsidR="009C3A24" w:rsidRPr="00867A5F" w:rsidRDefault="0083492A" w:rsidP="00FF6588">
      <w:pPr>
        <w:widowControl/>
        <w:spacing w:line="400" w:lineRule="exact"/>
        <w:ind w:firstLine="556"/>
        <w:jc w:val="left"/>
        <w:rPr>
          <w:rFonts w:ascii="仿宋" w:eastAsia="仿宋" w:hAnsi="仿宋" w:cs="宋体"/>
          <w:color w:val="101010"/>
          <w:kern w:val="0"/>
          <w:sz w:val="28"/>
          <w:szCs w:val="28"/>
          <w:shd w:val="clear" w:color="auto" w:fill="FFFFFF"/>
        </w:rPr>
      </w:pPr>
      <w:r>
        <w:rPr>
          <w:rFonts w:ascii="仿宋" w:eastAsia="仿宋" w:hAnsi="仿宋" w:cs="宋体" w:hint="eastAsia"/>
          <w:color w:val="101010"/>
          <w:kern w:val="0"/>
          <w:sz w:val="28"/>
          <w:szCs w:val="28"/>
          <w:shd w:val="clear" w:color="auto" w:fill="FFFFFF"/>
        </w:rPr>
        <w:t>9</w:t>
      </w:r>
      <w:r>
        <w:rPr>
          <w:rFonts w:ascii="仿宋" w:eastAsia="仿宋" w:hAnsi="仿宋" w:cs="宋体" w:hint="eastAsia"/>
          <w:kern w:val="0"/>
          <w:sz w:val="28"/>
          <w:szCs w:val="28"/>
        </w:rPr>
        <w:t>．</w:t>
      </w:r>
      <w:r w:rsidR="009C3A24" w:rsidRPr="00867A5F">
        <w:rPr>
          <w:rFonts w:ascii="仿宋" w:eastAsia="仿宋" w:hAnsi="仿宋" w:cs="宋体"/>
          <w:color w:val="101010"/>
          <w:kern w:val="0"/>
          <w:sz w:val="28"/>
          <w:szCs w:val="28"/>
          <w:shd w:val="clear" w:color="auto" w:fill="FFFFFF"/>
        </w:rPr>
        <w:t>在教材选用方面</w:t>
      </w:r>
    </w:p>
    <w:p w:rsidR="009C3A24" w:rsidRPr="00867A5F" w:rsidRDefault="009C3A24" w:rsidP="00FF6588">
      <w:pPr>
        <w:widowControl/>
        <w:spacing w:line="400" w:lineRule="exact"/>
        <w:ind w:firstLine="556"/>
        <w:jc w:val="left"/>
        <w:rPr>
          <w:rFonts w:ascii="仿宋" w:eastAsia="仿宋" w:hAnsi="仿宋" w:cs="宋体"/>
          <w:color w:val="101010"/>
          <w:kern w:val="0"/>
          <w:sz w:val="28"/>
          <w:szCs w:val="28"/>
          <w:shd w:val="clear" w:color="auto" w:fill="FFFFFF"/>
        </w:rPr>
      </w:pPr>
      <w:r w:rsidRPr="00867A5F">
        <w:rPr>
          <w:rFonts w:ascii="仿宋" w:eastAsia="仿宋" w:hAnsi="仿宋" w:cs="宋体"/>
          <w:color w:val="101010"/>
          <w:kern w:val="0"/>
          <w:sz w:val="28"/>
          <w:szCs w:val="28"/>
          <w:shd w:val="clear" w:color="auto" w:fill="FFFFFF"/>
        </w:rPr>
        <w:t>在教材选用上，我们严格按照</w:t>
      </w:r>
      <w:r w:rsidR="008C210E">
        <w:rPr>
          <w:rFonts w:ascii="仿宋" w:eastAsia="仿宋" w:hAnsi="仿宋" w:cs="宋体" w:hint="eastAsia"/>
          <w:color w:val="101010"/>
          <w:kern w:val="0"/>
          <w:sz w:val="28"/>
          <w:szCs w:val="28"/>
          <w:shd w:val="clear" w:color="auto" w:fill="FFFFFF"/>
        </w:rPr>
        <w:t>省市教材征订工作通知文件，通过</w:t>
      </w:r>
      <w:r w:rsidR="00961B3F">
        <w:rPr>
          <w:rFonts w:ascii="仿宋" w:eastAsia="仿宋" w:hAnsi="仿宋" w:cs="宋体" w:hint="eastAsia"/>
          <w:color w:val="101010"/>
          <w:kern w:val="0"/>
          <w:sz w:val="28"/>
          <w:szCs w:val="28"/>
          <w:shd w:val="clear" w:color="auto" w:fill="FFFFFF"/>
        </w:rPr>
        <w:t>公开</w:t>
      </w:r>
      <w:r w:rsidR="008C210E">
        <w:rPr>
          <w:rFonts w:ascii="仿宋" w:eastAsia="仿宋" w:hAnsi="仿宋" w:cs="宋体" w:hint="eastAsia"/>
          <w:color w:val="101010"/>
          <w:kern w:val="0"/>
          <w:sz w:val="28"/>
          <w:szCs w:val="28"/>
          <w:shd w:val="clear" w:color="auto" w:fill="FFFFFF"/>
        </w:rPr>
        <w:t>招投标形式选</w:t>
      </w:r>
      <w:r w:rsidR="008C210E" w:rsidRPr="00961B3F">
        <w:rPr>
          <w:rFonts w:ascii="仿宋" w:eastAsia="仿宋" w:hAnsi="仿宋" w:cs="宋体" w:hint="eastAsia"/>
          <w:color w:val="101010"/>
          <w:kern w:val="0"/>
          <w:sz w:val="28"/>
          <w:szCs w:val="28"/>
        </w:rPr>
        <w:t>择</w:t>
      </w:r>
      <w:r w:rsidR="00961B3F" w:rsidRPr="00961B3F">
        <w:rPr>
          <w:rFonts w:ascii="仿宋" w:eastAsia="仿宋" w:hAnsi="仿宋" w:cs="宋体" w:hint="eastAsia"/>
          <w:color w:val="101010"/>
          <w:kern w:val="0"/>
          <w:sz w:val="28"/>
          <w:szCs w:val="28"/>
        </w:rPr>
        <w:t>新华书店集团</w:t>
      </w:r>
      <w:r w:rsidR="008C210E" w:rsidRPr="00961B3F">
        <w:rPr>
          <w:rFonts w:ascii="仿宋" w:eastAsia="仿宋" w:hAnsi="仿宋" w:cs="宋体" w:hint="eastAsia"/>
          <w:color w:val="101010"/>
          <w:kern w:val="0"/>
          <w:sz w:val="28"/>
          <w:szCs w:val="28"/>
        </w:rPr>
        <w:t>为教材供</w:t>
      </w:r>
      <w:r w:rsidR="008C210E">
        <w:rPr>
          <w:rFonts w:ascii="仿宋" w:eastAsia="仿宋" w:hAnsi="仿宋" w:cs="宋体" w:hint="eastAsia"/>
          <w:color w:val="101010"/>
          <w:kern w:val="0"/>
          <w:sz w:val="28"/>
          <w:szCs w:val="28"/>
          <w:shd w:val="clear" w:color="auto" w:fill="FFFFFF"/>
        </w:rPr>
        <w:t>应商，</w:t>
      </w:r>
      <w:r w:rsidR="008C210E">
        <w:rPr>
          <w:rFonts w:ascii="仿宋" w:eastAsia="仿宋" w:hAnsi="仿宋" w:cs="宋体"/>
          <w:color w:val="101010"/>
          <w:kern w:val="0"/>
          <w:sz w:val="28"/>
          <w:szCs w:val="28"/>
          <w:shd w:val="clear" w:color="auto" w:fill="FFFFFF"/>
        </w:rPr>
        <w:t>选用规范教材</w:t>
      </w:r>
      <w:r w:rsidR="008C210E">
        <w:rPr>
          <w:rFonts w:ascii="仿宋" w:eastAsia="仿宋" w:hAnsi="仿宋" w:cs="宋体" w:hint="eastAsia"/>
          <w:color w:val="101010"/>
          <w:kern w:val="0"/>
          <w:sz w:val="28"/>
          <w:szCs w:val="28"/>
          <w:shd w:val="clear" w:color="auto" w:fill="FFFFFF"/>
        </w:rPr>
        <w:t>；</w:t>
      </w:r>
      <w:r w:rsidRPr="00867A5F">
        <w:rPr>
          <w:rFonts w:ascii="仿宋" w:eastAsia="仿宋" w:hAnsi="仿宋" w:cs="宋体"/>
          <w:color w:val="101010"/>
          <w:kern w:val="0"/>
          <w:sz w:val="28"/>
          <w:szCs w:val="28"/>
          <w:shd w:val="clear" w:color="auto" w:fill="FFFFFF"/>
        </w:rPr>
        <w:t>积极开发专业实训课程的校本教材，作为专业拓展的内容。</w:t>
      </w:r>
      <w:r w:rsidR="008C210E">
        <w:rPr>
          <w:rFonts w:ascii="仿宋" w:eastAsia="仿宋" w:hAnsi="仿宋" w:cs="宋体" w:hint="eastAsia"/>
          <w:color w:val="101010"/>
          <w:kern w:val="0"/>
          <w:sz w:val="28"/>
          <w:szCs w:val="28"/>
          <w:shd w:val="clear" w:color="auto" w:fill="FFFFFF"/>
        </w:rPr>
        <w:t>教材选择由任课教师集体讨论决定，专</w:t>
      </w:r>
      <w:r w:rsidR="007B014B">
        <w:rPr>
          <w:rFonts w:ascii="仿宋" w:eastAsia="仿宋" w:hAnsi="仿宋" w:cs="宋体" w:hint="eastAsia"/>
          <w:color w:val="101010"/>
          <w:kern w:val="0"/>
          <w:sz w:val="28"/>
          <w:szCs w:val="28"/>
          <w:shd w:val="clear" w:color="auto" w:fill="FFFFFF"/>
        </w:rPr>
        <w:t>业群审核，教务科审定的流程进行；每学期开展教材使用情况专项检查，确保征订的教材质量高，师生满意。</w:t>
      </w:r>
    </w:p>
    <w:p w:rsidR="009C3A24" w:rsidRPr="00867A5F" w:rsidRDefault="00867A5F" w:rsidP="00D54860">
      <w:pPr>
        <w:pStyle w:val="2"/>
        <w:spacing w:beforeLines="50" w:before="156" w:afterLines="50" w:after="156" w:line="400" w:lineRule="exact"/>
        <w:ind w:firstLineChars="200" w:firstLine="562"/>
        <w:rPr>
          <w:rFonts w:ascii="仿宋" w:eastAsia="仿宋" w:hAnsi="仿宋"/>
          <w:kern w:val="0"/>
          <w:sz w:val="28"/>
          <w:szCs w:val="28"/>
        </w:rPr>
      </w:pPr>
      <w:bookmarkStart w:id="15" w:name="_Toc471467625"/>
      <w:r w:rsidRPr="00867A5F">
        <w:rPr>
          <w:rFonts w:ascii="仿宋" w:eastAsia="仿宋" w:hAnsi="仿宋" w:hint="eastAsia"/>
          <w:kern w:val="0"/>
          <w:sz w:val="28"/>
          <w:szCs w:val="28"/>
        </w:rPr>
        <w:t>（三）</w:t>
      </w:r>
      <w:r w:rsidR="009C3A24" w:rsidRPr="00867A5F">
        <w:rPr>
          <w:rFonts w:ascii="仿宋" w:eastAsia="仿宋" w:hAnsi="仿宋"/>
          <w:kern w:val="0"/>
          <w:sz w:val="28"/>
          <w:szCs w:val="28"/>
        </w:rPr>
        <w:t>教师培养培训</w:t>
      </w:r>
      <w:bookmarkEnd w:id="15"/>
    </w:p>
    <w:p w:rsidR="009C3A24" w:rsidRPr="00867A5F" w:rsidRDefault="009C3A24" w:rsidP="00FF6588">
      <w:pPr>
        <w:widowControl/>
        <w:spacing w:line="400" w:lineRule="exact"/>
        <w:ind w:firstLine="556"/>
        <w:jc w:val="left"/>
        <w:rPr>
          <w:rFonts w:ascii="仿宋" w:eastAsia="仿宋" w:hAnsi="仿宋" w:cs="宋体"/>
          <w:color w:val="101010"/>
          <w:kern w:val="0"/>
          <w:sz w:val="28"/>
          <w:szCs w:val="28"/>
          <w:shd w:val="clear" w:color="auto" w:fill="FFFFFF"/>
        </w:rPr>
      </w:pPr>
      <w:r w:rsidRPr="00867A5F">
        <w:rPr>
          <w:rFonts w:ascii="仿宋" w:eastAsia="仿宋" w:hAnsi="仿宋" w:cs="宋体"/>
          <w:color w:val="101010"/>
          <w:kern w:val="0"/>
          <w:sz w:val="28"/>
          <w:szCs w:val="28"/>
          <w:shd w:val="clear" w:color="auto" w:fill="FFFFFF"/>
        </w:rPr>
        <w:t>学校高度重视师资队伍建设，始终将该项工作作为事关学校发展的基础性、关键性工作，建成了一支整体水平较高、适应学校事业发展需要的师资队伍；通过鼓励教师参加各级各类培训、下企业锻炼等方法，加强“双师型”教师队伍建设，提高教师的职业能力；严格继续教育管理，完善教师个人发展规划管理，促进教师专业化、个性化发展；完善青蓝结对培养方式；严格教师到企业实践制度，引导教师通过到企业锻炼、参与技术服务等措施提高实践能力；鼓励和支持教师参加教育教学研究、教学观摩活动、教学与技能竞赛活动，促进教师岗位成才。</w:t>
      </w:r>
    </w:p>
    <w:p w:rsidR="009C3A24" w:rsidRPr="004A2C7E" w:rsidRDefault="009C3A24" w:rsidP="004A2C7E">
      <w:pPr>
        <w:widowControl/>
        <w:spacing w:line="400" w:lineRule="exact"/>
        <w:ind w:firstLine="556"/>
        <w:jc w:val="left"/>
        <w:rPr>
          <w:rFonts w:ascii="仿宋" w:eastAsia="仿宋" w:hAnsi="仿宋" w:cs="宋体"/>
          <w:color w:val="101010"/>
          <w:kern w:val="0"/>
          <w:sz w:val="28"/>
          <w:szCs w:val="28"/>
          <w:shd w:val="clear" w:color="auto" w:fill="FFFFFF"/>
        </w:rPr>
      </w:pPr>
      <w:r w:rsidRPr="00867A5F">
        <w:rPr>
          <w:rFonts w:ascii="仿宋" w:eastAsia="仿宋" w:hAnsi="仿宋" w:cs="宋体"/>
          <w:color w:val="101010"/>
          <w:kern w:val="0"/>
          <w:sz w:val="28"/>
          <w:szCs w:val="28"/>
          <w:shd w:val="clear" w:color="auto" w:fill="FFFFFF"/>
        </w:rPr>
        <w:t>学校健全的制度保障教师队伍健康、良性发展，建立了教师发展的长期规划，建立了关于教师培训的方案，建立了骨干教师、专业带</w:t>
      </w:r>
      <w:r w:rsidRPr="00867A5F">
        <w:rPr>
          <w:rFonts w:ascii="仿宋" w:eastAsia="仿宋" w:hAnsi="仿宋" w:cs="宋体"/>
          <w:color w:val="101010"/>
          <w:kern w:val="0"/>
          <w:sz w:val="28"/>
          <w:szCs w:val="28"/>
          <w:shd w:val="clear" w:color="auto" w:fill="FFFFFF"/>
        </w:rPr>
        <w:lastRenderedPageBreak/>
        <w:t>头人培养方案，建立了专业发展规划并都得到了有效实施；此外还建立人事管理制度及绩效考核实施制度，对教师进行量化考核，促进教</w:t>
      </w:r>
      <w:r w:rsidRPr="004A2C7E">
        <w:rPr>
          <w:rFonts w:ascii="仿宋" w:eastAsia="仿宋" w:hAnsi="仿宋" w:cs="宋体"/>
          <w:color w:val="101010"/>
          <w:kern w:val="0"/>
          <w:sz w:val="28"/>
          <w:szCs w:val="28"/>
          <w:shd w:val="clear" w:color="auto" w:fill="FFFFFF"/>
        </w:rPr>
        <w:t>师优化工作。</w:t>
      </w:r>
    </w:p>
    <w:p w:rsidR="004A2C7E" w:rsidRPr="004A2C7E" w:rsidRDefault="009C3A24" w:rsidP="004A2C7E">
      <w:pPr>
        <w:spacing w:line="400" w:lineRule="exact"/>
        <w:ind w:firstLineChars="200" w:firstLine="560"/>
        <w:rPr>
          <w:rFonts w:ascii="仿宋" w:eastAsia="仿宋" w:hAnsi="仿宋"/>
          <w:sz w:val="28"/>
          <w:szCs w:val="28"/>
        </w:rPr>
      </w:pPr>
      <w:r w:rsidRPr="004A2C7E">
        <w:rPr>
          <w:rFonts w:ascii="仿宋" w:eastAsia="仿宋" w:hAnsi="仿宋" w:cs="宋体"/>
          <w:color w:val="101010"/>
          <w:kern w:val="0"/>
          <w:sz w:val="28"/>
          <w:szCs w:val="28"/>
          <w:shd w:val="clear" w:color="auto" w:fill="FFFFFF"/>
        </w:rPr>
        <w:t>学校努力推进名教师培养模式，打造具有一定影响的专业名师工作室</w:t>
      </w:r>
      <w:r w:rsidR="00F43FAA" w:rsidRPr="004A2C7E">
        <w:rPr>
          <w:rFonts w:ascii="仿宋" w:eastAsia="仿宋" w:hAnsi="仿宋" w:cs="宋体"/>
          <w:color w:val="101010"/>
          <w:kern w:val="0"/>
          <w:sz w:val="28"/>
          <w:szCs w:val="28"/>
          <w:shd w:val="clear" w:color="auto" w:fill="FFFFFF"/>
        </w:rPr>
        <w:t>，重视学生操作技能培养，组织师生参加国家、省市职业学校技能大赛</w:t>
      </w:r>
      <w:r w:rsidR="00F43FAA" w:rsidRPr="004A2C7E">
        <w:rPr>
          <w:rFonts w:ascii="仿宋" w:eastAsia="仿宋" w:hAnsi="仿宋" w:cs="宋体" w:hint="eastAsia"/>
          <w:color w:val="101010"/>
          <w:kern w:val="0"/>
          <w:sz w:val="28"/>
          <w:szCs w:val="28"/>
          <w:shd w:val="clear" w:color="auto" w:fill="FFFFFF"/>
        </w:rPr>
        <w:t>。</w:t>
      </w:r>
      <w:r w:rsidR="00441BF6" w:rsidRPr="004A2C7E">
        <w:rPr>
          <w:rFonts w:ascii="仿宋" w:eastAsia="仿宋" w:hAnsi="仿宋"/>
          <w:sz w:val="28"/>
          <w:szCs w:val="28"/>
        </w:rPr>
        <w:t>2016</w:t>
      </w:r>
      <w:r w:rsidR="00441BF6" w:rsidRPr="004A2C7E">
        <w:rPr>
          <w:rFonts w:ascii="仿宋" w:eastAsia="仿宋" w:hAnsi="仿宋" w:hint="eastAsia"/>
          <w:sz w:val="28"/>
          <w:szCs w:val="28"/>
        </w:rPr>
        <w:t>年</w:t>
      </w:r>
      <w:r w:rsidR="00441BF6" w:rsidRPr="004A2C7E">
        <w:rPr>
          <w:rFonts w:ascii="仿宋" w:eastAsia="仿宋" w:hAnsi="仿宋"/>
          <w:sz w:val="28"/>
          <w:szCs w:val="28"/>
        </w:rPr>
        <w:t>学校</w:t>
      </w:r>
      <w:r w:rsidR="00441BF6" w:rsidRPr="004A2C7E">
        <w:rPr>
          <w:rFonts w:ascii="仿宋" w:eastAsia="仿宋" w:hAnsi="仿宋" w:hint="eastAsia"/>
          <w:sz w:val="28"/>
          <w:szCs w:val="28"/>
        </w:rPr>
        <w:t>共推荐35位教师参加省级骨干教师培训，校本培训参培率为100%，组织100多名教师到合作企业顶岗实践或参加各类学术交流活动，建成1个市级工作室（周德新汽车修理工技师工作室）和</w:t>
      </w:r>
      <w:r w:rsidR="00401837" w:rsidRPr="00401837">
        <w:rPr>
          <w:rFonts w:ascii="仿宋" w:eastAsia="仿宋" w:hAnsi="仿宋" w:hint="eastAsia"/>
          <w:sz w:val="28"/>
          <w:szCs w:val="28"/>
        </w:rPr>
        <w:t>11</w:t>
      </w:r>
      <w:r w:rsidR="00441BF6" w:rsidRPr="00401837">
        <w:rPr>
          <w:rFonts w:ascii="仿宋" w:eastAsia="仿宋" w:hAnsi="仿宋" w:hint="eastAsia"/>
          <w:sz w:val="28"/>
          <w:szCs w:val="28"/>
        </w:rPr>
        <w:t>个校级</w:t>
      </w:r>
      <w:r w:rsidR="00441BF6" w:rsidRPr="004A2C7E">
        <w:rPr>
          <w:rFonts w:ascii="仿宋" w:eastAsia="仿宋" w:hAnsi="仿宋" w:hint="eastAsia"/>
          <w:sz w:val="28"/>
          <w:szCs w:val="28"/>
        </w:rPr>
        <w:t>工作室（信息化教学工作室、科技创新工作室、工业机器人工作室等）。</w:t>
      </w:r>
      <w:r w:rsidR="004A2C7E" w:rsidRPr="004A2C7E">
        <w:rPr>
          <w:rFonts w:ascii="仿宋" w:eastAsia="仿宋" w:hAnsi="仿宋" w:hint="eastAsia"/>
          <w:sz w:val="28"/>
          <w:szCs w:val="28"/>
        </w:rPr>
        <w:t>开展2016年新任教师业务培训。邀请专家到校讲座。廖志刚《战胜压力，快乐人生》；徐俏《心有美景 何必远行》；任斌《教师团队建设》；石其乐《数字媒体技术及其新发展》。</w:t>
      </w:r>
    </w:p>
    <w:p w:rsidR="00441BF6" w:rsidRPr="004A2C7E" w:rsidRDefault="00441BF6" w:rsidP="00441BF6">
      <w:pPr>
        <w:spacing w:line="400" w:lineRule="exact"/>
        <w:ind w:firstLineChars="200" w:firstLine="560"/>
        <w:rPr>
          <w:rFonts w:ascii="仿宋" w:eastAsia="仿宋" w:hAnsi="仿宋"/>
          <w:sz w:val="28"/>
          <w:szCs w:val="28"/>
        </w:rPr>
      </w:pPr>
    </w:p>
    <w:p w:rsidR="009C3A24" w:rsidRPr="00441BF6" w:rsidRDefault="009C3A24" w:rsidP="00D54860">
      <w:pPr>
        <w:pStyle w:val="2"/>
        <w:spacing w:beforeLines="50" w:before="156" w:afterLines="50" w:after="156" w:line="400" w:lineRule="exact"/>
        <w:ind w:firstLineChars="200" w:firstLine="562"/>
        <w:rPr>
          <w:rFonts w:ascii="仿宋" w:eastAsia="仿宋" w:hAnsi="仿宋"/>
          <w:kern w:val="0"/>
          <w:sz w:val="28"/>
          <w:szCs w:val="28"/>
        </w:rPr>
      </w:pPr>
      <w:bookmarkStart w:id="16" w:name="_Toc471467626"/>
      <w:r w:rsidRPr="00441BF6">
        <w:rPr>
          <w:rFonts w:ascii="仿宋" w:eastAsia="仿宋" w:hAnsi="仿宋"/>
          <w:kern w:val="0"/>
          <w:sz w:val="28"/>
          <w:szCs w:val="28"/>
        </w:rPr>
        <w:t>（四）规范管理情况</w:t>
      </w:r>
      <w:bookmarkEnd w:id="16"/>
    </w:p>
    <w:p w:rsidR="00F77ABC" w:rsidRDefault="009C3A24" w:rsidP="00FC5A16">
      <w:pPr>
        <w:widowControl/>
        <w:spacing w:line="400" w:lineRule="exact"/>
        <w:ind w:firstLine="556"/>
        <w:jc w:val="left"/>
        <w:rPr>
          <w:rFonts w:ascii="仿宋" w:eastAsia="仿宋" w:hAnsi="仿宋" w:cs="宋体"/>
          <w:color w:val="101010"/>
          <w:kern w:val="0"/>
          <w:sz w:val="28"/>
          <w:szCs w:val="28"/>
          <w:shd w:val="clear" w:color="auto" w:fill="FFFFFF"/>
        </w:rPr>
      </w:pPr>
      <w:r w:rsidRPr="00867A5F">
        <w:rPr>
          <w:rFonts w:ascii="仿宋" w:eastAsia="仿宋" w:hAnsi="仿宋" w:cs="宋体"/>
          <w:color w:val="101010"/>
          <w:kern w:val="0"/>
          <w:sz w:val="28"/>
          <w:szCs w:val="28"/>
          <w:shd w:val="clear" w:color="auto" w:fill="FFFFFF"/>
        </w:rPr>
        <w:t>1.教学管理</w:t>
      </w:r>
      <w:r w:rsidR="00F77ABC">
        <w:rPr>
          <w:rFonts w:ascii="仿宋" w:eastAsia="仿宋" w:hAnsi="仿宋" w:cs="宋体" w:hint="eastAsia"/>
          <w:color w:val="101010"/>
          <w:kern w:val="0"/>
          <w:sz w:val="28"/>
          <w:szCs w:val="28"/>
          <w:shd w:val="clear" w:color="auto" w:fill="FFFFFF"/>
        </w:rPr>
        <w:t>。</w:t>
      </w:r>
    </w:p>
    <w:p w:rsidR="00640EE5" w:rsidRDefault="009C3A24" w:rsidP="00FC5A16">
      <w:pPr>
        <w:widowControl/>
        <w:spacing w:line="400" w:lineRule="exact"/>
        <w:ind w:firstLine="556"/>
        <w:jc w:val="left"/>
        <w:rPr>
          <w:rFonts w:ascii="仿宋" w:eastAsia="仿宋" w:hAnsi="仿宋" w:cs="宋体"/>
          <w:color w:val="101010"/>
          <w:kern w:val="0"/>
          <w:sz w:val="28"/>
          <w:szCs w:val="28"/>
          <w:shd w:val="clear" w:color="auto" w:fill="FFFFFF"/>
        </w:rPr>
      </w:pPr>
      <w:r w:rsidRPr="00867A5F">
        <w:rPr>
          <w:rFonts w:ascii="仿宋" w:eastAsia="仿宋" w:hAnsi="仿宋" w:cs="宋体"/>
          <w:color w:val="101010"/>
          <w:kern w:val="0"/>
          <w:sz w:val="28"/>
          <w:szCs w:val="28"/>
          <w:shd w:val="clear" w:color="auto" w:fill="FFFFFF"/>
        </w:rPr>
        <w:t>学校坚持以教学为中心，建立健全教学管理组织体系，完善各项教学管理制度，学校教学工作有序推进。</w:t>
      </w:r>
      <w:r w:rsidRPr="00867A5F">
        <w:rPr>
          <w:rFonts w:ascii="仿宋" w:eastAsia="仿宋" w:hAnsi="仿宋" w:cs="宋体"/>
          <w:color w:val="101010"/>
          <w:kern w:val="0"/>
          <w:sz w:val="28"/>
          <w:szCs w:val="28"/>
          <w:shd w:val="clear" w:color="auto" w:fill="FFFFFF"/>
        </w:rPr>
        <w:br/>
      </w:r>
      <w:r w:rsidRPr="00867A5F">
        <w:rPr>
          <w:rFonts w:ascii="宋体" w:eastAsia="仿宋" w:hAnsi="宋体" w:cs="宋体"/>
          <w:color w:val="101010"/>
          <w:kern w:val="0"/>
          <w:sz w:val="28"/>
          <w:szCs w:val="28"/>
          <w:shd w:val="clear" w:color="auto" w:fill="FFFFFF"/>
        </w:rPr>
        <w:t>  </w:t>
      </w:r>
      <w:r w:rsidRPr="00867A5F">
        <w:rPr>
          <w:rFonts w:ascii="仿宋" w:eastAsia="仿宋" w:hAnsi="仿宋" w:cs="宋体"/>
          <w:color w:val="101010"/>
          <w:kern w:val="0"/>
          <w:sz w:val="28"/>
          <w:szCs w:val="28"/>
          <w:shd w:val="clear" w:color="auto" w:fill="FFFFFF"/>
        </w:rPr>
        <w:t>（1）教学行政管理到位。</w:t>
      </w:r>
    </w:p>
    <w:p w:rsidR="00024A62" w:rsidRDefault="00024A62" w:rsidP="00FC5A16">
      <w:pPr>
        <w:spacing w:line="400" w:lineRule="exact"/>
        <w:ind w:firstLineChars="200" w:firstLine="560"/>
        <w:rPr>
          <w:rFonts w:ascii="仿宋" w:eastAsia="仿宋" w:hAnsi="仿宋" w:cs="宋体"/>
          <w:color w:val="101010"/>
          <w:kern w:val="0"/>
          <w:sz w:val="28"/>
          <w:szCs w:val="28"/>
          <w:shd w:val="clear" w:color="auto" w:fill="FFFFFF"/>
        </w:rPr>
      </w:pPr>
      <w:r>
        <w:rPr>
          <w:rFonts w:ascii="仿宋" w:eastAsia="仿宋" w:hAnsi="仿宋" w:cs="宋体" w:hint="eastAsia"/>
          <w:color w:val="101010"/>
          <w:kern w:val="0"/>
          <w:sz w:val="28"/>
          <w:szCs w:val="28"/>
          <w:shd w:val="clear" w:color="auto" w:fill="FFFFFF"/>
        </w:rPr>
        <w:t>一是工作职责明确。</w:t>
      </w:r>
      <w:r w:rsidR="00640EE5">
        <w:rPr>
          <w:rFonts w:ascii="仿宋" w:eastAsia="仿宋" w:hAnsi="仿宋" w:cs="宋体" w:hint="eastAsia"/>
          <w:color w:val="101010"/>
          <w:kern w:val="0"/>
          <w:sz w:val="28"/>
          <w:szCs w:val="28"/>
          <w:shd w:val="clear" w:color="auto" w:fill="FFFFFF"/>
        </w:rPr>
        <w:t>学校实行二级管理，</w:t>
      </w:r>
      <w:r>
        <w:rPr>
          <w:rFonts w:ascii="仿宋" w:eastAsia="仿宋" w:hAnsi="仿宋" w:cs="宋体" w:hint="eastAsia"/>
          <w:color w:val="101010"/>
          <w:kern w:val="0"/>
          <w:sz w:val="28"/>
          <w:szCs w:val="28"/>
          <w:shd w:val="clear" w:color="auto" w:fill="FFFFFF"/>
        </w:rPr>
        <w:t>第一级：分管教学副校长，教务科、教研室领导；第二级：下设5个教学部，10个专业群；10个专业群主任对接教学管理工作。</w:t>
      </w:r>
      <w:r w:rsidR="009C3A24" w:rsidRPr="00867A5F">
        <w:rPr>
          <w:rFonts w:ascii="仿宋" w:eastAsia="仿宋" w:hAnsi="仿宋" w:cs="宋体"/>
          <w:color w:val="101010"/>
          <w:kern w:val="0"/>
          <w:sz w:val="28"/>
          <w:szCs w:val="28"/>
          <w:shd w:val="clear" w:color="auto" w:fill="FFFFFF"/>
        </w:rPr>
        <w:t>教学工作实行一把手校长负总责，分管副校长具体负责，教</w:t>
      </w:r>
      <w:r>
        <w:rPr>
          <w:rFonts w:ascii="仿宋" w:eastAsia="仿宋" w:hAnsi="仿宋" w:cs="宋体" w:hint="eastAsia"/>
          <w:color w:val="101010"/>
          <w:kern w:val="0"/>
          <w:sz w:val="28"/>
          <w:szCs w:val="28"/>
          <w:shd w:val="clear" w:color="auto" w:fill="FFFFFF"/>
        </w:rPr>
        <w:t>务科、教研室、实训中心、专业群</w:t>
      </w:r>
      <w:r w:rsidR="009C3A24" w:rsidRPr="00867A5F">
        <w:rPr>
          <w:rFonts w:ascii="仿宋" w:eastAsia="仿宋" w:hAnsi="仿宋" w:cs="宋体"/>
          <w:color w:val="101010"/>
          <w:kern w:val="0"/>
          <w:sz w:val="28"/>
          <w:szCs w:val="28"/>
          <w:shd w:val="clear" w:color="auto" w:fill="FFFFFF"/>
        </w:rPr>
        <w:t>具体落实的教学管理体制，各层责任明确；二是健全教学管理制度，学校坚持以教学质量管理为核心，建立健全教学管理规章制度。形成了教学过程的监控与反馈体系。明确了教学管理人员的岗位职责，从授课计划制定、审批、教学检查、教研活动的开展、教师考核和业务档案的管理、学生成绩的评价与考核、毕业生质量的调查反馈等方面完善教务常规管理；三是教学资料及时归档。开学前做到校历表、作息时间表、课程表三表上墙。教学任务书、班级</w:t>
      </w:r>
      <w:r>
        <w:rPr>
          <w:rFonts w:ascii="仿宋" w:eastAsia="仿宋" w:hAnsi="仿宋" w:cs="宋体" w:hint="eastAsia"/>
          <w:color w:val="101010"/>
          <w:kern w:val="0"/>
          <w:sz w:val="28"/>
          <w:szCs w:val="28"/>
          <w:shd w:val="clear" w:color="auto" w:fill="FFFFFF"/>
        </w:rPr>
        <w:t>课堂教学</w:t>
      </w:r>
      <w:r w:rsidR="009C3A24" w:rsidRPr="00867A5F">
        <w:rPr>
          <w:rFonts w:ascii="仿宋" w:eastAsia="仿宋" w:hAnsi="仿宋" w:cs="宋体"/>
          <w:color w:val="101010"/>
          <w:kern w:val="0"/>
          <w:sz w:val="28"/>
          <w:szCs w:val="28"/>
          <w:shd w:val="clear" w:color="auto" w:fill="FFFFFF"/>
        </w:rPr>
        <w:t>日志发放到位，学期结束时各类总结、教学评价、教师业务档案、学生学籍档案完善归档。</w:t>
      </w:r>
      <w:r w:rsidR="009C3A24" w:rsidRPr="00867A5F">
        <w:rPr>
          <w:rFonts w:ascii="仿宋" w:eastAsia="仿宋" w:hAnsi="仿宋" w:cs="宋体"/>
          <w:color w:val="101010"/>
          <w:kern w:val="0"/>
          <w:sz w:val="28"/>
          <w:szCs w:val="28"/>
          <w:shd w:val="clear" w:color="auto" w:fill="FFFFFF"/>
        </w:rPr>
        <w:br/>
      </w:r>
      <w:r w:rsidR="009C3A24" w:rsidRPr="00867A5F">
        <w:rPr>
          <w:rFonts w:ascii="宋体" w:eastAsia="仿宋" w:hAnsi="宋体" w:cs="宋体"/>
          <w:color w:val="101010"/>
          <w:kern w:val="0"/>
          <w:sz w:val="28"/>
          <w:szCs w:val="28"/>
          <w:shd w:val="clear" w:color="auto" w:fill="FFFFFF"/>
        </w:rPr>
        <w:t>  </w:t>
      </w:r>
      <w:r w:rsidR="009C3A24" w:rsidRPr="00867A5F">
        <w:rPr>
          <w:rFonts w:ascii="仿宋" w:eastAsia="仿宋" w:hAnsi="仿宋" w:cs="宋体"/>
          <w:color w:val="101010"/>
          <w:kern w:val="0"/>
          <w:sz w:val="28"/>
          <w:szCs w:val="28"/>
          <w:shd w:val="clear" w:color="auto" w:fill="FFFFFF"/>
        </w:rPr>
        <w:t>（2）课程标准执行到位。一是教学计划严格按照上级教育行政部门制定的有关要求执行，结合本地学生和产业特点，适当调整培养目标、课程设置、教学计划和大纲。二是在教材征订中严格执行省、</w:t>
      </w:r>
      <w:r w:rsidR="009C3A24" w:rsidRPr="00867A5F">
        <w:rPr>
          <w:rFonts w:ascii="仿宋" w:eastAsia="仿宋" w:hAnsi="仿宋" w:cs="宋体"/>
          <w:color w:val="101010"/>
          <w:kern w:val="0"/>
          <w:sz w:val="28"/>
          <w:szCs w:val="28"/>
          <w:shd w:val="clear" w:color="auto" w:fill="FFFFFF"/>
        </w:rPr>
        <w:lastRenderedPageBreak/>
        <w:t>市主管部门的要求，做到渠道正规，手续规范。主要文化基础课程和主干专业课程坚持使用规划教材，适当补充校本教材。三是努力提高实训课教学成效，在加大实训课教学督查力度的同时突出教学的过程管理，保质保量地完成各专业技能实训任务，并高度重视实训过程中的安全教育和管理。</w:t>
      </w:r>
      <w:r w:rsidR="009C3A24" w:rsidRPr="00867A5F">
        <w:rPr>
          <w:rFonts w:ascii="仿宋" w:eastAsia="仿宋" w:hAnsi="仿宋" w:cs="宋体"/>
          <w:color w:val="101010"/>
          <w:kern w:val="0"/>
          <w:sz w:val="28"/>
          <w:szCs w:val="28"/>
          <w:shd w:val="clear" w:color="auto" w:fill="FFFFFF"/>
        </w:rPr>
        <w:br/>
      </w:r>
      <w:r w:rsidR="009C3A24" w:rsidRPr="00867A5F">
        <w:rPr>
          <w:rFonts w:ascii="宋体" w:eastAsia="仿宋" w:hAnsi="宋体" w:cs="宋体"/>
          <w:color w:val="101010"/>
          <w:kern w:val="0"/>
          <w:sz w:val="28"/>
          <w:szCs w:val="28"/>
          <w:shd w:val="clear" w:color="auto" w:fill="FFFFFF"/>
        </w:rPr>
        <w:t> </w:t>
      </w:r>
      <w:r w:rsidR="009C3A24" w:rsidRPr="00867A5F">
        <w:rPr>
          <w:rFonts w:ascii="仿宋" w:eastAsia="仿宋" w:hAnsi="仿宋" w:cs="宋体"/>
          <w:color w:val="101010"/>
          <w:kern w:val="0"/>
          <w:sz w:val="28"/>
          <w:szCs w:val="28"/>
          <w:shd w:val="clear" w:color="auto" w:fill="FFFFFF"/>
        </w:rPr>
        <w:t>（3）教学过程管理到位。</w:t>
      </w:r>
      <w:r w:rsidR="00A77193" w:rsidRPr="00A77193">
        <w:rPr>
          <w:rFonts w:ascii="仿宋" w:eastAsia="仿宋" w:hAnsi="仿宋" w:cs="宋体" w:hint="eastAsia"/>
          <w:color w:val="101010"/>
          <w:kern w:val="0"/>
          <w:sz w:val="28"/>
          <w:szCs w:val="28"/>
          <w:shd w:val="clear" w:color="auto" w:fill="FFFFFF"/>
        </w:rPr>
        <w:t>开展教学诊改工作，成立质量管理办公室，修订了《教师课堂教学行为规范》和《教学事故认定与处理办法》。</w:t>
      </w:r>
      <w:r>
        <w:rPr>
          <w:rFonts w:ascii="仿宋" w:eastAsia="仿宋" w:hAnsi="仿宋" w:cs="宋体" w:hint="eastAsia"/>
          <w:color w:val="101010"/>
          <w:kern w:val="0"/>
          <w:sz w:val="28"/>
          <w:szCs w:val="28"/>
          <w:shd w:val="clear" w:color="auto" w:fill="FFFFFF"/>
        </w:rPr>
        <w:t>对</w:t>
      </w:r>
      <w:r>
        <w:rPr>
          <w:rFonts w:ascii="仿宋" w:eastAsia="仿宋" w:hAnsi="仿宋" w:cs="宋体"/>
          <w:color w:val="101010"/>
          <w:kern w:val="0"/>
          <w:sz w:val="28"/>
          <w:szCs w:val="28"/>
          <w:shd w:val="clear" w:color="auto" w:fill="FFFFFF"/>
        </w:rPr>
        <w:t>教师的备课、授课、作业、辅导、考核等环节提出了明确</w:t>
      </w:r>
      <w:r>
        <w:rPr>
          <w:rFonts w:ascii="仿宋" w:eastAsia="仿宋" w:hAnsi="仿宋" w:cs="宋体" w:hint="eastAsia"/>
          <w:color w:val="101010"/>
          <w:kern w:val="0"/>
          <w:sz w:val="28"/>
          <w:szCs w:val="28"/>
          <w:shd w:val="clear" w:color="auto" w:fill="FFFFFF"/>
        </w:rPr>
        <w:t>要求</w:t>
      </w:r>
      <w:r w:rsidR="009C3A24" w:rsidRPr="00867A5F">
        <w:rPr>
          <w:rFonts w:ascii="仿宋" w:eastAsia="仿宋" w:hAnsi="仿宋" w:cs="宋体"/>
          <w:color w:val="101010"/>
          <w:kern w:val="0"/>
          <w:sz w:val="28"/>
          <w:szCs w:val="28"/>
          <w:shd w:val="clear" w:color="auto" w:fill="FFFFFF"/>
        </w:rPr>
        <w:t>，所设课程均安排考试或考查，所考科目均有分析</w:t>
      </w:r>
      <w:r>
        <w:rPr>
          <w:rFonts w:ascii="仿宋" w:eastAsia="仿宋" w:hAnsi="仿宋" w:cs="宋体" w:hint="eastAsia"/>
          <w:color w:val="101010"/>
          <w:kern w:val="0"/>
          <w:sz w:val="28"/>
          <w:szCs w:val="28"/>
          <w:shd w:val="clear" w:color="auto" w:fill="FFFFFF"/>
        </w:rPr>
        <w:t>。本学期开展教学工作诊断与改进专项工作，加强了对教师候课、集体备课、听课的工作要求，全校上下形成了规范教学行为、互相学习交流的浓厚氛围。</w:t>
      </w:r>
    </w:p>
    <w:p w:rsidR="009C3A24" w:rsidRPr="00867A5F" w:rsidRDefault="009C3A24" w:rsidP="00FC5A16">
      <w:pPr>
        <w:widowControl/>
        <w:spacing w:line="400" w:lineRule="exact"/>
        <w:ind w:firstLine="556"/>
        <w:jc w:val="left"/>
        <w:rPr>
          <w:rFonts w:ascii="仿宋" w:eastAsia="仿宋" w:hAnsi="仿宋" w:cs="宋体"/>
          <w:color w:val="101010"/>
          <w:kern w:val="0"/>
          <w:sz w:val="28"/>
          <w:szCs w:val="28"/>
          <w:shd w:val="clear" w:color="auto" w:fill="FFFFFF"/>
        </w:rPr>
      </w:pPr>
      <w:r w:rsidRPr="00867A5F">
        <w:rPr>
          <w:rFonts w:ascii="仿宋" w:eastAsia="仿宋" w:hAnsi="仿宋" w:cs="宋体"/>
          <w:color w:val="101010"/>
          <w:kern w:val="0"/>
          <w:sz w:val="28"/>
          <w:szCs w:val="28"/>
          <w:shd w:val="clear" w:color="auto" w:fill="FFFFFF"/>
        </w:rPr>
        <w:t>（4）教学反馈及时到位。</w:t>
      </w:r>
      <w:r w:rsidR="00024A62">
        <w:rPr>
          <w:rFonts w:ascii="仿宋" w:eastAsia="仿宋" w:hAnsi="仿宋" w:cs="宋体" w:hint="eastAsia"/>
          <w:color w:val="101010"/>
          <w:kern w:val="0"/>
          <w:sz w:val="28"/>
          <w:szCs w:val="28"/>
          <w:shd w:val="clear" w:color="auto" w:fill="FFFFFF"/>
        </w:rPr>
        <w:t>每班设立一个教学信息员，定期开展工作培训和表彰。每周信息员要将《课堂教学日志》录入电脑，教务科汇总全校课堂教学日志数据，通过全校数据，分析各项教学管理数据。期中、期末则</w:t>
      </w:r>
      <w:r w:rsidRPr="00867A5F">
        <w:rPr>
          <w:rFonts w:ascii="仿宋" w:eastAsia="仿宋" w:hAnsi="仿宋" w:cs="宋体"/>
          <w:color w:val="101010"/>
          <w:kern w:val="0"/>
          <w:sz w:val="28"/>
          <w:szCs w:val="28"/>
          <w:shd w:val="clear" w:color="auto" w:fill="FFFFFF"/>
        </w:rPr>
        <w:t>通过学生评教和座谈会的形式从学生中了解教师的工作情况，对评教和座谈中反映出的问题及时和任课教师进行反馈，借以督促教师工作责任心和教学质量的提高。</w:t>
      </w:r>
    </w:p>
    <w:p w:rsidR="009C3A24" w:rsidRPr="00867A5F" w:rsidRDefault="009C3A24" w:rsidP="00FF6588">
      <w:pPr>
        <w:widowControl/>
        <w:spacing w:line="400" w:lineRule="exact"/>
        <w:ind w:firstLine="556"/>
        <w:jc w:val="left"/>
        <w:rPr>
          <w:rFonts w:ascii="仿宋" w:eastAsia="仿宋" w:hAnsi="仿宋" w:cs="宋体"/>
          <w:color w:val="101010"/>
          <w:kern w:val="0"/>
          <w:sz w:val="28"/>
          <w:szCs w:val="28"/>
          <w:shd w:val="clear" w:color="auto" w:fill="FFFFFF"/>
        </w:rPr>
      </w:pPr>
      <w:r w:rsidRPr="00867A5F">
        <w:rPr>
          <w:rFonts w:ascii="仿宋" w:eastAsia="仿宋" w:hAnsi="仿宋" w:cs="宋体"/>
          <w:color w:val="101010"/>
          <w:kern w:val="0"/>
          <w:sz w:val="28"/>
          <w:szCs w:val="28"/>
          <w:shd w:val="clear" w:color="auto" w:fill="FFFFFF"/>
        </w:rPr>
        <w:t>2.学生管理规范</w:t>
      </w:r>
    </w:p>
    <w:p w:rsidR="00155EFA" w:rsidRPr="00155EFA" w:rsidRDefault="00155EFA" w:rsidP="00155EFA">
      <w:pPr>
        <w:widowControl/>
        <w:shd w:val="clear" w:color="auto" w:fill="FFFFFF"/>
        <w:spacing w:line="400" w:lineRule="exact"/>
        <w:ind w:firstLine="556"/>
        <w:jc w:val="left"/>
        <w:rPr>
          <w:rFonts w:ascii="仿宋" w:eastAsia="仿宋" w:hAnsi="仿宋" w:cs="宋体"/>
          <w:color w:val="101010"/>
          <w:kern w:val="0"/>
          <w:sz w:val="28"/>
          <w:szCs w:val="28"/>
        </w:rPr>
      </w:pPr>
      <w:r w:rsidRPr="00155EFA">
        <w:rPr>
          <w:rFonts w:ascii="仿宋" w:eastAsia="仿宋" w:hAnsi="仿宋" w:cs="宋体" w:hint="eastAsia"/>
          <w:color w:val="101010"/>
          <w:kern w:val="0"/>
          <w:sz w:val="28"/>
          <w:szCs w:val="28"/>
        </w:rPr>
        <w:t>我校采用“两级双线”学生管理模式，坚持“品质成就人生，技能改变命运”的办学理念大力开展“自我服务、自我管理、自我教育”为特色的德育模式，建立30多个社团组织，塑造学生阳光自信的品质。目前，我校学生思想状况良好，学生群体积极进取，上进心强，本着“安全第一，德育为首”的工作思路，细化德育管理，突出校风建设，把学生培养成身心和谐发展、个性特征鲜明、富有创新精神和实践能力的职业学校学生。</w:t>
      </w:r>
    </w:p>
    <w:p w:rsidR="00155EFA" w:rsidRPr="00155EFA" w:rsidRDefault="00155EFA" w:rsidP="00155EFA">
      <w:pPr>
        <w:widowControl/>
        <w:shd w:val="clear" w:color="auto" w:fill="FFFFFF"/>
        <w:spacing w:line="400" w:lineRule="exact"/>
        <w:ind w:firstLine="556"/>
        <w:jc w:val="left"/>
        <w:rPr>
          <w:rFonts w:ascii="仿宋" w:eastAsia="仿宋" w:hAnsi="仿宋" w:cs="宋体"/>
          <w:color w:val="101010"/>
          <w:kern w:val="0"/>
          <w:sz w:val="28"/>
          <w:szCs w:val="28"/>
        </w:rPr>
      </w:pPr>
      <w:r w:rsidRPr="00155EFA">
        <w:rPr>
          <w:rFonts w:ascii="仿宋" w:eastAsia="仿宋" w:hAnsi="仿宋" w:cs="宋体" w:hint="eastAsia"/>
          <w:color w:val="101010"/>
          <w:kern w:val="0"/>
          <w:sz w:val="28"/>
          <w:szCs w:val="28"/>
        </w:rPr>
        <w:t>（1）以严格的常规管理规范学生行为。我校根据实际，不断健全、完善各项学生管理制度，如《中学生日常行为规范》、《班级量化考核细则》、《教学部德育工作考核细则》、《学生管理手册》、《学生考勤制度》、《学生宿舍管理规定》等，学生管理工作有序开展，校级领导、学生管理部门、教学部、班主任、学生干部均能积极主动地参与到学生管理工作中去，使管理制度得到有效执行。我们认真落实过程管理，校长值日组每天对全校常规管理工作开展检查，并及时反馈解决；学生科每周根据德育检查项目安排人员对各教学部开展检查评比；校学生会每天对全校各班级的出勤、卫生、宿舍等方面</w:t>
      </w:r>
      <w:r w:rsidRPr="00155EFA">
        <w:rPr>
          <w:rFonts w:ascii="仿宋" w:eastAsia="仿宋" w:hAnsi="仿宋" w:cs="宋体" w:hint="eastAsia"/>
          <w:color w:val="101010"/>
          <w:kern w:val="0"/>
          <w:sz w:val="28"/>
          <w:szCs w:val="28"/>
        </w:rPr>
        <w:lastRenderedPageBreak/>
        <w:t>进行检查，做到“天天有检查、月月有评比、学期有考核”，通过严格的制度落实来促进良好校风的形成。</w:t>
      </w:r>
    </w:p>
    <w:p w:rsidR="00155EFA" w:rsidRPr="00155EFA" w:rsidRDefault="00155EFA" w:rsidP="00155EFA">
      <w:pPr>
        <w:widowControl/>
        <w:shd w:val="clear" w:color="auto" w:fill="FFFFFF"/>
        <w:spacing w:line="400" w:lineRule="exact"/>
        <w:ind w:firstLine="556"/>
        <w:jc w:val="left"/>
        <w:rPr>
          <w:rFonts w:ascii="仿宋" w:eastAsia="仿宋" w:hAnsi="仿宋" w:cs="宋体"/>
          <w:color w:val="101010"/>
          <w:kern w:val="0"/>
          <w:sz w:val="28"/>
          <w:szCs w:val="28"/>
        </w:rPr>
      </w:pPr>
      <w:r w:rsidRPr="00155EFA">
        <w:rPr>
          <w:rFonts w:ascii="仿宋" w:eastAsia="仿宋" w:hAnsi="仿宋" w:cs="宋体" w:hint="eastAsia"/>
          <w:color w:val="101010"/>
          <w:kern w:val="0"/>
          <w:sz w:val="28"/>
          <w:szCs w:val="28"/>
        </w:rPr>
        <w:t>（2）以丰富的德育活动提高学生素养。每学期，我校根据计划有序开展各项德育活动，学生在活动中得到成长，个性得到发展，综合素养稳步提高。</w:t>
      </w:r>
    </w:p>
    <w:p w:rsidR="00155EFA" w:rsidRPr="00155EFA" w:rsidRDefault="00155EFA" w:rsidP="00155EFA">
      <w:pPr>
        <w:widowControl/>
        <w:shd w:val="clear" w:color="auto" w:fill="FFFFFF"/>
        <w:spacing w:line="400" w:lineRule="exact"/>
        <w:ind w:firstLine="556"/>
        <w:jc w:val="left"/>
        <w:rPr>
          <w:rFonts w:ascii="仿宋" w:eastAsia="仿宋" w:hAnsi="仿宋" w:cs="宋体"/>
          <w:color w:val="101010"/>
          <w:kern w:val="0"/>
          <w:sz w:val="28"/>
          <w:szCs w:val="28"/>
        </w:rPr>
      </w:pPr>
      <w:r w:rsidRPr="00155EFA">
        <w:rPr>
          <w:rFonts w:ascii="仿宋" w:eastAsia="仿宋" w:hAnsi="仿宋" w:cs="宋体" w:hint="eastAsia"/>
          <w:color w:val="101010"/>
          <w:kern w:val="0"/>
          <w:sz w:val="28"/>
          <w:szCs w:val="28"/>
        </w:rPr>
        <w:t>第一学期</w:t>
      </w:r>
      <w:r w:rsidRPr="00155EFA">
        <w:rPr>
          <w:rFonts w:ascii="仿宋" w:eastAsia="仿宋" w:hAnsi="仿宋" w:cs="宋体" w:hint="eastAsia"/>
          <w:color w:val="101010"/>
          <w:kern w:val="0"/>
          <w:sz w:val="28"/>
          <w:szCs w:val="28"/>
        </w:rPr>
        <w:tab/>
        <w:t>：行为规范、文明礼貌</w:t>
      </w:r>
    </w:p>
    <w:p w:rsidR="00155EFA" w:rsidRPr="00155EFA" w:rsidRDefault="00155EFA" w:rsidP="00155EFA">
      <w:pPr>
        <w:widowControl/>
        <w:shd w:val="clear" w:color="auto" w:fill="FFFFFF"/>
        <w:spacing w:line="400" w:lineRule="exact"/>
        <w:ind w:firstLine="556"/>
        <w:jc w:val="left"/>
        <w:rPr>
          <w:rFonts w:ascii="仿宋" w:eastAsia="仿宋" w:hAnsi="仿宋" w:cs="宋体"/>
          <w:color w:val="101010"/>
          <w:kern w:val="0"/>
          <w:sz w:val="28"/>
          <w:szCs w:val="28"/>
        </w:rPr>
      </w:pPr>
      <w:r w:rsidRPr="00155EFA">
        <w:rPr>
          <w:rFonts w:ascii="仿宋" w:eastAsia="仿宋" w:hAnsi="仿宋" w:cs="宋体" w:hint="eastAsia"/>
          <w:color w:val="101010"/>
          <w:kern w:val="0"/>
          <w:sz w:val="28"/>
          <w:szCs w:val="28"/>
        </w:rPr>
        <w:t>教育目标：在本学期内，主要培养学生养成良好的行为规范，文明礼貌习惯。帮助学习克服坏习惯，养成好习惯。主要促进学生日常行为规范如：仪容仪表、卫生习惯、文明用语、公物管理意识等方面有所进步，从而使学生日常管理达到学校要求的管理水平。</w:t>
      </w:r>
    </w:p>
    <w:p w:rsidR="00155EFA" w:rsidRPr="00155EFA" w:rsidRDefault="00155EFA" w:rsidP="00155EFA">
      <w:pPr>
        <w:widowControl/>
        <w:shd w:val="clear" w:color="auto" w:fill="FFFFFF"/>
        <w:spacing w:line="400" w:lineRule="exact"/>
        <w:ind w:firstLine="556"/>
        <w:jc w:val="left"/>
        <w:rPr>
          <w:rFonts w:ascii="仿宋" w:eastAsia="仿宋" w:hAnsi="仿宋" w:cs="宋体"/>
          <w:color w:val="101010"/>
          <w:kern w:val="0"/>
          <w:sz w:val="28"/>
          <w:szCs w:val="28"/>
        </w:rPr>
      </w:pPr>
      <w:r w:rsidRPr="00155EFA">
        <w:rPr>
          <w:rFonts w:ascii="仿宋" w:eastAsia="仿宋" w:hAnsi="仿宋" w:cs="宋体" w:hint="eastAsia"/>
          <w:color w:val="101010"/>
          <w:kern w:val="0"/>
          <w:sz w:val="28"/>
          <w:szCs w:val="28"/>
        </w:rPr>
        <w:t>德育活动主题：行为规范教育——学生管理规章制度学习（入学教育）、学生管理规章制度知识竞赛、军训标兵评选、职业生涯规划（专业教育）、专业知识竞猜大赛、爱国主义教育、成人宣誓仪式、法制教育——“学法、知法、守法”、禁毒教育、安全教育、心理健康教育——感恩教育活动等。</w:t>
      </w:r>
    </w:p>
    <w:p w:rsidR="00155EFA" w:rsidRPr="00155EFA" w:rsidRDefault="00155EFA" w:rsidP="00155EFA">
      <w:pPr>
        <w:widowControl/>
        <w:shd w:val="clear" w:color="auto" w:fill="FFFFFF"/>
        <w:spacing w:line="400" w:lineRule="exact"/>
        <w:ind w:firstLine="556"/>
        <w:jc w:val="left"/>
        <w:rPr>
          <w:rFonts w:ascii="仿宋" w:eastAsia="仿宋" w:hAnsi="仿宋" w:cs="宋体"/>
          <w:color w:val="101010"/>
          <w:kern w:val="0"/>
          <w:sz w:val="28"/>
          <w:szCs w:val="28"/>
        </w:rPr>
      </w:pPr>
      <w:r w:rsidRPr="00155EFA">
        <w:rPr>
          <w:rFonts w:ascii="仿宋" w:eastAsia="仿宋" w:hAnsi="仿宋" w:cs="宋体" w:hint="eastAsia"/>
          <w:color w:val="101010"/>
          <w:kern w:val="0"/>
          <w:sz w:val="28"/>
          <w:szCs w:val="28"/>
        </w:rPr>
        <w:t>第二学期</w:t>
      </w:r>
      <w:r w:rsidRPr="00155EFA">
        <w:rPr>
          <w:rFonts w:ascii="仿宋" w:eastAsia="仿宋" w:hAnsi="仿宋" w:cs="宋体" w:hint="eastAsia"/>
          <w:color w:val="101010"/>
          <w:kern w:val="0"/>
          <w:sz w:val="28"/>
          <w:szCs w:val="28"/>
        </w:rPr>
        <w:tab/>
        <w:t>：团结友爱、集体荣誉</w:t>
      </w:r>
    </w:p>
    <w:p w:rsidR="00155EFA" w:rsidRPr="00155EFA" w:rsidRDefault="00155EFA" w:rsidP="00155EFA">
      <w:pPr>
        <w:widowControl/>
        <w:shd w:val="clear" w:color="auto" w:fill="FFFFFF"/>
        <w:spacing w:line="400" w:lineRule="exact"/>
        <w:ind w:firstLine="556"/>
        <w:jc w:val="left"/>
        <w:rPr>
          <w:rFonts w:ascii="仿宋" w:eastAsia="仿宋" w:hAnsi="仿宋" w:cs="宋体"/>
          <w:color w:val="101010"/>
          <w:kern w:val="0"/>
          <w:sz w:val="28"/>
          <w:szCs w:val="28"/>
        </w:rPr>
      </w:pPr>
      <w:r w:rsidRPr="00155EFA">
        <w:rPr>
          <w:rFonts w:ascii="仿宋" w:eastAsia="仿宋" w:hAnsi="仿宋" w:cs="宋体" w:hint="eastAsia"/>
          <w:color w:val="101010"/>
          <w:kern w:val="0"/>
          <w:sz w:val="28"/>
          <w:szCs w:val="28"/>
        </w:rPr>
        <w:t>教育目标：本学期主要培养学生的团结意识，通过各种班级活动、主题教育活动，加深班级学生之间的友谊，以达到班级团结互助的集体意识，形成较强的集体荣誉感，从而达到减少学生矛盾，减少安全事件的目的。</w:t>
      </w:r>
    </w:p>
    <w:p w:rsidR="00155EFA" w:rsidRPr="00155EFA" w:rsidRDefault="00155EFA" w:rsidP="00155EFA">
      <w:pPr>
        <w:widowControl/>
        <w:shd w:val="clear" w:color="auto" w:fill="FFFFFF"/>
        <w:spacing w:line="400" w:lineRule="exact"/>
        <w:ind w:firstLine="556"/>
        <w:jc w:val="left"/>
        <w:rPr>
          <w:rFonts w:ascii="仿宋" w:eastAsia="仿宋" w:hAnsi="仿宋" w:cs="宋体"/>
          <w:color w:val="101010"/>
          <w:kern w:val="0"/>
          <w:sz w:val="28"/>
          <w:szCs w:val="28"/>
        </w:rPr>
      </w:pPr>
      <w:r w:rsidRPr="00155EFA">
        <w:rPr>
          <w:rFonts w:ascii="仿宋" w:eastAsia="仿宋" w:hAnsi="仿宋" w:cs="宋体" w:hint="eastAsia"/>
          <w:color w:val="101010"/>
          <w:kern w:val="0"/>
          <w:sz w:val="28"/>
          <w:szCs w:val="28"/>
        </w:rPr>
        <w:t>德育活动主题：行为规范教育——“团结、友好、互助”主题活动、爱国主义（民俗）教育——“爱家、爱校、爱国”、篮球比赛、班歌团歌大合唱比赛、法律知识竞赛、观看安全教育视频、团旗接力赛、心理健康教育——“早恋与心理健康”（专题讲座，个别辅导）、青春期主题讲座、志愿服务活动、专业就业专题讲座、社会实践活动等。</w:t>
      </w:r>
    </w:p>
    <w:p w:rsidR="00155EFA" w:rsidRPr="00155EFA" w:rsidRDefault="00155EFA" w:rsidP="00155EFA">
      <w:pPr>
        <w:widowControl/>
        <w:shd w:val="clear" w:color="auto" w:fill="FFFFFF"/>
        <w:spacing w:line="400" w:lineRule="exact"/>
        <w:ind w:firstLine="556"/>
        <w:jc w:val="left"/>
        <w:rPr>
          <w:rFonts w:ascii="仿宋" w:eastAsia="仿宋" w:hAnsi="仿宋" w:cs="宋体"/>
          <w:color w:val="101010"/>
          <w:kern w:val="0"/>
          <w:sz w:val="28"/>
          <w:szCs w:val="28"/>
        </w:rPr>
      </w:pPr>
      <w:r w:rsidRPr="00155EFA">
        <w:rPr>
          <w:rFonts w:ascii="仿宋" w:eastAsia="仿宋" w:hAnsi="仿宋" w:cs="宋体" w:hint="eastAsia"/>
          <w:color w:val="101010"/>
          <w:kern w:val="0"/>
          <w:sz w:val="28"/>
          <w:szCs w:val="28"/>
        </w:rPr>
        <w:t>第三学期：</w:t>
      </w:r>
      <w:r w:rsidRPr="00155EFA">
        <w:rPr>
          <w:rFonts w:ascii="仿宋" w:eastAsia="仿宋" w:hAnsi="仿宋" w:cs="宋体" w:hint="eastAsia"/>
          <w:color w:val="101010"/>
          <w:kern w:val="0"/>
          <w:sz w:val="28"/>
          <w:szCs w:val="28"/>
        </w:rPr>
        <w:tab/>
        <w:t>品质教育、人文教育</w:t>
      </w:r>
    </w:p>
    <w:p w:rsidR="00155EFA" w:rsidRPr="00155EFA" w:rsidRDefault="00155EFA" w:rsidP="00155EFA">
      <w:pPr>
        <w:widowControl/>
        <w:shd w:val="clear" w:color="auto" w:fill="FFFFFF"/>
        <w:spacing w:line="400" w:lineRule="exact"/>
        <w:ind w:firstLine="556"/>
        <w:jc w:val="left"/>
        <w:rPr>
          <w:rFonts w:ascii="仿宋" w:eastAsia="仿宋" w:hAnsi="仿宋" w:cs="宋体"/>
          <w:color w:val="101010"/>
          <w:kern w:val="0"/>
          <w:sz w:val="28"/>
          <w:szCs w:val="28"/>
        </w:rPr>
      </w:pPr>
      <w:r w:rsidRPr="00155EFA">
        <w:rPr>
          <w:rFonts w:ascii="仿宋" w:eastAsia="仿宋" w:hAnsi="仿宋" w:cs="宋体" w:hint="eastAsia"/>
          <w:color w:val="101010"/>
          <w:kern w:val="0"/>
          <w:sz w:val="28"/>
          <w:szCs w:val="28"/>
        </w:rPr>
        <w:t>教育目标：通过前两个学期的教育，基本达到学生讲文明、讲礼貌，同学之间团结互助，班风班貌焕然一新的目标。本学期主要以“文明、谦逊、礼让”，“学法、守法、护法”，“读书、思想、进步”等为主题活动的教育来提高学生综合品质，加强人文教育为目标，通过对学生思想品质、社会公德等人文知识的教育，把学生培养成一个有道德、有思想、有职业素养的社会技能型人才，从而加强学生个人</w:t>
      </w:r>
      <w:r w:rsidRPr="00155EFA">
        <w:rPr>
          <w:rFonts w:ascii="仿宋" w:eastAsia="仿宋" w:hAnsi="仿宋" w:cs="宋体" w:hint="eastAsia"/>
          <w:color w:val="101010"/>
          <w:kern w:val="0"/>
          <w:sz w:val="28"/>
          <w:szCs w:val="28"/>
        </w:rPr>
        <w:lastRenderedPageBreak/>
        <w:t>情操、责任意识、民族意识的成长，促使学生形成正确的人生观、价值观和世界观。</w:t>
      </w:r>
    </w:p>
    <w:p w:rsidR="00155EFA" w:rsidRPr="00155EFA" w:rsidRDefault="00155EFA" w:rsidP="00155EFA">
      <w:pPr>
        <w:widowControl/>
        <w:shd w:val="clear" w:color="auto" w:fill="FFFFFF"/>
        <w:spacing w:line="400" w:lineRule="exact"/>
        <w:ind w:firstLine="556"/>
        <w:jc w:val="left"/>
        <w:rPr>
          <w:rFonts w:ascii="仿宋" w:eastAsia="仿宋" w:hAnsi="仿宋" w:cs="宋体"/>
          <w:color w:val="101010"/>
          <w:kern w:val="0"/>
          <w:sz w:val="28"/>
          <w:szCs w:val="28"/>
        </w:rPr>
      </w:pPr>
      <w:r w:rsidRPr="00155EFA">
        <w:rPr>
          <w:rFonts w:ascii="仿宋" w:eastAsia="仿宋" w:hAnsi="仿宋" w:cs="宋体" w:hint="eastAsia"/>
          <w:color w:val="101010"/>
          <w:kern w:val="0"/>
          <w:sz w:val="28"/>
          <w:szCs w:val="28"/>
        </w:rPr>
        <w:t>德育活动主题：行为规范教育——行为礼仪与公共道德、“礼仪”文明使者评选“爱我中华”诗歌朗诵比赛、法制教育——“学法、知法、守法”（刑法等法制教育）、观看法制宣传片、“七人”足球赛</w:t>
      </w:r>
    </w:p>
    <w:p w:rsidR="00155EFA" w:rsidRPr="00155EFA" w:rsidRDefault="00155EFA" w:rsidP="00155EFA">
      <w:pPr>
        <w:widowControl/>
        <w:shd w:val="clear" w:color="auto" w:fill="FFFFFF"/>
        <w:spacing w:line="400" w:lineRule="exact"/>
        <w:jc w:val="left"/>
        <w:rPr>
          <w:rFonts w:ascii="仿宋" w:eastAsia="仿宋" w:hAnsi="仿宋" w:cs="宋体"/>
          <w:color w:val="101010"/>
          <w:kern w:val="0"/>
          <w:sz w:val="28"/>
          <w:szCs w:val="28"/>
        </w:rPr>
      </w:pPr>
      <w:r w:rsidRPr="00155EFA">
        <w:rPr>
          <w:rFonts w:ascii="仿宋" w:eastAsia="仿宋" w:hAnsi="仿宋" w:cs="宋体" w:hint="eastAsia"/>
          <w:color w:val="101010"/>
          <w:kern w:val="0"/>
          <w:sz w:val="28"/>
          <w:szCs w:val="28"/>
        </w:rPr>
        <w:t>逃生演习、心理健康教育——“面对挫折、健康成长”主题讲座、就业教育——“就业观、择业观”（专业知识讲座）、“就业观、择业观”主题讲座——“工学交替渗透”（提升学生专业技能）等。</w:t>
      </w:r>
    </w:p>
    <w:p w:rsidR="00155EFA" w:rsidRPr="00155EFA" w:rsidRDefault="00155EFA" w:rsidP="00155EFA">
      <w:pPr>
        <w:widowControl/>
        <w:shd w:val="clear" w:color="auto" w:fill="FFFFFF"/>
        <w:spacing w:line="400" w:lineRule="exact"/>
        <w:ind w:firstLine="556"/>
        <w:jc w:val="left"/>
        <w:rPr>
          <w:rFonts w:ascii="仿宋" w:eastAsia="仿宋" w:hAnsi="仿宋" w:cs="宋体"/>
          <w:color w:val="101010"/>
          <w:kern w:val="0"/>
          <w:sz w:val="28"/>
          <w:szCs w:val="28"/>
        </w:rPr>
      </w:pPr>
      <w:r w:rsidRPr="00155EFA">
        <w:rPr>
          <w:rFonts w:ascii="仿宋" w:eastAsia="仿宋" w:hAnsi="仿宋" w:cs="宋体" w:hint="eastAsia"/>
          <w:color w:val="101010"/>
          <w:kern w:val="0"/>
          <w:sz w:val="28"/>
          <w:szCs w:val="28"/>
        </w:rPr>
        <w:t>第四学期：</w:t>
      </w:r>
      <w:r w:rsidRPr="00155EFA">
        <w:rPr>
          <w:rFonts w:ascii="仿宋" w:eastAsia="仿宋" w:hAnsi="仿宋" w:cs="宋体" w:hint="eastAsia"/>
          <w:color w:val="101010"/>
          <w:kern w:val="0"/>
          <w:sz w:val="28"/>
          <w:szCs w:val="28"/>
        </w:rPr>
        <w:tab/>
        <w:t>就业教育、职业规划</w:t>
      </w:r>
    </w:p>
    <w:p w:rsidR="00155EFA" w:rsidRPr="00155EFA" w:rsidRDefault="00155EFA" w:rsidP="00155EFA">
      <w:pPr>
        <w:widowControl/>
        <w:shd w:val="clear" w:color="auto" w:fill="FFFFFF"/>
        <w:spacing w:line="400" w:lineRule="exact"/>
        <w:ind w:firstLine="556"/>
        <w:jc w:val="left"/>
        <w:rPr>
          <w:rFonts w:ascii="仿宋" w:eastAsia="仿宋" w:hAnsi="仿宋" w:cs="宋体"/>
          <w:color w:val="101010"/>
          <w:kern w:val="0"/>
          <w:sz w:val="28"/>
          <w:szCs w:val="28"/>
        </w:rPr>
      </w:pPr>
      <w:r w:rsidRPr="00155EFA">
        <w:rPr>
          <w:rFonts w:ascii="仿宋" w:eastAsia="仿宋" w:hAnsi="仿宋" w:cs="宋体" w:hint="eastAsia"/>
          <w:color w:val="101010"/>
          <w:kern w:val="0"/>
          <w:sz w:val="28"/>
          <w:szCs w:val="28"/>
        </w:rPr>
        <w:t>教育目标：通过对学生的就业教育，提高学生的就业能力，树立学生正确的就业观，教育学生做好职业生涯规划长远目标，为顺利就业做好思想准备。</w:t>
      </w:r>
    </w:p>
    <w:p w:rsidR="00155EFA" w:rsidRPr="00155EFA" w:rsidRDefault="00155EFA" w:rsidP="00155EFA">
      <w:pPr>
        <w:widowControl/>
        <w:shd w:val="clear" w:color="auto" w:fill="FFFFFF"/>
        <w:spacing w:line="400" w:lineRule="exact"/>
        <w:ind w:firstLine="556"/>
        <w:jc w:val="left"/>
        <w:rPr>
          <w:rFonts w:ascii="仿宋" w:eastAsia="仿宋" w:hAnsi="仿宋" w:cs="宋体"/>
          <w:color w:val="101010"/>
          <w:kern w:val="0"/>
          <w:sz w:val="28"/>
          <w:szCs w:val="28"/>
        </w:rPr>
      </w:pPr>
      <w:r w:rsidRPr="00155EFA">
        <w:rPr>
          <w:rFonts w:ascii="仿宋" w:eastAsia="仿宋" w:hAnsi="仿宋" w:cs="宋体" w:hint="eastAsia"/>
          <w:color w:val="101010"/>
          <w:kern w:val="0"/>
          <w:sz w:val="28"/>
          <w:szCs w:val="28"/>
        </w:rPr>
        <w:t>德育活动主题：行为规范教育——职业道德与法、“团队合作与企业文化”主题讲座、团队协作户外拓展、法制教育——公司法规制度主题讲座、安全教育——“行车与安全”、心理健康教育——职场竞争（讲座）、职场竞争主题讲座——职业规划（讲座），就业教育</w:t>
      </w:r>
    </w:p>
    <w:p w:rsidR="00155EFA" w:rsidRPr="00155EFA" w:rsidRDefault="00155EFA" w:rsidP="00155EFA">
      <w:pPr>
        <w:widowControl/>
        <w:shd w:val="clear" w:color="auto" w:fill="FFFFFF"/>
        <w:spacing w:line="400" w:lineRule="exact"/>
        <w:jc w:val="left"/>
        <w:rPr>
          <w:rFonts w:ascii="仿宋" w:eastAsia="仿宋" w:hAnsi="仿宋" w:cs="宋体"/>
          <w:color w:val="101010"/>
          <w:kern w:val="0"/>
          <w:sz w:val="28"/>
          <w:szCs w:val="28"/>
        </w:rPr>
      </w:pPr>
      <w:r w:rsidRPr="00155EFA">
        <w:rPr>
          <w:rFonts w:ascii="仿宋" w:eastAsia="仿宋" w:hAnsi="仿宋" w:cs="宋体" w:hint="eastAsia"/>
          <w:color w:val="101010"/>
          <w:kern w:val="0"/>
          <w:sz w:val="28"/>
          <w:szCs w:val="28"/>
        </w:rPr>
        <w:t>——如何推销自己（求职应聘模拟）、社交礼仪教育——社交礼仪与公共关系（讲座）、心理健康教育——“就业、择业、创业”（面对就业压力知识讲座）等。</w:t>
      </w:r>
    </w:p>
    <w:p w:rsidR="00155EFA" w:rsidRPr="00155EFA" w:rsidRDefault="00155EFA" w:rsidP="00155EFA">
      <w:pPr>
        <w:widowControl/>
        <w:shd w:val="clear" w:color="auto" w:fill="FFFFFF"/>
        <w:spacing w:line="400" w:lineRule="exact"/>
        <w:ind w:firstLineChars="150" w:firstLine="420"/>
        <w:jc w:val="left"/>
        <w:rPr>
          <w:rFonts w:ascii="仿宋" w:eastAsia="仿宋" w:hAnsi="仿宋" w:cs="宋体"/>
          <w:color w:val="101010"/>
          <w:kern w:val="0"/>
          <w:sz w:val="28"/>
          <w:szCs w:val="28"/>
        </w:rPr>
      </w:pPr>
      <w:r w:rsidRPr="00155EFA">
        <w:rPr>
          <w:rFonts w:ascii="仿宋" w:eastAsia="仿宋" w:hAnsi="仿宋" w:cs="宋体" w:hint="eastAsia"/>
          <w:color w:val="101010"/>
          <w:kern w:val="0"/>
          <w:sz w:val="28"/>
          <w:szCs w:val="28"/>
        </w:rPr>
        <w:t>指导学生进行职业兴趣、职业能力、职业倾向的思考，树立正确就业观念和就业(课程)信息指导</w:t>
      </w:r>
    </w:p>
    <w:p w:rsidR="00155EFA" w:rsidRPr="00155EFA" w:rsidRDefault="00155EFA" w:rsidP="00155EFA">
      <w:pPr>
        <w:widowControl/>
        <w:shd w:val="clear" w:color="auto" w:fill="FFFFFF"/>
        <w:spacing w:line="400" w:lineRule="exact"/>
        <w:ind w:firstLine="556"/>
        <w:jc w:val="left"/>
        <w:rPr>
          <w:rFonts w:ascii="仿宋" w:eastAsia="仿宋" w:hAnsi="仿宋" w:cs="宋体"/>
          <w:color w:val="101010"/>
          <w:kern w:val="0"/>
          <w:sz w:val="28"/>
          <w:szCs w:val="28"/>
        </w:rPr>
      </w:pPr>
      <w:r w:rsidRPr="00155EFA">
        <w:rPr>
          <w:rFonts w:ascii="仿宋" w:eastAsia="仿宋" w:hAnsi="仿宋" w:cs="宋体" w:hint="eastAsia"/>
          <w:color w:val="101010"/>
          <w:kern w:val="0"/>
          <w:sz w:val="28"/>
          <w:szCs w:val="28"/>
        </w:rPr>
        <w:t>（</w:t>
      </w:r>
      <w:r w:rsidR="0058331F">
        <w:rPr>
          <w:rFonts w:ascii="仿宋" w:eastAsia="仿宋" w:hAnsi="仿宋" w:cs="宋体" w:hint="eastAsia"/>
          <w:color w:val="101010"/>
          <w:kern w:val="0"/>
          <w:sz w:val="28"/>
          <w:szCs w:val="28"/>
        </w:rPr>
        <w:t>3</w:t>
      </w:r>
      <w:r w:rsidRPr="00155EFA">
        <w:rPr>
          <w:rFonts w:ascii="仿宋" w:eastAsia="仿宋" w:hAnsi="仿宋" w:cs="宋体" w:hint="eastAsia"/>
          <w:color w:val="101010"/>
          <w:kern w:val="0"/>
          <w:sz w:val="28"/>
          <w:szCs w:val="28"/>
        </w:rPr>
        <w:t>）建立学校、社会、家长“三位一体”的德育网络。我们充分挖掘社会德育资源，与辖区派出所、法院、戒毒所、敬老院、烈士纪念馆单位等合作，建立校外德育基地，定期组织学生参加德育活动，大大拓展了德育工作的空间。此外，学校每年隆重举办一个年级3000多位家长的家长会，为学生和家长搭建沟通的桥梁，受到了各级媒体、社会和家长的好评，而学校学生管理工作也赢得了学生、家长和社会的高度重视和支持。</w:t>
      </w:r>
    </w:p>
    <w:p w:rsidR="009C3A24" w:rsidRPr="00867A5F" w:rsidRDefault="009C3A24" w:rsidP="00FF6588">
      <w:pPr>
        <w:widowControl/>
        <w:spacing w:line="400" w:lineRule="exact"/>
        <w:ind w:firstLine="556"/>
        <w:jc w:val="left"/>
        <w:rPr>
          <w:rFonts w:ascii="仿宋" w:eastAsia="仿宋" w:hAnsi="仿宋" w:cs="宋体"/>
          <w:color w:val="101010"/>
          <w:kern w:val="0"/>
          <w:sz w:val="28"/>
          <w:szCs w:val="28"/>
          <w:shd w:val="clear" w:color="auto" w:fill="FFFFFF"/>
        </w:rPr>
      </w:pPr>
      <w:r w:rsidRPr="00867A5F">
        <w:rPr>
          <w:rFonts w:ascii="仿宋" w:eastAsia="仿宋" w:hAnsi="仿宋" w:cs="宋体"/>
          <w:color w:val="101010"/>
          <w:kern w:val="0"/>
          <w:sz w:val="28"/>
          <w:szCs w:val="28"/>
          <w:shd w:val="clear" w:color="auto" w:fill="FFFFFF"/>
        </w:rPr>
        <w:t>3.</w:t>
      </w:r>
      <w:r w:rsidR="00401837">
        <w:rPr>
          <w:rFonts w:ascii="仿宋" w:eastAsia="仿宋" w:hAnsi="仿宋" w:cs="宋体" w:hint="eastAsia"/>
          <w:color w:val="101010"/>
          <w:kern w:val="0"/>
          <w:sz w:val="28"/>
          <w:szCs w:val="28"/>
          <w:shd w:val="clear" w:color="auto" w:fill="FFFFFF"/>
        </w:rPr>
        <w:t>财</w:t>
      </w:r>
      <w:r w:rsidR="00F95A41" w:rsidRPr="00867A5F">
        <w:rPr>
          <w:rFonts w:ascii="仿宋" w:eastAsia="仿宋" w:hAnsi="仿宋" w:cs="宋体" w:hint="eastAsia"/>
          <w:color w:val="101010"/>
          <w:kern w:val="0"/>
          <w:sz w:val="28"/>
          <w:szCs w:val="28"/>
          <w:shd w:val="clear" w:color="auto" w:fill="FFFFFF"/>
        </w:rPr>
        <w:t>务和</w:t>
      </w:r>
      <w:r w:rsidRPr="00867A5F">
        <w:rPr>
          <w:rFonts w:ascii="仿宋" w:eastAsia="仿宋" w:hAnsi="仿宋" w:cs="宋体"/>
          <w:color w:val="101010"/>
          <w:kern w:val="0"/>
          <w:sz w:val="28"/>
          <w:szCs w:val="28"/>
          <w:shd w:val="clear" w:color="auto" w:fill="FFFFFF"/>
        </w:rPr>
        <w:t>后勤管理</w:t>
      </w:r>
      <w:r w:rsidR="00F95A41" w:rsidRPr="00867A5F">
        <w:rPr>
          <w:rFonts w:ascii="仿宋" w:eastAsia="仿宋" w:hAnsi="仿宋" w:cs="宋体" w:hint="eastAsia"/>
          <w:color w:val="101010"/>
          <w:kern w:val="0"/>
          <w:sz w:val="28"/>
          <w:szCs w:val="28"/>
          <w:shd w:val="clear" w:color="auto" w:fill="FFFFFF"/>
        </w:rPr>
        <w:t>。</w:t>
      </w:r>
    </w:p>
    <w:p w:rsidR="000D16A6" w:rsidRPr="00867A5F" w:rsidRDefault="000D16A6" w:rsidP="00FF6588">
      <w:pPr>
        <w:widowControl/>
        <w:shd w:val="clear" w:color="auto" w:fill="FFFFFF"/>
        <w:spacing w:line="400" w:lineRule="exact"/>
        <w:ind w:firstLine="556"/>
        <w:jc w:val="left"/>
        <w:rPr>
          <w:rFonts w:ascii="仿宋" w:eastAsia="仿宋" w:hAnsi="仿宋" w:cs="宋体"/>
          <w:color w:val="101010"/>
          <w:kern w:val="0"/>
          <w:sz w:val="28"/>
          <w:szCs w:val="28"/>
          <w:shd w:val="clear" w:color="auto" w:fill="FFFFFF"/>
        </w:rPr>
      </w:pPr>
      <w:r w:rsidRPr="00867A5F">
        <w:rPr>
          <w:rFonts w:ascii="仿宋" w:eastAsia="仿宋" w:hAnsi="仿宋" w:cs="宋体" w:hint="eastAsia"/>
          <w:color w:val="101010"/>
          <w:kern w:val="0"/>
          <w:sz w:val="28"/>
          <w:szCs w:val="28"/>
          <w:shd w:val="clear" w:color="auto" w:fill="FFFFFF"/>
        </w:rPr>
        <w:t>在学校后勤保障工作方面，学校总务科在学校校长室的领导下，坚持以服务教育教学、服务师生为宗旨，以提高服务水平，优化服务质量为目标，不断规范各项后勤保障工作，为学校正常的教育教学工作提供基础和保障。主要从如下几个方面落实工作：</w:t>
      </w:r>
    </w:p>
    <w:p w:rsidR="000D16A6" w:rsidRPr="00867A5F" w:rsidRDefault="000D16A6" w:rsidP="00FF6588">
      <w:pPr>
        <w:widowControl/>
        <w:shd w:val="clear" w:color="auto" w:fill="FFFFFF"/>
        <w:spacing w:line="400" w:lineRule="exact"/>
        <w:ind w:firstLine="556"/>
        <w:jc w:val="left"/>
        <w:rPr>
          <w:rFonts w:ascii="仿宋" w:eastAsia="仿宋" w:hAnsi="仿宋" w:cs="宋体"/>
          <w:color w:val="101010"/>
          <w:kern w:val="0"/>
          <w:sz w:val="28"/>
          <w:szCs w:val="28"/>
          <w:shd w:val="clear" w:color="auto" w:fill="FFFFFF"/>
        </w:rPr>
      </w:pPr>
      <w:r w:rsidRPr="00867A5F">
        <w:rPr>
          <w:rFonts w:ascii="仿宋" w:eastAsia="仿宋" w:hAnsi="仿宋" w:cs="宋体" w:hint="eastAsia"/>
          <w:color w:val="101010"/>
          <w:kern w:val="0"/>
          <w:sz w:val="28"/>
          <w:szCs w:val="28"/>
          <w:shd w:val="clear" w:color="auto" w:fill="FFFFFF"/>
        </w:rPr>
        <w:lastRenderedPageBreak/>
        <w:t>一是坚持做好物资采购与固定资产管理，为各项工作开展提供保障。学校坚持按照计划、按照制度依法依规做好物资采购工作，专门成立了采购小组，负责日常的办公物品、实习、实训耗材等采购工作，确保能够及时满足教育教学需要。在物资采购后，学校及时做好固定资产管理，按照制度对资产进行报增、报废，确保各类资产管理有序。</w:t>
      </w:r>
    </w:p>
    <w:p w:rsidR="000D16A6" w:rsidRPr="00867A5F" w:rsidRDefault="000D16A6" w:rsidP="00FF6588">
      <w:pPr>
        <w:widowControl/>
        <w:shd w:val="clear" w:color="auto" w:fill="FFFFFF"/>
        <w:spacing w:line="400" w:lineRule="exact"/>
        <w:ind w:firstLine="556"/>
        <w:jc w:val="left"/>
        <w:rPr>
          <w:rFonts w:ascii="仿宋" w:eastAsia="仿宋" w:hAnsi="仿宋" w:cs="宋体"/>
          <w:color w:val="101010"/>
          <w:kern w:val="0"/>
          <w:sz w:val="28"/>
          <w:szCs w:val="28"/>
          <w:shd w:val="clear" w:color="auto" w:fill="FFFFFF"/>
        </w:rPr>
      </w:pPr>
      <w:r w:rsidRPr="00867A5F">
        <w:rPr>
          <w:rFonts w:ascii="仿宋" w:eastAsia="仿宋" w:hAnsi="仿宋" w:cs="宋体" w:hint="eastAsia"/>
          <w:color w:val="101010"/>
          <w:kern w:val="0"/>
          <w:sz w:val="28"/>
          <w:szCs w:val="28"/>
          <w:shd w:val="clear" w:color="auto" w:fill="FFFFFF"/>
        </w:rPr>
        <w:t>二是坚持坚持做好维修维护并及时项目建设工作。学校专门成立了由总务科和各后勤主任共同参与的维修维护小组及项目建设小组，设定专人负责跟进学校的相关维修维护工作及相关的基础设施建设工作，确保项目建设及维修维护及时高效，保障学校高效运行。</w:t>
      </w:r>
    </w:p>
    <w:p w:rsidR="000D16A6" w:rsidRPr="00867A5F" w:rsidRDefault="000D16A6" w:rsidP="00FF6588">
      <w:pPr>
        <w:widowControl/>
        <w:shd w:val="clear" w:color="auto" w:fill="FFFFFF"/>
        <w:spacing w:line="400" w:lineRule="exact"/>
        <w:ind w:firstLine="556"/>
        <w:jc w:val="left"/>
        <w:rPr>
          <w:rFonts w:ascii="仿宋" w:eastAsia="仿宋" w:hAnsi="仿宋" w:cs="宋体"/>
          <w:color w:val="101010"/>
          <w:kern w:val="0"/>
          <w:sz w:val="28"/>
          <w:szCs w:val="28"/>
          <w:shd w:val="clear" w:color="auto" w:fill="FFFFFF"/>
        </w:rPr>
      </w:pPr>
      <w:r w:rsidRPr="00867A5F">
        <w:rPr>
          <w:rFonts w:ascii="仿宋" w:eastAsia="仿宋" w:hAnsi="仿宋" w:cs="宋体" w:hint="eastAsia"/>
          <w:color w:val="101010"/>
          <w:kern w:val="0"/>
          <w:sz w:val="28"/>
          <w:szCs w:val="28"/>
          <w:shd w:val="clear" w:color="auto" w:fill="FFFFFF"/>
        </w:rPr>
        <w:t>三是加强食堂、超市、直饮水等外联机构的管理，保障食品安全，提高后勤社会化水平。</w:t>
      </w:r>
    </w:p>
    <w:p w:rsidR="000D16A6" w:rsidRPr="00867A5F" w:rsidRDefault="000D16A6" w:rsidP="00FF6588">
      <w:pPr>
        <w:widowControl/>
        <w:spacing w:line="400" w:lineRule="exact"/>
        <w:ind w:firstLine="556"/>
        <w:jc w:val="left"/>
        <w:rPr>
          <w:rFonts w:ascii="仿宋" w:eastAsia="仿宋" w:hAnsi="仿宋" w:cs="宋体"/>
          <w:color w:val="101010"/>
          <w:kern w:val="0"/>
          <w:sz w:val="28"/>
          <w:szCs w:val="28"/>
          <w:shd w:val="clear" w:color="auto" w:fill="FFFFFF"/>
        </w:rPr>
      </w:pPr>
      <w:r w:rsidRPr="00867A5F">
        <w:rPr>
          <w:rFonts w:ascii="仿宋" w:eastAsia="仿宋" w:hAnsi="仿宋" w:cs="宋体" w:hint="eastAsia"/>
          <w:color w:val="101010"/>
          <w:kern w:val="0"/>
          <w:sz w:val="28"/>
          <w:szCs w:val="28"/>
          <w:shd w:val="clear" w:color="auto" w:fill="FFFFFF"/>
        </w:rPr>
        <w:t>学校高度重视对食堂、超市、直饮水、保洁、绿化等外联机构的管理，将食品安全视为学校发展的头等大事，设定专人负责监管食堂、超市等，确保食品安全，确保服务质量，时刻做到保证师生及时、卫生、安全就餐，同时为学校营造卫生、整洁、舒适的校园环境。</w:t>
      </w:r>
    </w:p>
    <w:p w:rsidR="00D86B9D" w:rsidRPr="00867A5F" w:rsidRDefault="00D86B9D" w:rsidP="00FF6588">
      <w:pPr>
        <w:widowControl/>
        <w:spacing w:line="400" w:lineRule="exact"/>
        <w:ind w:firstLine="556"/>
        <w:jc w:val="left"/>
        <w:rPr>
          <w:rFonts w:ascii="仿宋" w:eastAsia="仿宋" w:hAnsi="仿宋" w:cs="宋体"/>
          <w:color w:val="101010"/>
          <w:kern w:val="0"/>
          <w:sz w:val="28"/>
          <w:szCs w:val="28"/>
        </w:rPr>
      </w:pPr>
      <w:r w:rsidRPr="00867A5F">
        <w:rPr>
          <w:rFonts w:ascii="仿宋" w:eastAsia="仿宋" w:hAnsi="仿宋" w:cs="宋体" w:hint="eastAsia"/>
          <w:color w:val="101010"/>
          <w:kern w:val="0"/>
          <w:sz w:val="28"/>
          <w:szCs w:val="28"/>
        </w:rPr>
        <w:t>4</w:t>
      </w:r>
      <w:r w:rsidRPr="00867A5F">
        <w:rPr>
          <w:rFonts w:ascii="仿宋" w:eastAsia="仿宋" w:hAnsi="仿宋" w:cs="宋体"/>
          <w:color w:val="101010"/>
          <w:kern w:val="0"/>
          <w:sz w:val="28"/>
          <w:szCs w:val="28"/>
        </w:rPr>
        <w:t>.</w:t>
      </w:r>
      <w:r w:rsidRPr="00867A5F">
        <w:rPr>
          <w:rFonts w:ascii="仿宋" w:eastAsia="仿宋" w:hAnsi="仿宋" w:cs="宋体" w:hint="eastAsia"/>
          <w:color w:val="101010"/>
          <w:kern w:val="0"/>
          <w:sz w:val="28"/>
          <w:szCs w:val="28"/>
        </w:rPr>
        <w:t>安全管理</w:t>
      </w:r>
    </w:p>
    <w:p w:rsidR="00AB339F" w:rsidRPr="00AB339F" w:rsidRDefault="00AB339F" w:rsidP="00AB339F">
      <w:pPr>
        <w:widowControl/>
        <w:shd w:val="clear" w:color="auto" w:fill="FFFFFF"/>
        <w:spacing w:line="400" w:lineRule="exact"/>
        <w:ind w:firstLine="556"/>
        <w:jc w:val="left"/>
        <w:rPr>
          <w:rFonts w:ascii="仿宋" w:eastAsia="仿宋" w:hAnsi="仿宋" w:cs="宋体"/>
          <w:color w:val="101010"/>
          <w:kern w:val="0"/>
          <w:sz w:val="28"/>
          <w:szCs w:val="28"/>
          <w:shd w:val="clear" w:color="auto" w:fill="FFFFFF"/>
        </w:rPr>
      </w:pPr>
      <w:r w:rsidRPr="00AB339F">
        <w:rPr>
          <w:rFonts w:ascii="仿宋" w:eastAsia="仿宋" w:hAnsi="仿宋" w:cs="宋体" w:hint="eastAsia"/>
          <w:color w:val="101010"/>
          <w:kern w:val="0"/>
          <w:sz w:val="28"/>
          <w:szCs w:val="28"/>
          <w:shd w:val="clear" w:color="auto" w:fill="FFFFFF"/>
        </w:rPr>
        <w:t>学校以“安全第一，以生为本</w:t>
      </w:r>
      <w:r w:rsidRPr="00AB339F">
        <w:rPr>
          <w:rFonts w:ascii="仿宋" w:eastAsia="仿宋" w:hAnsi="仿宋" w:cs="宋体"/>
          <w:color w:val="101010"/>
          <w:kern w:val="0"/>
          <w:sz w:val="28"/>
          <w:szCs w:val="28"/>
          <w:shd w:val="clear" w:color="auto" w:fill="FFFFFF"/>
        </w:rPr>
        <w:t>”</w:t>
      </w:r>
      <w:r w:rsidRPr="00AB339F">
        <w:rPr>
          <w:rFonts w:ascii="仿宋" w:eastAsia="仿宋" w:hAnsi="仿宋" w:cs="宋体" w:hint="eastAsia"/>
          <w:color w:val="101010"/>
          <w:kern w:val="0"/>
          <w:sz w:val="28"/>
          <w:szCs w:val="28"/>
          <w:shd w:val="clear" w:color="auto" w:fill="FFFFFF"/>
        </w:rPr>
        <w:t>的原则高度重视安全管理。学校推行“首遇责任制”、“校级领导值日制”“校园巡逻24小时制”等安全管理模式确保学校日常安全管理。确实做好时时有人在，事事有人管、安全有保障。</w:t>
      </w:r>
    </w:p>
    <w:p w:rsidR="00AB339F" w:rsidRPr="00AB339F" w:rsidRDefault="00AB339F" w:rsidP="00AB339F">
      <w:pPr>
        <w:widowControl/>
        <w:shd w:val="clear" w:color="auto" w:fill="FFFFFF"/>
        <w:spacing w:line="400" w:lineRule="exact"/>
        <w:ind w:firstLine="556"/>
        <w:jc w:val="left"/>
        <w:rPr>
          <w:rFonts w:ascii="仿宋" w:eastAsia="仿宋" w:hAnsi="仿宋" w:cs="宋体"/>
          <w:color w:val="101010"/>
          <w:kern w:val="0"/>
          <w:sz w:val="28"/>
          <w:szCs w:val="28"/>
          <w:shd w:val="clear" w:color="auto" w:fill="FFFFFF"/>
        </w:rPr>
      </w:pPr>
      <w:r w:rsidRPr="00AB339F">
        <w:rPr>
          <w:rFonts w:ascii="仿宋" w:eastAsia="仿宋" w:hAnsi="仿宋" w:cs="宋体" w:hint="eastAsia"/>
          <w:color w:val="101010"/>
          <w:kern w:val="0"/>
          <w:sz w:val="28"/>
          <w:szCs w:val="28"/>
          <w:shd w:val="clear" w:color="auto" w:fill="FFFFFF"/>
        </w:rPr>
        <w:t>我校每学期邀请聘任的法制副校长来校作法制报告，以真实案例教育学生，增强学生的法制观念；组织学生参加模拟法庭比赛，学生在法庭中扮演不同的角色，亲身体验法律的威严，增长法律知识，增强守法意识；组织学生认真学习《未成年人保护法》、《预防未成年人犯罪法》、《治安管理处罚条例》、《禁毒条例》、《道路交通安全法》等法律法规，让学生了解我国法制体系，自觉地用法律法规来约束自己，保护自己。同时充分协调社会、学校、家庭三方面的力量，形成“三位一体”的法制安全教育网络，多年来实现师生“零”犯罪。</w:t>
      </w:r>
    </w:p>
    <w:p w:rsidR="00AB339F" w:rsidRDefault="00AB339F" w:rsidP="00AB339F">
      <w:pPr>
        <w:widowControl/>
        <w:spacing w:line="400" w:lineRule="exact"/>
        <w:ind w:firstLine="556"/>
        <w:jc w:val="left"/>
        <w:rPr>
          <w:rFonts w:ascii="仿宋" w:eastAsia="仿宋" w:hAnsi="仿宋" w:cs="宋体"/>
          <w:color w:val="101010"/>
          <w:kern w:val="0"/>
          <w:sz w:val="28"/>
          <w:szCs w:val="28"/>
          <w:shd w:val="clear" w:color="auto" w:fill="FFFFFF"/>
        </w:rPr>
      </w:pPr>
      <w:r w:rsidRPr="00AB339F">
        <w:rPr>
          <w:rFonts w:ascii="仿宋" w:eastAsia="仿宋" w:hAnsi="仿宋" w:cs="宋体" w:hint="eastAsia"/>
          <w:color w:val="101010"/>
          <w:kern w:val="0"/>
          <w:sz w:val="28"/>
          <w:szCs w:val="28"/>
          <w:shd w:val="clear" w:color="auto" w:fill="FFFFFF"/>
        </w:rPr>
        <w:t>学校始终坚持“安全责任重于泰山”的理念，通过每日安全广播专栏及国旗下讲话、每周安全小排查及开设安全教育课、每月安全大检查等工作，力求做到“安全教育日常化、安全管理制度化、安全措施具体化”。学校时刻以“广东省安全文明校园”的标准，投入安全管理资金，加强了物防、人防、技防建设，为全体师生营造了一个安全稳定的和谐校园。</w:t>
      </w:r>
    </w:p>
    <w:p w:rsidR="009C3A24" w:rsidRPr="00D73383" w:rsidRDefault="00D16ADB" w:rsidP="00AB339F">
      <w:pPr>
        <w:widowControl/>
        <w:spacing w:line="400" w:lineRule="exact"/>
        <w:ind w:firstLine="556"/>
        <w:jc w:val="left"/>
        <w:rPr>
          <w:rFonts w:ascii="仿宋" w:eastAsia="仿宋" w:hAnsi="仿宋" w:cs="宋体"/>
          <w:color w:val="101010"/>
          <w:kern w:val="0"/>
          <w:sz w:val="28"/>
          <w:szCs w:val="28"/>
        </w:rPr>
      </w:pPr>
      <w:r w:rsidRPr="00D73383">
        <w:rPr>
          <w:rFonts w:ascii="仿宋" w:eastAsia="仿宋" w:hAnsi="仿宋" w:cs="宋体" w:hint="eastAsia"/>
          <w:color w:val="101010"/>
          <w:kern w:val="0"/>
          <w:sz w:val="28"/>
          <w:szCs w:val="28"/>
        </w:rPr>
        <w:lastRenderedPageBreak/>
        <w:t>5</w:t>
      </w:r>
      <w:r w:rsidR="009C3A24" w:rsidRPr="00D73383">
        <w:rPr>
          <w:rFonts w:ascii="仿宋" w:eastAsia="仿宋" w:hAnsi="仿宋" w:cs="宋体"/>
          <w:color w:val="101010"/>
          <w:kern w:val="0"/>
          <w:sz w:val="28"/>
          <w:szCs w:val="28"/>
        </w:rPr>
        <w:t>.</w:t>
      </w:r>
      <w:r w:rsidRPr="00D73383">
        <w:rPr>
          <w:rFonts w:ascii="仿宋" w:eastAsia="仿宋" w:hAnsi="仿宋" w:cs="宋体"/>
          <w:color w:val="101010"/>
          <w:kern w:val="0"/>
          <w:sz w:val="28"/>
          <w:szCs w:val="28"/>
        </w:rPr>
        <w:t>在科研管理和管理队伍建设</w:t>
      </w:r>
      <w:r w:rsidR="001A1411" w:rsidRPr="00D73383">
        <w:rPr>
          <w:rFonts w:ascii="仿宋" w:eastAsia="仿宋" w:hAnsi="仿宋" w:cs="宋体" w:hint="eastAsia"/>
          <w:color w:val="101010"/>
          <w:kern w:val="0"/>
          <w:sz w:val="28"/>
          <w:szCs w:val="28"/>
        </w:rPr>
        <w:t>。</w:t>
      </w:r>
    </w:p>
    <w:p w:rsidR="001A1411" w:rsidRPr="00867A5F" w:rsidRDefault="00D16ADB" w:rsidP="00FF6588">
      <w:pPr>
        <w:widowControl/>
        <w:shd w:val="clear" w:color="auto" w:fill="FFFFFF"/>
        <w:spacing w:line="400" w:lineRule="exact"/>
        <w:ind w:firstLine="556"/>
        <w:rPr>
          <w:rFonts w:ascii="仿宋" w:eastAsia="仿宋" w:hAnsi="仿宋" w:cs="宋体"/>
          <w:color w:val="101010"/>
          <w:kern w:val="0"/>
          <w:sz w:val="28"/>
          <w:szCs w:val="28"/>
        </w:rPr>
      </w:pPr>
      <w:r w:rsidRPr="00867A5F">
        <w:rPr>
          <w:rFonts w:ascii="仿宋" w:eastAsia="仿宋" w:hAnsi="仿宋" w:cs="宋体" w:hint="eastAsia"/>
          <w:color w:val="101010"/>
          <w:kern w:val="0"/>
          <w:sz w:val="28"/>
          <w:szCs w:val="28"/>
        </w:rPr>
        <w:t>（1）</w:t>
      </w:r>
      <w:r w:rsidR="001A1411" w:rsidRPr="00867A5F">
        <w:rPr>
          <w:rFonts w:ascii="仿宋" w:eastAsia="仿宋" w:hAnsi="仿宋" w:cs="宋体" w:hint="eastAsia"/>
          <w:color w:val="101010"/>
          <w:kern w:val="0"/>
          <w:sz w:val="28"/>
          <w:szCs w:val="28"/>
        </w:rPr>
        <w:t>制度建设。学校高度重视教科研工作，搭建了教师专业化成长通道，建立教科研工作激励机制，制定和完善了教科研管理制度，如：成立专业指导委员会和专业教学管理指导委员会，并制定了相关章程，开展相关活动；制定了专业论证制度、调研制度、专业动态调整机制；制定了教科研工作管理办法、教科研经费管理制度、教科研项目管理制度、校企合作研发管理制度等。</w:t>
      </w:r>
    </w:p>
    <w:p w:rsidR="001A1411" w:rsidRPr="00867A5F" w:rsidRDefault="00D16ADB" w:rsidP="00FF6588">
      <w:pPr>
        <w:widowControl/>
        <w:shd w:val="clear" w:color="auto" w:fill="FFFFFF"/>
        <w:spacing w:line="400" w:lineRule="exact"/>
        <w:ind w:firstLine="556"/>
        <w:rPr>
          <w:rFonts w:ascii="仿宋" w:eastAsia="仿宋" w:hAnsi="仿宋" w:cs="宋体"/>
          <w:color w:val="101010"/>
          <w:kern w:val="0"/>
          <w:sz w:val="28"/>
          <w:szCs w:val="28"/>
        </w:rPr>
      </w:pPr>
      <w:r w:rsidRPr="00867A5F">
        <w:rPr>
          <w:rFonts w:ascii="仿宋" w:eastAsia="仿宋" w:hAnsi="仿宋" w:cs="宋体" w:hint="eastAsia"/>
          <w:color w:val="101010"/>
          <w:kern w:val="0"/>
          <w:sz w:val="28"/>
          <w:szCs w:val="28"/>
        </w:rPr>
        <w:t>（2）</w:t>
      </w:r>
      <w:r w:rsidR="001A1411" w:rsidRPr="00867A5F">
        <w:rPr>
          <w:rFonts w:ascii="仿宋" w:eastAsia="仿宋" w:hAnsi="仿宋" w:cs="宋体" w:hint="eastAsia"/>
          <w:color w:val="101010"/>
          <w:kern w:val="0"/>
          <w:sz w:val="28"/>
          <w:szCs w:val="28"/>
        </w:rPr>
        <w:t>质量把关。为确保教科研成果质量，学校对各级各类课题研究、项目建设的申报、论证、检查、鉴定、验收都制定了具体可操作的程序和标准，制定了各类物化成果的规格要求和模板。比如学校各专业人才培养方案、课程体系、课程标准、调研报告、校本教材、指导性教学计划和实施性教学计划等核心教学文本都有具体的规定和样本。成果的验收都须经校内外专家专题论证才能验收，物化成果公开展示，电子文档上传网站共享。</w:t>
      </w:r>
    </w:p>
    <w:p w:rsidR="001A1411" w:rsidRPr="00867A5F" w:rsidRDefault="00D16ADB" w:rsidP="00FF6588">
      <w:pPr>
        <w:widowControl/>
        <w:shd w:val="clear" w:color="auto" w:fill="FFFFFF"/>
        <w:spacing w:line="400" w:lineRule="exact"/>
        <w:ind w:firstLine="556"/>
        <w:rPr>
          <w:rFonts w:ascii="仿宋" w:eastAsia="仿宋" w:hAnsi="仿宋" w:cs="宋体"/>
          <w:color w:val="101010"/>
          <w:kern w:val="0"/>
          <w:sz w:val="28"/>
          <w:szCs w:val="28"/>
        </w:rPr>
      </w:pPr>
      <w:r w:rsidRPr="00867A5F">
        <w:rPr>
          <w:rFonts w:ascii="仿宋" w:eastAsia="仿宋" w:hAnsi="仿宋" w:cs="宋体" w:hint="eastAsia"/>
          <w:color w:val="101010"/>
          <w:kern w:val="0"/>
          <w:sz w:val="28"/>
          <w:szCs w:val="28"/>
        </w:rPr>
        <w:t>（3）</w:t>
      </w:r>
      <w:r w:rsidR="001A1411" w:rsidRPr="00867A5F">
        <w:rPr>
          <w:rFonts w:ascii="仿宋" w:eastAsia="仿宋" w:hAnsi="仿宋" w:cs="宋体" w:hint="eastAsia"/>
          <w:color w:val="101010"/>
          <w:kern w:val="0"/>
          <w:sz w:val="28"/>
          <w:szCs w:val="28"/>
        </w:rPr>
        <w:t>管理架构。为顺利实施相关专业建设，学校设置专业群主任岗位，在教研室统筹和指导下，专业群主任带领各专业教师，围绕专业建设，制定和实施师资培训规划，推动校企合作共建专业，开展专业实训基地建设和对外培训工作。</w:t>
      </w:r>
    </w:p>
    <w:p w:rsidR="001A1411" w:rsidRPr="00867A5F" w:rsidRDefault="00D16ADB" w:rsidP="00FF6588">
      <w:pPr>
        <w:widowControl/>
        <w:shd w:val="clear" w:color="auto" w:fill="FFFFFF"/>
        <w:spacing w:line="400" w:lineRule="exact"/>
        <w:ind w:firstLine="556"/>
        <w:rPr>
          <w:rFonts w:ascii="仿宋" w:eastAsia="仿宋" w:hAnsi="仿宋" w:cs="宋体"/>
          <w:color w:val="101010"/>
          <w:kern w:val="0"/>
          <w:sz w:val="28"/>
          <w:szCs w:val="28"/>
          <w:lang w:val="zh-CN"/>
        </w:rPr>
      </w:pPr>
      <w:r w:rsidRPr="00867A5F">
        <w:rPr>
          <w:rFonts w:ascii="仿宋" w:eastAsia="仿宋" w:hAnsi="仿宋" w:cs="宋体" w:hint="eastAsia"/>
          <w:color w:val="101010"/>
          <w:kern w:val="0"/>
          <w:sz w:val="28"/>
          <w:szCs w:val="28"/>
        </w:rPr>
        <w:t>（4）</w:t>
      </w:r>
      <w:r w:rsidR="001A1411" w:rsidRPr="00867A5F">
        <w:rPr>
          <w:rFonts w:ascii="仿宋" w:eastAsia="仿宋" w:hAnsi="仿宋" w:cs="宋体" w:hint="eastAsia"/>
          <w:color w:val="101010"/>
          <w:kern w:val="0"/>
          <w:sz w:val="28"/>
          <w:szCs w:val="28"/>
        </w:rPr>
        <w:t>课程改革。学校以校级课题研究为载体开展课程改革，编订专业核心文本，重构课程体系，开发教学资源，编写校本教材。近两年共编写了39门专业课程的课程标准，开发了15本校本教材，建成13门精品课程和4个</w:t>
      </w:r>
      <w:r w:rsidR="001A1411" w:rsidRPr="00867A5F">
        <w:rPr>
          <w:rFonts w:ascii="仿宋" w:eastAsia="仿宋" w:hAnsi="仿宋" w:cs="宋体" w:hint="eastAsia"/>
          <w:color w:val="101010"/>
          <w:kern w:val="0"/>
          <w:sz w:val="28"/>
          <w:szCs w:val="28"/>
          <w:lang w:val="zh-CN"/>
        </w:rPr>
        <w:t>专业</w:t>
      </w:r>
      <w:r w:rsidR="001A1411" w:rsidRPr="00867A5F">
        <w:rPr>
          <w:rFonts w:ascii="仿宋" w:eastAsia="仿宋" w:hAnsi="仿宋" w:cs="宋体" w:hint="eastAsia"/>
          <w:color w:val="101010"/>
          <w:kern w:val="0"/>
          <w:sz w:val="28"/>
          <w:szCs w:val="28"/>
        </w:rPr>
        <w:t>数字化教学资源库。</w:t>
      </w:r>
      <w:r w:rsidR="001A1411" w:rsidRPr="00867A5F">
        <w:rPr>
          <w:rFonts w:ascii="仿宋" w:eastAsia="仿宋" w:hAnsi="仿宋" w:cs="宋体" w:hint="eastAsia"/>
          <w:color w:val="101010"/>
          <w:kern w:val="0"/>
          <w:sz w:val="28"/>
          <w:szCs w:val="28"/>
          <w:lang w:val="zh-CN"/>
        </w:rPr>
        <w:t>4个数字化专业教学资源库功能强大，包括精品课程、在线学习等栏目，教学设计、课件、视频、三维动画等教学资源丰富多样，师生可随时随地通过网络开展教学和自主学习。</w:t>
      </w:r>
    </w:p>
    <w:p w:rsidR="006D6C18" w:rsidRDefault="00D16ADB" w:rsidP="00FF6588">
      <w:pPr>
        <w:widowControl/>
        <w:shd w:val="clear" w:color="auto" w:fill="FFFFFF"/>
        <w:spacing w:line="400" w:lineRule="exact"/>
        <w:ind w:firstLine="556"/>
        <w:rPr>
          <w:rFonts w:ascii="仿宋" w:eastAsia="仿宋" w:hAnsi="仿宋" w:cs="宋体"/>
          <w:color w:val="101010"/>
          <w:kern w:val="0"/>
          <w:sz w:val="28"/>
          <w:szCs w:val="28"/>
          <w:lang w:val="zh-CN"/>
        </w:rPr>
      </w:pPr>
      <w:r w:rsidRPr="00867A5F">
        <w:rPr>
          <w:rFonts w:ascii="仿宋" w:eastAsia="仿宋" w:hAnsi="仿宋" w:cs="宋体" w:hint="eastAsia"/>
          <w:color w:val="101010"/>
          <w:kern w:val="0"/>
          <w:sz w:val="28"/>
          <w:szCs w:val="28"/>
        </w:rPr>
        <w:t>（5）</w:t>
      </w:r>
      <w:r w:rsidR="001A1411" w:rsidRPr="00867A5F">
        <w:rPr>
          <w:rFonts w:ascii="仿宋" w:eastAsia="仿宋" w:hAnsi="仿宋" w:cs="宋体" w:hint="eastAsia"/>
          <w:color w:val="101010"/>
          <w:kern w:val="0"/>
          <w:sz w:val="28"/>
          <w:szCs w:val="28"/>
        </w:rPr>
        <w:t>教学改革。以教学设计创新、教学手段创新和教学评价指标体系改革为突破口，以集体备课为平台，以教改推荐课为载体，以教学业务比赛为辅助手段，</w:t>
      </w:r>
      <w:r w:rsidR="001A1411" w:rsidRPr="00867A5F">
        <w:rPr>
          <w:rFonts w:ascii="仿宋" w:eastAsia="仿宋" w:hAnsi="仿宋" w:cs="宋体" w:hint="eastAsia"/>
          <w:color w:val="101010"/>
          <w:kern w:val="0"/>
          <w:sz w:val="28"/>
          <w:szCs w:val="28"/>
          <w:lang w:val="zh-CN"/>
        </w:rPr>
        <w:t>开展项目教学、案例教学、情境教学，形成“教学做合一”的教学模式。</w:t>
      </w:r>
    </w:p>
    <w:p w:rsidR="001A1411" w:rsidRPr="00867A5F" w:rsidRDefault="00D16ADB" w:rsidP="00FF6588">
      <w:pPr>
        <w:widowControl/>
        <w:shd w:val="clear" w:color="auto" w:fill="FFFFFF"/>
        <w:spacing w:line="400" w:lineRule="exact"/>
        <w:ind w:firstLine="556"/>
        <w:rPr>
          <w:rFonts w:ascii="仿宋" w:eastAsia="仿宋" w:hAnsi="仿宋" w:cs="宋体"/>
          <w:color w:val="101010"/>
          <w:kern w:val="0"/>
          <w:sz w:val="28"/>
          <w:szCs w:val="28"/>
        </w:rPr>
      </w:pPr>
      <w:r w:rsidRPr="00867A5F">
        <w:rPr>
          <w:rFonts w:ascii="仿宋" w:eastAsia="仿宋" w:hAnsi="仿宋" w:cs="宋体" w:hint="eastAsia"/>
          <w:color w:val="101010"/>
          <w:kern w:val="0"/>
          <w:sz w:val="28"/>
          <w:szCs w:val="28"/>
        </w:rPr>
        <w:t>（6）</w:t>
      </w:r>
      <w:r w:rsidR="001A1411" w:rsidRPr="00867A5F">
        <w:rPr>
          <w:rFonts w:ascii="仿宋" w:eastAsia="仿宋" w:hAnsi="仿宋" w:cs="宋体" w:hint="eastAsia"/>
          <w:color w:val="101010"/>
          <w:kern w:val="0"/>
          <w:sz w:val="28"/>
          <w:szCs w:val="28"/>
        </w:rPr>
        <w:t>课题研究。近几年，学校开始加大课题研究支持力度。通过各种专题讲座和专业建设会议，宣传和指导如何开展课题研究。先后有7项省级课题立项，2项市级课题立项，2项国家级课题立项，学校组织论证通过申报的校级课题15项也陆续开展研究。目前已有一项省级课题和一项市级课题已经结题。</w:t>
      </w:r>
    </w:p>
    <w:p w:rsidR="001A1411" w:rsidRPr="001E120B" w:rsidRDefault="00D16ADB" w:rsidP="001E120B">
      <w:pPr>
        <w:pStyle w:val="a9"/>
        <w:spacing w:line="400" w:lineRule="exact"/>
        <w:ind w:firstLineChars="200" w:firstLine="560"/>
        <w:rPr>
          <w:rFonts w:ascii="仿宋" w:eastAsia="仿宋" w:hAnsi="仿宋" w:cs="宋体"/>
          <w:color w:val="101010"/>
          <w:kern w:val="0"/>
          <w:sz w:val="28"/>
          <w:szCs w:val="28"/>
        </w:rPr>
      </w:pPr>
      <w:r w:rsidRPr="001E120B">
        <w:rPr>
          <w:rFonts w:ascii="仿宋" w:eastAsia="仿宋" w:hAnsi="仿宋" w:cs="宋体" w:hint="eastAsia"/>
          <w:color w:val="101010"/>
          <w:kern w:val="0"/>
          <w:sz w:val="28"/>
          <w:szCs w:val="28"/>
        </w:rPr>
        <w:lastRenderedPageBreak/>
        <w:t>（7）</w:t>
      </w:r>
      <w:r w:rsidR="001A1411" w:rsidRPr="001E120B">
        <w:rPr>
          <w:rFonts w:ascii="仿宋" w:eastAsia="仿宋" w:hAnsi="仿宋" w:cs="宋体" w:hint="eastAsia"/>
          <w:color w:val="101010"/>
          <w:kern w:val="0"/>
          <w:sz w:val="28"/>
          <w:szCs w:val="28"/>
        </w:rPr>
        <w:t>工作成效。一大批教师在参与课改教改活动中，更新了理念，提升了能力，学校也进一步增强了凝聚力，校园内教科研氛围日渐浓厚。学校连续多次承办了河源职业学校职业技能大赛。多次承办了河源市职业教育研讨会，并在研讨会上作经验介绍。</w:t>
      </w:r>
      <w:r w:rsidR="001E120B" w:rsidRPr="001E120B">
        <w:rPr>
          <w:rFonts w:ascii="仿宋" w:eastAsia="仿宋" w:hAnsi="仿宋" w:hint="eastAsia"/>
          <w:sz w:val="28"/>
          <w:szCs w:val="28"/>
        </w:rPr>
        <w:t>年底，学校还成功承办了广东省职业教育学会交通运输专业年2016年度年会，被主办方高度赞誉为“高标准、高水平、高效率”，学校在全省中职学校的形象和声誉得到大幅提升。</w:t>
      </w:r>
      <w:r w:rsidR="001A1411" w:rsidRPr="001E120B">
        <w:rPr>
          <w:rFonts w:ascii="仿宋" w:eastAsia="仿宋" w:hAnsi="仿宋" w:cs="宋体" w:hint="eastAsia"/>
          <w:color w:val="101010"/>
          <w:kern w:val="0"/>
          <w:sz w:val="28"/>
          <w:szCs w:val="28"/>
        </w:rPr>
        <w:t>电子技术应用等重点建设专业还积极开展与紫金职校等河源各县区职业学校的对口支援与交流。</w:t>
      </w:r>
    </w:p>
    <w:p w:rsidR="00D16ADB" w:rsidRPr="00867A5F" w:rsidRDefault="00D16ADB" w:rsidP="00FF6588">
      <w:pPr>
        <w:widowControl/>
        <w:spacing w:line="400" w:lineRule="exact"/>
        <w:ind w:firstLine="556"/>
        <w:jc w:val="left"/>
        <w:rPr>
          <w:rFonts w:ascii="仿宋" w:eastAsia="仿宋" w:hAnsi="仿宋" w:cs="宋体"/>
          <w:color w:val="101010"/>
          <w:kern w:val="0"/>
          <w:sz w:val="28"/>
          <w:szCs w:val="28"/>
        </w:rPr>
      </w:pPr>
      <w:r w:rsidRPr="00867A5F">
        <w:rPr>
          <w:rFonts w:ascii="仿宋" w:eastAsia="仿宋" w:hAnsi="仿宋" w:cs="宋体" w:hint="eastAsia"/>
          <w:color w:val="101010"/>
          <w:kern w:val="0"/>
          <w:sz w:val="28"/>
          <w:szCs w:val="28"/>
        </w:rPr>
        <w:t>6</w:t>
      </w:r>
      <w:r w:rsidRPr="00867A5F">
        <w:rPr>
          <w:rFonts w:ascii="仿宋" w:eastAsia="仿宋" w:hAnsi="仿宋" w:cs="宋体"/>
          <w:color w:val="101010"/>
          <w:kern w:val="0"/>
          <w:sz w:val="28"/>
          <w:szCs w:val="28"/>
        </w:rPr>
        <w:t>.</w:t>
      </w:r>
      <w:r w:rsidRPr="00867A5F">
        <w:rPr>
          <w:rFonts w:ascii="仿宋" w:eastAsia="仿宋" w:hAnsi="仿宋" w:cs="宋体" w:hint="eastAsia"/>
          <w:color w:val="101010"/>
          <w:kern w:val="0"/>
          <w:sz w:val="28"/>
          <w:szCs w:val="28"/>
        </w:rPr>
        <w:t>管理信息化水平。</w:t>
      </w:r>
    </w:p>
    <w:p w:rsidR="006B2EBE" w:rsidRPr="00867A5F" w:rsidRDefault="006B2EBE" w:rsidP="00FF6588">
      <w:pPr>
        <w:widowControl/>
        <w:spacing w:line="400" w:lineRule="exact"/>
        <w:ind w:firstLineChars="228" w:firstLine="638"/>
        <w:rPr>
          <w:rFonts w:ascii="仿宋" w:eastAsia="仿宋" w:hAnsi="仿宋" w:cs="仿宋_GB2312"/>
          <w:color w:val="000000"/>
          <w:sz w:val="28"/>
          <w:szCs w:val="28"/>
        </w:rPr>
      </w:pPr>
      <w:r w:rsidRPr="00C870AE">
        <w:rPr>
          <w:rFonts w:ascii="仿宋" w:eastAsia="仿宋" w:hAnsi="仿宋" w:cs="宋体" w:hint="eastAsia"/>
          <w:color w:val="101010"/>
          <w:kern w:val="0"/>
          <w:sz w:val="28"/>
          <w:szCs w:val="28"/>
        </w:rPr>
        <w:t>国示建设期间，</w:t>
      </w:r>
      <w:r w:rsidRPr="00867A5F">
        <w:rPr>
          <w:rFonts w:ascii="仿宋" w:eastAsia="仿宋" w:hAnsi="仿宋" w:cs="仿宋_GB2312" w:hint="eastAsia"/>
          <w:color w:val="000000"/>
          <w:sz w:val="28"/>
          <w:szCs w:val="28"/>
        </w:rPr>
        <w:t>市政府安排专项资金360万元，用于建设数字化校园。建成后大幅提升校园网络的传输与数据交换能力，使用双机热备系统，确保管理系统下的数据信息、资源库等数据的绝对安全。集成教学管理、资产管理等10多个业务系统服务平台。实现无线网络区域的覆盖，建立了面向师生的教学资源存储和应用资源库，建设基于资源学习、评价、交互的网络学习平台，逐步推进数字化教学模式，推出开放课程，提升社会化培训服务水平。建立信息化标准体系，完善各项管理制度，规范核心设备的集中管理。校园网络的安全性、可靠性和稳定性的大幅提升，有效提高了服务教学、管理的能力，提升了学校形象。</w:t>
      </w:r>
    </w:p>
    <w:p w:rsidR="00D16ADB" w:rsidRPr="00867A5F" w:rsidRDefault="00D16ADB" w:rsidP="00FF6588">
      <w:pPr>
        <w:widowControl/>
        <w:spacing w:line="400" w:lineRule="exact"/>
        <w:ind w:firstLine="556"/>
        <w:jc w:val="left"/>
        <w:rPr>
          <w:rFonts w:ascii="仿宋" w:eastAsia="仿宋" w:hAnsi="仿宋" w:cs="宋体"/>
          <w:color w:val="101010"/>
          <w:kern w:val="0"/>
          <w:sz w:val="28"/>
          <w:szCs w:val="28"/>
          <w:shd w:val="clear" w:color="auto" w:fill="FF0000"/>
        </w:rPr>
      </w:pPr>
    </w:p>
    <w:p w:rsidR="009C3A24" w:rsidRPr="00867A5F" w:rsidRDefault="009C3A24" w:rsidP="00D54860">
      <w:pPr>
        <w:pStyle w:val="2"/>
        <w:spacing w:beforeLines="50" w:before="156" w:afterLines="50" w:after="156" w:line="400" w:lineRule="exact"/>
        <w:ind w:firstLineChars="200" w:firstLine="562"/>
        <w:rPr>
          <w:rFonts w:ascii="仿宋" w:eastAsia="仿宋" w:hAnsi="仿宋"/>
          <w:kern w:val="0"/>
          <w:sz w:val="28"/>
          <w:szCs w:val="28"/>
        </w:rPr>
      </w:pPr>
      <w:bookmarkStart w:id="17" w:name="_Toc471467627"/>
      <w:r w:rsidRPr="00867A5F">
        <w:rPr>
          <w:rFonts w:ascii="仿宋" w:eastAsia="仿宋" w:hAnsi="仿宋"/>
          <w:kern w:val="0"/>
          <w:sz w:val="28"/>
          <w:szCs w:val="28"/>
        </w:rPr>
        <w:t>（五）德育工作情况</w:t>
      </w:r>
      <w:bookmarkEnd w:id="17"/>
    </w:p>
    <w:p w:rsidR="005B0143" w:rsidRDefault="005B0143" w:rsidP="005B0143">
      <w:pPr>
        <w:widowControl/>
        <w:spacing w:line="400" w:lineRule="exact"/>
        <w:ind w:firstLineChars="228" w:firstLine="638"/>
        <w:rPr>
          <w:rFonts w:ascii="仿宋" w:eastAsia="仿宋" w:hAnsi="仿宋" w:cs="仿宋_GB2312"/>
          <w:color w:val="000000"/>
          <w:sz w:val="28"/>
          <w:szCs w:val="28"/>
        </w:rPr>
      </w:pPr>
      <w:r w:rsidRPr="005B0143">
        <w:rPr>
          <w:rFonts w:ascii="仿宋" w:eastAsia="仿宋" w:hAnsi="仿宋" w:cs="仿宋_GB2312" w:hint="eastAsia"/>
          <w:color w:val="000000"/>
          <w:sz w:val="28"/>
          <w:szCs w:val="28"/>
        </w:rPr>
        <w:t>德育工作是需要长效有机制地建设的，是以润物细无声的教育模式让学生潜移默化。学校不仅完善和规范了《河源理工学校班主任管理规定》，也进一步明确了班主任的职责并提高了班主任工作补助。学校加强了领导老师和学生的值日制度，使学校管理从细节入手，人人有责，确保学校师生安全稳定。学生管理部门新制定了《河源理工学校学生管理规定》，规范学生行为，树立典型，表彰优秀。每学年有近6000以上人次的师生得到了各级各类的表彰。</w:t>
      </w:r>
    </w:p>
    <w:p w:rsidR="000057BC" w:rsidRDefault="00BB26C1" w:rsidP="00BB26C1">
      <w:pPr>
        <w:widowControl/>
        <w:spacing w:line="400" w:lineRule="exact"/>
        <w:ind w:firstLineChars="228" w:firstLine="638"/>
        <w:rPr>
          <w:rFonts w:ascii="仿宋" w:eastAsia="仿宋" w:hAnsi="仿宋" w:cs="仿宋_GB2312"/>
          <w:color w:val="000000"/>
          <w:sz w:val="28"/>
          <w:szCs w:val="28"/>
        </w:rPr>
      </w:pPr>
      <w:r w:rsidRPr="00BB26C1">
        <w:rPr>
          <w:rFonts w:ascii="仿宋" w:eastAsia="仿宋" w:hAnsi="仿宋" w:cs="仿宋_GB2312" w:hint="eastAsia"/>
          <w:color w:val="000000"/>
          <w:sz w:val="28"/>
          <w:szCs w:val="28"/>
        </w:rPr>
        <w:t>本学年学校团委在学校领导的指导下，围绕学校工作要点，</w:t>
      </w:r>
      <w:r>
        <w:rPr>
          <w:rFonts w:ascii="仿宋" w:eastAsia="仿宋" w:hAnsi="仿宋" w:cs="仿宋_GB2312" w:hint="eastAsia"/>
          <w:color w:val="000000"/>
          <w:sz w:val="28"/>
          <w:szCs w:val="28"/>
        </w:rPr>
        <w:t>本着服从学校管理，利于德育工作，利于学生成长的原则，</w:t>
      </w:r>
      <w:r w:rsidRPr="00BB26C1">
        <w:rPr>
          <w:rFonts w:ascii="仿宋" w:eastAsia="仿宋" w:hAnsi="仿宋" w:cs="仿宋_GB2312" w:hint="eastAsia"/>
          <w:color w:val="000000"/>
          <w:sz w:val="28"/>
          <w:szCs w:val="28"/>
        </w:rPr>
        <w:t>开拓进取，开展了一些实实在</w:t>
      </w:r>
      <w:r>
        <w:rPr>
          <w:rFonts w:ascii="仿宋" w:eastAsia="仿宋" w:hAnsi="仿宋" w:cs="仿宋_GB2312" w:hint="eastAsia"/>
          <w:color w:val="000000"/>
          <w:sz w:val="28"/>
          <w:szCs w:val="28"/>
        </w:rPr>
        <w:t>在的工作，营造了良好的校园文化氛围。</w:t>
      </w:r>
    </w:p>
    <w:p w:rsidR="000057BC" w:rsidRPr="00C870AE" w:rsidRDefault="00BB26C1" w:rsidP="00C870AE">
      <w:pPr>
        <w:spacing w:line="400" w:lineRule="exact"/>
        <w:ind w:firstLineChars="200" w:firstLine="562"/>
        <w:rPr>
          <w:rFonts w:ascii="仿宋" w:eastAsia="仿宋" w:hAnsi="仿宋" w:cs="仿宋_GB2312"/>
          <w:b/>
          <w:color w:val="000000"/>
          <w:kern w:val="0"/>
          <w:sz w:val="28"/>
          <w:szCs w:val="28"/>
        </w:rPr>
      </w:pPr>
      <w:r w:rsidRPr="00C870AE">
        <w:rPr>
          <w:rFonts w:ascii="仿宋" w:eastAsia="仿宋" w:hAnsi="仿宋" w:hint="eastAsia"/>
          <w:b/>
          <w:sz w:val="28"/>
          <w:szCs w:val="28"/>
        </w:rPr>
        <w:t>1．</w:t>
      </w:r>
      <w:r w:rsidR="000057BC" w:rsidRPr="00C870AE">
        <w:rPr>
          <w:rFonts w:ascii="仿宋" w:eastAsia="仿宋" w:hAnsi="仿宋" w:cs="仿宋_GB2312" w:hint="eastAsia"/>
          <w:b/>
          <w:color w:val="000000"/>
          <w:kern w:val="0"/>
          <w:sz w:val="28"/>
          <w:szCs w:val="28"/>
        </w:rPr>
        <w:t>以主题活动月为抓手，立足各团总支部、班级团支部、各学生社团，扎实开展学生“第二课堂”活动，发挥活动育人职能。</w:t>
      </w:r>
    </w:p>
    <w:p w:rsidR="000057BC" w:rsidRPr="00C870AE" w:rsidRDefault="000057BC" w:rsidP="00C870AE">
      <w:pPr>
        <w:spacing w:line="400" w:lineRule="exact"/>
        <w:ind w:firstLineChars="200" w:firstLine="560"/>
        <w:rPr>
          <w:rFonts w:ascii="仿宋" w:eastAsia="仿宋" w:hAnsi="仿宋" w:cs="仿宋_GB2312"/>
          <w:sz w:val="28"/>
          <w:szCs w:val="28"/>
        </w:rPr>
      </w:pPr>
      <w:r w:rsidRPr="00C870AE">
        <w:rPr>
          <w:rFonts w:ascii="仿宋" w:eastAsia="仿宋" w:hAnsi="仿宋" w:hint="eastAsia"/>
          <w:sz w:val="28"/>
          <w:szCs w:val="28"/>
        </w:rPr>
        <w:t>结合当下时代发展主题和各级教育主管部门德育教育发展重心，</w:t>
      </w:r>
      <w:r w:rsidRPr="00C870AE">
        <w:rPr>
          <w:rFonts w:ascii="仿宋" w:eastAsia="仿宋" w:hAnsi="仿宋" w:hint="eastAsia"/>
          <w:sz w:val="28"/>
          <w:szCs w:val="28"/>
        </w:rPr>
        <w:lastRenderedPageBreak/>
        <w:t>精心设计每个主题活动月主题。</w:t>
      </w:r>
      <w:r w:rsidRPr="00C870AE">
        <w:rPr>
          <w:rFonts w:ascii="仿宋" w:eastAsia="仿宋" w:hAnsi="仿宋" w:cs="仿宋_GB2312" w:hint="eastAsia"/>
          <w:color w:val="000000"/>
          <w:kern w:val="0"/>
          <w:sz w:val="28"/>
          <w:szCs w:val="28"/>
        </w:rPr>
        <w:t>例如：</w:t>
      </w:r>
    </w:p>
    <w:p w:rsidR="000057BC" w:rsidRPr="00C870AE" w:rsidRDefault="000057BC" w:rsidP="00C870AE">
      <w:pPr>
        <w:spacing w:line="400" w:lineRule="exact"/>
        <w:ind w:firstLineChars="200" w:firstLine="560"/>
        <w:rPr>
          <w:rFonts w:ascii="仿宋" w:eastAsia="仿宋" w:hAnsi="仿宋"/>
          <w:kern w:val="0"/>
          <w:sz w:val="28"/>
          <w:szCs w:val="28"/>
        </w:rPr>
      </w:pPr>
      <w:r w:rsidRPr="00C870AE">
        <w:rPr>
          <w:rFonts w:ascii="仿宋" w:eastAsia="仿宋" w:hAnsi="仿宋" w:hint="eastAsia"/>
          <w:kern w:val="0"/>
          <w:sz w:val="28"/>
          <w:szCs w:val="28"/>
        </w:rPr>
        <w:t xml:space="preserve"> 以“道德品行教育</w:t>
      </w:r>
      <w:r w:rsidRPr="00C870AE">
        <w:rPr>
          <w:rFonts w:ascii="仿宋" w:eastAsia="仿宋" w:hAnsi="仿宋" w:cs="仿宋_GB2312" w:hint="eastAsia"/>
          <w:kern w:val="0"/>
          <w:sz w:val="28"/>
          <w:szCs w:val="28"/>
        </w:rPr>
        <w:t>·学雷锋争先进</w:t>
      </w:r>
      <w:r w:rsidRPr="00C870AE">
        <w:rPr>
          <w:rFonts w:ascii="仿宋" w:eastAsia="仿宋" w:hAnsi="仿宋" w:hint="eastAsia"/>
          <w:kern w:val="0"/>
          <w:sz w:val="28"/>
          <w:szCs w:val="28"/>
        </w:rPr>
        <w:t>”为主题，主要开展各类校内外志愿服务活动，如</w:t>
      </w:r>
      <w:r w:rsidRPr="00C870AE">
        <w:rPr>
          <w:rFonts w:ascii="仿宋" w:eastAsia="仿宋" w:hAnsi="仿宋" w:cs="仿宋_GB2312" w:hint="eastAsia"/>
          <w:sz w:val="28"/>
          <w:szCs w:val="28"/>
        </w:rPr>
        <w:t>开展全校“学雷锋， 我们在行动”志愿服务活动周工作；</w:t>
      </w:r>
    </w:p>
    <w:p w:rsidR="000057BC" w:rsidRPr="00C870AE" w:rsidRDefault="000057BC" w:rsidP="00C870AE">
      <w:pPr>
        <w:spacing w:line="400" w:lineRule="exact"/>
        <w:ind w:firstLineChars="200" w:firstLine="560"/>
        <w:rPr>
          <w:rFonts w:ascii="仿宋" w:eastAsia="仿宋" w:hAnsi="仿宋"/>
          <w:kern w:val="0"/>
          <w:sz w:val="28"/>
          <w:szCs w:val="28"/>
        </w:rPr>
      </w:pPr>
      <w:r w:rsidRPr="00C870AE">
        <w:rPr>
          <w:rFonts w:ascii="仿宋" w:eastAsia="仿宋" w:hAnsi="仿宋" w:hint="eastAsia"/>
          <w:kern w:val="0"/>
          <w:sz w:val="28"/>
          <w:szCs w:val="28"/>
        </w:rPr>
        <w:t>以“理想信念教育”为主题，主要开展“社会主义核心价值观”、“中国梦”、“爱国爱校”等教育活动；</w:t>
      </w:r>
    </w:p>
    <w:p w:rsidR="000057BC" w:rsidRPr="00C870AE" w:rsidRDefault="000057BC" w:rsidP="00C870AE">
      <w:pPr>
        <w:widowControl/>
        <w:spacing w:line="400" w:lineRule="exact"/>
        <w:ind w:firstLineChars="200" w:firstLine="560"/>
        <w:jc w:val="left"/>
        <w:rPr>
          <w:rFonts w:ascii="仿宋" w:eastAsia="仿宋" w:hAnsi="仿宋" w:cs="宋体"/>
          <w:kern w:val="0"/>
          <w:sz w:val="28"/>
          <w:szCs w:val="28"/>
          <w:shd w:val="clear" w:color="auto" w:fill="FFFFFF"/>
        </w:rPr>
      </w:pPr>
      <w:r w:rsidRPr="00C870AE">
        <w:rPr>
          <w:rFonts w:ascii="仿宋" w:eastAsia="仿宋" w:hAnsi="仿宋" w:hint="eastAsia"/>
          <w:kern w:val="0"/>
          <w:sz w:val="28"/>
          <w:szCs w:val="28"/>
        </w:rPr>
        <w:t>以“传承中国精神”为主题，开展我校特色教育活动，举行“五四”班级团歌、红歌合唱大赛，举办“纪念五四运动97周年”专题晚会，开展“纪念长征胜利80周年教育活动”</w:t>
      </w:r>
      <w:r w:rsidRPr="00C870AE">
        <w:rPr>
          <w:rFonts w:ascii="仿宋" w:eastAsia="仿宋" w:hAnsi="仿宋" w:cs="宋体" w:hint="eastAsia"/>
          <w:kern w:val="0"/>
          <w:sz w:val="28"/>
          <w:szCs w:val="28"/>
          <w:shd w:val="clear" w:color="auto" w:fill="FFFFFF"/>
        </w:rPr>
        <w:t>、</w:t>
      </w:r>
      <w:r w:rsidRPr="00C870AE">
        <w:rPr>
          <w:rFonts w:ascii="仿宋" w:eastAsia="仿宋" w:hAnsi="仿宋" w:cs="宋体"/>
          <w:kern w:val="0"/>
          <w:sz w:val="28"/>
          <w:szCs w:val="28"/>
          <w:shd w:val="clear" w:color="auto" w:fill="FFFFFF"/>
        </w:rPr>
        <w:t>清明祭扫烈士墓</w:t>
      </w:r>
      <w:r w:rsidRPr="00C870AE">
        <w:rPr>
          <w:rFonts w:ascii="仿宋" w:eastAsia="仿宋" w:hAnsi="仿宋" w:hint="eastAsia"/>
          <w:kern w:val="0"/>
          <w:sz w:val="28"/>
          <w:szCs w:val="28"/>
        </w:rPr>
        <w:t>等，弘扬中华优秀文化，回归传统教育；</w:t>
      </w:r>
    </w:p>
    <w:p w:rsidR="000057BC" w:rsidRPr="00C870AE" w:rsidRDefault="000057BC" w:rsidP="00C870AE">
      <w:pPr>
        <w:spacing w:line="400" w:lineRule="exact"/>
        <w:ind w:firstLineChars="200" w:firstLine="560"/>
        <w:rPr>
          <w:rFonts w:ascii="仿宋" w:eastAsia="仿宋" w:hAnsi="仿宋"/>
          <w:kern w:val="0"/>
          <w:sz w:val="28"/>
          <w:szCs w:val="28"/>
        </w:rPr>
      </w:pPr>
      <w:r w:rsidRPr="00C870AE">
        <w:rPr>
          <w:rFonts w:ascii="仿宋" w:eastAsia="仿宋" w:hAnsi="仿宋" w:hint="eastAsia"/>
          <w:kern w:val="0"/>
          <w:sz w:val="28"/>
          <w:szCs w:val="28"/>
        </w:rPr>
        <w:t>以“法制安全教育”为主题，开展“模拟法庭”、“法律知识竞赛”“法制教育专题讲座”等活动；</w:t>
      </w:r>
    </w:p>
    <w:p w:rsidR="000057BC" w:rsidRPr="00C870AE" w:rsidRDefault="000057BC" w:rsidP="00C870AE">
      <w:pPr>
        <w:spacing w:line="400" w:lineRule="exact"/>
        <w:ind w:firstLineChars="200" w:firstLine="560"/>
        <w:rPr>
          <w:rFonts w:ascii="仿宋" w:eastAsia="仿宋" w:hAnsi="仿宋"/>
          <w:kern w:val="0"/>
          <w:sz w:val="28"/>
          <w:szCs w:val="28"/>
        </w:rPr>
      </w:pPr>
      <w:r w:rsidRPr="00C870AE">
        <w:rPr>
          <w:rFonts w:ascii="仿宋" w:eastAsia="仿宋" w:hAnsi="仿宋" w:hint="eastAsia"/>
          <w:kern w:val="0"/>
          <w:sz w:val="28"/>
          <w:szCs w:val="28"/>
        </w:rPr>
        <w:t>以“职业生涯教育”为主题，开展毕业生职业规划教育，开展“彩虹人生—奋斗的青春最美丽”优秀毕业生就业创业讲座等。</w:t>
      </w:r>
    </w:p>
    <w:p w:rsidR="000057BC" w:rsidRPr="00C870AE" w:rsidRDefault="00BB26C1" w:rsidP="00C870AE">
      <w:pPr>
        <w:spacing w:line="400" w:lineRule="exact"/>
        <w:ind w:firstLineChars="200" w:firstLine="562"/>
        <w:rPr>
          <w:rFonts w:ascii="仿宋" w:eastAsia="仿宋" w:hAnsi="仿宋" w:cs="仿宋_GB2312"/>
          <w:b/>
          <w:bCs/>
          <w:color w:val="000000"/>
          <w:kern w:val="0"/>
          <w:sz w:val="28"/>
          <w:szCs w:val="28"/>
        </w:rPr>
      </w:pPr>
      <w:r w:rsidRPr="00C870AE">
        <w:rPr>
          <w:rFonts w:ascii="仿宋" w:eastAsia="仿宋" w:hAnsi="仿宋" w:hint="eastAsia"/>
          <w:b/>
          <w:sz w:val="28"/>
          <w:szCs w:val="28"/>
        </w:rPr>
        <w:t>2．</w:t>
      </w:r>
      <w:r w:rsidR="000057BC" w:rsidRPr="00C870AE">
        <w:rPr>
          <w:rFonts w:ascii="仿宋" w:eastAsia="仿宋" w:hAnsi="仿宋" w:cs="仿宋_GB2312" w:hint="eastAsia"/>
          <w:b/>
          <w:bCs/>
          <w:color w:val="000000"/>
          <w:kern w:val="0"/>
          <w:sz w:val="28"/>
          <w:szCs w:val="28"/>
        </w:rPr>
        <w:t>以“元旦”晚会、“五四”晚会、科技文化艺术节等大型活动为重要载体，搭建更多的展示平台，加强师生沟通和参与，全面活跃校园文化。</w:t>
      </w:r>
    </w:p>
    <w:p w:rsidR="000057BC" w:rsidRPr="00C870AE" w:rsidRDefault="000057BC" w:rsidP="00C870AE">
      <w:pPr>
        <w:widowControl/>
        <w:spacing w:line="400" w:lineRule="exact"/>
        <w:ind w:firstLineChars="200" w:firstLine="560"/>
        <w:rPr>
          <w:rFonts w:ascii="仿宋" w:eastAsia="仿宋" w:hAnsi="仿宋" w:cs="宋体"/>
          <w:kern w:val="0"/>
          <w:sz w:val="28"/>
          <w:szCs w:val="28"/>
        </w:rPr>
      </w:pPr>
      <w:r w:rsidRPr="00C870AE">
        <w:rPr>
          <w:rFonts w:ascii="仿宋" w:eastAsia="仿宋" w:hAnsi="仿宋" w:cs="宋体" w:hint="eastAsia"/>
          <w:kern w:val="0"/>
          <w:sz w:val="28"/>
          <w:szCs w:val="28"/>
        </w:rPr>
        <w:t xml:space="preserve">   “元旦”文艺晚会”、“五四”文艺晚会、校园文化艺术节等大型活动，是学校中心工作之一。每年，学校以此为载体和契机，精心组织、认真准备，成绩显著。今年，总体呈现几个喜人的趋势：一是师生参与度高，尤其是教职员工较往年更加热情参与，师生同台，氛围和谐而热烈；二是大型晚会的节目质量节节攀升，展现专业建设与特点、展现文化内涵的节目越来越受到师生的喜爱。 三是师生对晚会评价高，集体感、归属感更强。</w:t>
      </w:r>
    </w:p>
    <w:p w:rsidR="000057BC" w:rsidRPr="00C870AE" w:rsidRDefault="000057BC" w:rsidP="00C870AE">
      <w:pPr>
        <w:widowControl/>
        <w:spacing w:line="400" w:lineRule="exact"/>
        <w:ind w:firstLineChars="200" w:firstLine="560"/>
        <w:rPr>
          <w:rFonts w:ascii="仿宋" w:eastAsia="仿宋" w:hAnsi="仿宋" w:cs="宋体"/>
          <w:kern w:val="0"/>
          <w:sz w:val="28"/>
          <w:szCs w:val="28"/>
        </w:rPr>
      </w:pPr>
      <w:r w:rsidRPr="00C870AE">
        <w:rPr>
          <w:rFonts w:ascii="仿宋" w:eastAsia="仿宋" w:hAnsi="仿宋" w:cs="宋体" w:hint="eastAsia"/>
          <w:kern w:val="0"/>
          <w:sz w:val="28"/>
          <w:szCs w:val="28"/>
        </w:rPr>
        <w:t>多场大型活动的成功举办，使得整个校园多姿多彩、精彩纷呈。</w:t>
      </w:r>
    </w:p>
    <w:p w:rsidR="000057BC" w:rsidRDefault="000057BC" w:rsidP="000057BC">
      <w:pPr>
        <w:widowControl/>
        <w:rPr>
          <w:rFonts w:ascii="仿宋" w:eastAsia="仿宋" w:hAnsi="仿宋" w:cs="宋体"/>
          <w:kern w:val="0"/>
          <w:sz w:val="30"/>
          <w:szCs w:val="30"/>
        </w:rPr>
      </w:pPr>
      <w:r w:rsidRPr="00282E7C">
        <w:rPr>
          <w:rFonts w:ascii="仿宋" w:eastAsia="仿宋" w:hAnsi="仿宋" w:cs="宋体" w:hint="eastAsia"/>
          <w:noProof/>
          <w:kern w:val="0"/>
          <w:sz w:val="30"/>
          <w:szCs w:val="30"/>
        </w:rPr>
        <w:lastRenderedPageBreak/>
        <w:drawing>
          <wp:inline distT="0" distB="0" distL="0" distR="0">
            <wp:extent cx="5271641" cy="3352800"/>
            <wp:effectExtent l="19050" t="0" r="5209" b="0"/>
            <wp:docPr id="15" name="图片 7" descr="11460025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60025167.jpg"/>
                    <pic:cNvPicPr/>
                  </pic:nvPicPr>
                  <pic:blipFill>
                    <a:blip r:embed="rId11"/>
                    <a:stretch>
                      <a:fillRect/>
                    </a:stretch>
                  </pic:blipFill>
                  <pic:spPr>
                    <a:xfrm>
                      <a:off x="0" y="0"/>
                      <a:ext cx="5274310" cy="3354498"/>
                    </a:xfrm>
                    <a:prstGeom prst="rect">
                      <a:avLst/>
                    </a:prstGeom>
                  </pic:spPr>
                </pic:pic>
              </a:graphicData>
            </a:graphic>
          </wp:inline>
        </w:drawing>
      </w:r>
    </w:p>
    <w:p w:rsidR="000057BC" w:rsidRPr="00345248" w:rsidRDefault="000057BC" w:rsidP="000057BC">
      <w:pPr>
        <w:widowControl/>
        <w:spacing w:line="360" w:lineRule="exact"/>
        <w:rPr>
          <w:rFonts w:ascii="仿宋" w:eastAsia="仿宋" w:hAnsi="仿宋" w:cs="宋体"/>
          <w:kern w:val="0"/>
          <w:sz w:val="30"/>
          <w:szCs w:val="30"/>
        </w:rPr>
      </w:pPr>
      <w:r>
        <w:rPr>
          <w:rFonts w:ascii="仿宋" w:eastAsia="仿宋" w:hAnsi="仿宋" w:cs="宋体" w:hint="eastAsia"/>
          <w:kern w:val="0"/>
          <w:sz w:val="30"/>
          <w:szCs w:val="30"/>
        </w:rPr>
        <w:t xml:space="preserve">               2017年元旦文艺晚会（一）</w:t>
      </w:r>
    </w:p>
    <w:p w:rsidR="000057BC" w:rsidRDefault="000057BC" w:rsidP="000057BC">
      <w:pPr>
        <w:widowControl/>
        <w:rPr>
          <w:rFonts w:ascii="仿宋" w:eastAsia="仿宋" w:hAnsi="仿宋" w:cs="宋体"/>
          <w:kern w:val="0"/>
          <w:sz w:val="30"/>
          <w:szCs w:val="30"/>
        </w:rPr>
      </w:pPr>
    </w:p>
    <w:p w:rsidR="000057BC" w:rsidRDefault="000057BC" w:rsidP="000057BC">
      <w:pPr>
        <w:widowControl/>
        <w:rPr>
          <w:rFonts w:ascii="仿宋" w:eastAsia="仿宋" w:hAnsi="仿宋" w:cs="宋体"/>
          <w:kern w:val="0"/>
          <w:sz w:val="30"/>
          <w:szCs w:val="30"/>
        </w:rPr>
      </w:pPr>
      <w:r>
        <w:rPr>
          <w:rFonts w:ascii="仿宋" w:eastAsia="仿宋" w:hAnsi="仿宋" w:cs="宋体" w:hint="eastAsia"/>
          <w:noProof/>
          <w:kern w:val="0"/>
          <w:sz w:val="30"/>
          <w:szCs w:val="30"/>
        </w:rPr>
        <w:drawing>
          <wp:inline distT="0" distB="0" distL="0" distR="0">
            <wp:extent cx="5274310" cy="3409950"/>
            <wp:effectExtent l="19050" t="0" r="2540" b="0"/>
            <wp:docPr id="1" name="图片 0" descr="11451385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51385167.jpg"/>
                    <pic:cNvPicPr/>
                  </pic:nvPicPr>
                  <pic:blipFill>
                    <a:blip r:embed="rId12"/>
                    <a:stretch>
                      <a:fillRect/>
                    </a:stretch>
                  </pic:blipFill>
                  <pic:spPr>
                    <a:xfrm>
                      <a:off x="0" y="0"/>
                      <a:ext cx="5274310" cy="3409950"/>
                    </a:xfrm>
                    <a:prstGeom prst="rect">
                      <a:avLst/>
                    </a:prstGeom>
                  </pic:spPr>
                </pic:pic>
              </a:graphicData>
            </a:graphic>
          </wp:inline>
        </w:drawing>
      </w:r>
    </w:p>
    <w:p w:rsidR="000057BC" w:rsidRDefault="000057BC" w:rsidP="000057BC">
      <w:pPr>
        <w:widowControl/>
        <w:spacing w:line="360" w:lineRule="exact"/>
        <w:rPr>
          <w:rFonts w:ascii="仿宋" w:eastAsia="仿宋" w:hAnsi="仿宋" w:cs="宋体"/>
          <w:kern w:val="0"/>
          <w:sz w:val="30"/>
          <w:szCs w:val="30"/>
        </w:rPr>
      </w:pPr>
      <w:r>
        <w:rPr>
          <w:rFonts w:ascii="仿宋" w:eastAsia="仿宋" w:hAnsi="仿宋" w:cs="宋体" w:hint="eastAsia"/>
          <w:kern w:val="0"/>
          <w:sz w:val="30"/>
          <w:szCs w:val="30"/>
        </w:rPr>
        <w:t xml:space="preserve">               2017年元旦文艺晚会（二）</w:t>
      </w:r>
    </w:p>
    <w:p w:rsidR="000057BC" w:rsidRDefault="000057BC" w:rsidP="000057BC">
      <w:pPr>
        <w:widowControl/>
        <w:rPr>
          <w:rFonts w:ascii="仿宋" w:eastAsia="仿宋" w:hAnsi="仿宋" w:cs="宋体"/>
          <w:kern w:val="0"/>
          <w:sz w:val="30"/>
          <w:szCs w:val="30"/>
        </w:rPr>
      </w:pPr>
      <w:r>
        <w:rPr>
          <w:rFonts w:ascii="仿宋" w:eastAsia="仿宋" w:hAnsi="仿宋" w:cs="宋体" w:hint="eastAsia"/>
          <w:noProof/>
          <w:kern w:val="0"/>
          <w:sz w:val="30"/>
          <w:szCs w:val="30"/>
        </w:rPr>
        <w:lastRenderedPageBreak/>
        <w:drawing>
          <wp:inline distT="0" distB="0" distL="0" distR="0">
            <wp:extent cx="5274310" cy="3764280"/>
            <wp:effectExtent l="19050" t="0" r="2540" b="0"/>
            <wp:docPr id="8" name="图片 2" descr="11442359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42359167.jpg"/>
                    <pic:cNvPicPr/>
                  </pic:nvPicPr>
                  <pic:blipFill>
                    <a:blip r:embed="rId13"/>
                    <a:stretch>
                      <a:fillRect/>
                    </a:stretch>
                  </pic:blipFill>
                  <pic:spPr>
                    <a:xfrm>
                      <a:off x="0" y="0"/>
                      <a:ext cx="5274310" cy="3764280"/>
                    </a:xfrm>
                    <a:prstGeom prst="rect">
                      <a:avLst/>
                    </a:prstGeom>
                  </pic:spPr>
                </pic:pic>
              </a:graphicData>
            </a:graphic>
          </wp:inline>
        </w:drawing>
      </w:r>
    </w:p>
    <w:p w:rsidR="000057BC" w:rsidRDefault="000057BC" w:rsidP="000057BC">
      <w:pPr>
        <w:widowControl/>
        <w:spacing w:line="360" w:lineRule="exact"/>
        <w:rPr>
          <w:rFonts w:ascii="仿宋" w:eastAsia="仿宋" w:hAnsi="仿宋" w:cs="宋体"/>
          <w:kern w:val="0"/>
          <w:sz w:val="30"/>
          <w:szCs w:val="30"/>
        </w:rPr>
      </w:pPr>
      <w:r>
        <w:rPr>
          <w:rFonts w:ascii="仿宋" w:eastAsia="仿宋" w:hAnsi="仿宋" w:cs="宋体" w:hint="eastAsia"/>
          <w:kern w:val="0"/>
          <w:sz w:val="30"/>
          <w:szCs w:val="30"/>
        </w:rPr>
        <w:t xml:space="preserve">               2017年元旦文艺晚会（三）</w:t>
      </w:r>
    </w:p>
    <w:p w:rsidR="000057BC" w:rsidRDefault="000057BC" w:rsidP="000057BC">
      <w:pPr>
        <w:widowControl/>
        <w:rPr>
          <w:rFonts w:ascii="仿宋" w:eastAsia="仿宋" w:hAnsi="仿宋" w:cs="宋体"/>
          <w:kern w:val="0"/>
          <w:sz w:val="30"/>
          <w:szCs w:val="30"/>
        </w:rPr>
      </w:pPr>
      <w:r>
        <w:rPr>
          <w:rFonts w:ascii="仿宋" w:eastAsia="仿宋" w:hAnsi="仿宋" w:cs="宋体" w:hint="eastAsia"/>
          <w:noProof/>
          <w:kern w:val="0"/>
          <w:sz w:val="30"/>
          <w:szCs w:val="30"/>
        </w:rPr>
        <w:drawing>
          <wp:inline distT="0" distB="0" distL="0" distR="0">
            <wp:extent cx="5274310" cy="3764280"/>
            <wp:effectExtent l="19050" t="0" r="2540" b="0"/>
            <wp:docPr id="9" name="图片 3" descr="11460867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60867167.jpg"/>
                    <pic:cNvPicPr/>
                  </pic:nvPicPr>
                  <pic:blipFill>
                    <a:blip r:embed="rId14"/>
                    <a:stretch>
                      <a:fillRect/>
                    </a:stretch>
                  </pic:blipFill>
                  <pic:spPr>
                    <a:xfrm>
                      <a:off x="0" y="0"/>
                      <a:ext cx="5274310" cy="3764280"/>
                    </a:xfrm>
                    <a:prstGeom prst="rect">
                      <a:avLst/>
                    </a:prstGeom>
                  </pic:spPr>
                </pic:pic>
              </a:graphicData>
            </a:graphic>
          </wp:inline>
        </w:drawing>
      </w:r>
    </w:p>
    <w:p w:rsidR="000057BC" w:rsidRPr="00345248" w:rsidRDefault="000057BC" w:rsidP="000057BC">
      <w:pPr>
        <w:widowControl/>
        <w:spacing w:line="360" w:lineRule="exact"/>
        <w:rPr>
          <w:rFonts w:ascii="仿宋" w:eastAsia="仿宋" w:hAnsi="仿宋" w:cs="宋体"/>
          <w:kern w:val="0"/>
          <w:sz w:val="30"/>
          <w:szCs w:val="30"/>
        </w:rPr>
      </w:pPr>
      <w:r>
        <w:rPr>
          <w:rFonts w:ascii="仿宋" w:eastAsia="仿宋" w:hAnsi="仿宋" w:cs="宋体" w:hint="eastAsia"/>
          <w:kern w:val="0"/>
          <w:sz w:val="30"/>
          <w:szCs w:val="30"/>
        </w:rPr>
        <w:t xml:space="preserve">              2017年元旦文艺晚会（四）</w:t>
      </w:r>
    </w:p>
    <w:p w:rsidR="000057BC" w:rsidRPr="00C870AE" w:rsidRDefault="00BB26C1" w:rsidP="00C870AE">
      <w:pPr>
        <w:spacing w:line="400" w:lineRule="exact"/>
        <w:ind w:firstLineChars="200" w:firstLine="562"/>
        <w:rPr>
          <w:rFonts w:ascii="仿宋" w:eastAsia="仿宋" w:hAnsi="仿宋" w:cs="仿宋_GB2312"/>
          <w:color w:val="000000"/>
          <w:kern w:val="0"/>
          <w:sz w:val="28"/>
          <w:szCs w:val="28"/>
        </w:rPr>
      </w:pPr>
      <w:r w:rsidRPr="00C870AE">
        <w:rPr>
          <w:rFonts w:ascii="仿宋" w:eastAsia="仿宋" w:hAnsi="仿宋" w:cs="仿宋_GB2312" w:hint="eastAsia"/>
          <w:b/>
          <w:color w:val="000000"/>
          <w:kern w:val="0"/>
          <w:sz w:val="28"/>
          <w:szCs w:val="28"/>
        </w:rPr>
        <w:t>3</w:t>
      </w:r>
      <w:r w:rsidRPr="00C870AE">
        <w:rPr>
          <w:rFonts w:ascii="仿宋" w:eastAsia="仿宋" w:hAnsi="仿宋" w:hint="eastAsia"/>
          <w:b/>
          <w:sz w:val="28"/>
          <w:szCs w:val="28"/>
        </w:rPr>
        <w:t>．</w:t>
      </w:r>
      <w:r w:rsidR="000057BC" w:rsidRPr="00C870AE">
        <w:rPr>
          <w:rFonts w:ascii="仿宋" w:eastAsia="仿宋" w:hAnsi="仿宋" w:cs="黑体" w:hint="eastAsia"/>
          <w:b/>
          <w:kern w:val="0"/>
          <w:sz w:val="28"/>
          <w:szCs w:val="28"/>
        </w:rPr>
        <w:t>巩固学生社团的指导和管理，引导社团健康发展</w:t>
      </w:r>
    </w:p>
    <w:p w:rsidR="000057BC" w:rsidRPr="00C870AE" w:rsidRDefault="000057BC" w:rsidP="00C870AE">
      <w:pPr>
        <w:spacing w:line="400" w:lineRule="exact"/>
        <w:ind w:firstLineChars="200" w:firstLine="560"/>
        <w:rPr>
          <w:rFonts w:ascii="仿宋" w:eastAsia="仿宋" w:hAnsi="仿宋"/>
          <w:sz w:val="28"/>
          <w:szCs w:val="28"/>
        </w:rPr>
      </w:pPr>
      <w:r w:rsidRPr="00C870AE">
        <w:rPr>
          <w:rFonts w:ascii="仿宋" w:eastAsia="仿宋" w:hAnsi="仿宋" w:cs="仿宋_GB2312" w:hint="eastAsia"/>
          <w:sz w:val="28"/>
          <w:szCs w:val="28"/>
        </w:rPr>
        <w:lastRenderedPageBreak/>
        <w:t xml:space="preserve"> 学生社团工作是校园文化建设的重要载体和实施学生素质教育的重要阵地，也是中职学校教育的重要内容之一。</w:t>
      </w:r>
    </w:p>
    <w:p w:rsidR="000057BC" w:rsidRPr="00C870AE" w:rsidRDefault="000057BC" w:rsidP="00C870AE">
      <w:pPr>
        <w:spacing w:line="400" w:lineRule="exact"/>
        <w:ind w:firstLineChars="200" w:firstLine="560"/>
        <w:rPr>
          <w:rFonts w:ascii="仿宋" w:eastAsia="仿宋" w:hAnsi="仿宋"/>
          <w:sz w:val="28"/>
          <w:szCs w:val="28"/>
        </w:rPr>
      </w:pPr>
      <w:r w:rsidRPr="00C870AE">
        <w:rPr>
          <w:rFonts w:ascii="仿宋" w:eastAsia="仿宋" w:hAnsi="仿宋" w:hint="eastAsia"/>
          <w:sz w:val="28"/>
          <w:szCs w:val="28"/>
        </w:rPr>
        <w:t>学校现有注册社团37个，注册社员共1300多人，社团分文学艺术、体育运动、公益宣传、科技创新四大类。今年，我校团委开展社团纳新2次，多次进行规范和改建工作，增派指导老师，指导层层落实，管理不断提升。每天的课后训练、第二课堂活动、主题活动有序开展，每天放学学校运动场、西广场、南广场学生开展各类健康向上的活动，校园非常活跃。</w:t>
      </w:r>
    </w:p>
    <w:p w:rsidR="000057BC" w:rsidRDefault="000057BC" w:rsidP="000057BC">
      <w:pPr>
        <w:jc w:val="left"/>
        <w:rPr>
          <w:rFonts w:ascii="仿宋" w:eastAsia="仿宋" w:hAnsi="仿宋"/>
          <w:sz w:val="30"/>
          <w:szCs w:val="30"/>
        </w:rPr>
      </w:pPr>
      <w:r>
        <w:rPr>
          <w:rFonts w:ascii="仿宋" w:eastAsia="仿宋" w:hAnsi="仿宋" w:hint="eastAsia"/>
          <w:noProof/>
          <w:sz w:val="30"/>
          <w:szCs w:val="30"/>
        </w:rPr>
        <w:drawing>
          <wp:inline distT="0" distB="0" distL="0" distR="0">
            <wp:extent cx="5274310" cy="3514090"/>
            <wp:effectExtent l="19050" t="0" r="2540" b="0"/>
            <wp:docPr id="13" name="图片 12" descr="16561311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61311167.jpg"/>
                    <pic:cNvPicPr/>
                  </pic:nvPicPr>
                  <pic:blipFill>
                    <a:blip r:embed="rId15"/>
                    <a:stretch>
                      <a:fillRect/>
                    </a:stretch>
                  </pic:blipFill>
                  <pic:spPr>
                    <a:xfrm>
                      <a:off x="0" y="0"/>
                      <a:ext cx="5274310" cy="3514090"/>
                    </a:xfrm>
                    <a:prstGeom prst="rect">
                      <a:avLst/>
                    </a:prstGeom>
                  </pic:spPr>
                </pic:pic>
              </a:graphicData>
            </a:graphic>
          </wp:inline>
        </w:drawing>
      </w:r>
    </w:p>
    <w:p w:rsidR="000057BC" w:rsidRDefault="000057BC" w:rsidP="000057BC">
      <w:pPr>
        <w:jc w:val="left"/>
        <w:rPr>
          <w:rFonts w:ascii="仿宋" w:eastAsia="仿宋" w:hAnsi="仿宋"/>
          <w:sz w:val="30"/>
          <w:szCs w:val="30"/>
        </w:rPr>
      </w:pPr>
      <w:r w:rsidRPr="00185D7C">
        <w:rPr>
          <w:rFonts w:ascii="仿宋" w:eastAsia="仿宋" w:hAnsi="仿宋" w:hint="eastAsia"/>
          <w:sz w:val="30"/>
          <w:szCs w:val="30"/>
        </w:rPr>
        <w:t>学校社团招新图片</w:t>
      </w:r>
      <w:r>
        <w:rPr>
          <w:rFonts w:ascii="仿宋" w:eastAsia="仿宋" w:hAnsi="仿宋" w:hint="eastAsia"/>
          <w:sz w:val="30"/>
          <w:szCs w:val="30"/>
        </w:rPr>
        <w:t>（一）</w:t>
      </w:r>
    </w:p>
    <w:p w:rsidR="000057BC" w:rsidRDefault="000057BC" w:rsidP="000057BC">
      <w:pPr>
        <w:jc w:val="left"/>
        <w:rPr>
          <w:rFonts w:ascii="仿宋" w:eastAsia="仿宋" w:hAnsi="仿宋"/>
          <w:b/>
          <w:sz w:val="30"/>
          <w:szCs w:val="30"/>
        </w:rPr>
      </w:pPr>
      <w:r>
        <w:rPr>
          <w:rFonts w:ascii="仿宋" w:eastAsia="仿宋" w:hAnsi="仿宋" w:hint="eastAsia"/>
          <w:b/>
          <w:noProof/>
          <w:sz w:val="30"/>
          <w:szCs w:val="30"/>
        </w:rPr>
        <w:lastRenderedPageBreak/>
        <w:drawing>
          <wp:inline distT="0" distB="0" distL="0" distR="0">
            <wp:extent cx="5274310" cy="2781935"/>
            <wp:effectExtent l="19050" t="0" r="2540" b="0"/>
            <wp:docPr id="17" name="图片 16" descr="16560669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60669167.jpg"/>
                    <pic:cNvPicPr/>
                  </pic:nvPicPr>
                  <pic:blipFill>
                    <a:blip r:embed="rId16"/>
                    <a:stretch>
                      <a:fillRect/>
                    </a:stretch>
                  </pic:blipFill>
                  <pic:spPr>
                    <a:xfrm>
                      <a:off x="0" y="0"/>
                      <a:ext cx="5274310" cy="2781935"/>
                    </a:xfrm>
                    <a:prstGeom prst="rect">
                      <a:avLst/>
                    </a:prstGeom>
                  </pic:spPr>
                </pic:pic>
              </a:graphicData>
            </a:graphic>
          </wp:inline>
        </w:drawing>
      </w:r>
    </w:p>
    <w:p w:rsidR="000057BC" w:rsidRPr="00662B39" w:rsidRDefault="000057BC" w:rsidP="000057BC">
      <w:pPr>
        <w:jc w:val="left"/>
        <w:rPr>
          <w:rFonts w:ascii="仿宋" w:eastAsia="仿宋" w:hAnsi="仿宋"/>
          <w:sz w:val="30"/>
          <w:szCs w:val="30"/>
        </w:rPr>
      </w:pPr>
      <w:r w:rsidRPr="00185D7C">
        <w:rPr>
          <w:rFonts w:ascii="仿宋" w:eastAsia="仿宋" w:hAnsi="仿宋" w:hint="eastAsia"/>
          <w:sz w:val="30"/>
          <w:szCs w:val="30"/>
        </w:rPr>
        <w:t>学校社团招新图片</w:t>
      </w:r>
      <w:r>
        <w:rPr>
          <w:rFonts w:ascii="仿宋" w:eastAsia="仿宋" w:hAnsi="仿宋" w:hint="eastAsia"/>
          <w:sz w:val="30"/>
          <w:szCs w:val="30"/>
        </w:rPr>
        <w:t>（二）</w:t>
      </w:r>
    </w:p>
    <w:p w:rsidR="000057BC" w:rsidRPr="00C870AE" w:rsidRDefault="00BB26C1" w:rsidP="00C870AE">
      <w:pPr>
        <w:spacing w:line="400" w:lineRule="exact"/>
        <w:ind w:firstLineChars="200" w:firstLine="562"/>
        <w:jc w:val="left"/>
        <w:rPr>
          <w:rFonts w:ascii="仿宋" w:eastAsia="仿宋" w:hAnsi="仿宋"/>
          <w:b/>
          <w:sz w:val="28"/>
          <w:szCs w:val="28"/>
        </w:rPr>
      </w:pPr>
      <w:r w:rsidRPr="00C870AE">
        <w:rPr>
          <w:rFonts w:ascii="仿宋" w:eastAsia="仿宋" w:hAnsi="仿宋" w:hint="eastAsia"/>
          <w:b/>
          <w:sz w:val="28"/>
          <w:szCs w:val="28"/>
        </w:rPr>
        <w:t>4．加强</w:t>
      </w:r>
      <w:r w:rsidR="000057BC" w:rsidRPr="00C870AE">
        <w:rPr>
          <w:rFonts w:ascii="仿宋" w:eastAsia="仿宋" w:hAnsi="仿宋" w:hint="eastAsia"/>
          <w:b/>
          <w:sz w:val="28"/>
          <w:szCs w:val="28"/>
        </w:rPr>
        <w:t>团委、学生会组织建设</w:t>
      </w:r>
    </w:p>
    <w:p w:rsidR="000057BC" w:rsidRPr="00C870AE" w:rsidRDefault="000057BC" w:rsidP="00C870AE">
      <w:pPr>
        <w:spacing w:line="400" w:lineRule="exact"/>
        <w:ind w:firstLineChars="147" w:firstLine="413"/>
        <w:jc w:val="left"/>
        <w:rPr>
          <w:rFonts w:ascii="仿宋" w:eastAsia="仿宋" w:hAnsi="仿宋" w:cs="仿宋_GB2312"/>
          <w:b/>
          <w:color w:val="000000"/>
          <w:kern w:val="0"/>
          <w:sz w:val="28"/>
          <w:szCs w:val="28"/>
        </w:rPr>
      </w:pPr>
      <w:r w:rsidRPr="00C870AE">
        <w:rPr>
          <w:rFonts w:ascii="仿宋" w:eastAsia="仿宋" w:hAnsi="仿宋" w:hint="eastAsia"/>
          <w:b/>
          <w:sz w:val="28"/>
          <w:szCs w:val="28"/>
        </w:rPr>
        <w:t>（1）</w:t>
      </w:r>
      <w:r w:rsidRPr="00C870AE">
        <w:rPr>
          <w:rFonts w:ascii="仿宋" w:eastAsia="仿宋" w:hAnsi="仿宋" w:cs="仿宋_GB2312" w:hint="eastAsia"/>
          <w:b/>
          <w:color w:val="000000"/>
          <w:kern w:val="0"/>
          <w:sz w:val="28"/>
          <w:szCs w:val="28"/>
        </w:rPr>
        <w:t>加强团的组织建设，</w:t>
      </w:r>
      <w:r w:rsidRPr="00C870AE">
        <w:rPr>
          <w:rFonts w:ascii="仿宋" w:eastAsia="仿宋" w:hAnsi="仿宋" w:cs="黑体" w:hint="eastAsia"/>
          <w:b/>
          <w:color w:val="000000"/>
          <w:kern w:val="0"/>
          <w:sz w:val="28"/>
          <w:szCs w:val="28"/>
        </w:rPr>
        <w:t>争优创先创佳绩。</w:t>
      </w:r>
    </w:p>
    <w:p w:rsidR="000057BC" w:rsidRPr="00C870AE" w:rsidRDefault="000057BC" w:rsidP="00C870AE">
      <w:pPr>
        <w:widowControl/>
        <w:spacing w:line="400" w:lineRule="exact"/>
        <w:ind w:firstLineChars="200" w:firstLine="560"/>
        <w:jc w:val="left"/>
        <w:rPr>
          <w:rFonts w:ascii="仿宋" w:eastAsia="仿宋" w:hAnsi="仿宋" w:cs="仿宋_GB2312"/>
          <w:color w:val="000000"/>
          <w:sz w:val="28"/>
          <w:szCs w:val="28"/>
        </w:rPr>
      </w:pPr>
      <w:r w:rsidRPr="00C870AE">
        <w:rPr>
          <w:rFonts w:ascii="仿宋" w:eastAsia="仿宋" w:hAnsi="仿宋" w:cs="仿宋_GB2312"/>
          <w:color w:val="000000"/>
          <w:sz w:val="28"/>
          <w:szCs w:val="28"/>
        </w:rPr>
        <w:t>近年来，</w:t>
      </w:r>
      <w:r w:rsidRPr="00C870AE">
        <w:rPr>
          <w:rFonts w:ascii="仿宋" w:eastAsia="仿宋" w:hAnsi="仿宋" w:cs="仿宋_GB2312" w:hint="eastAsia"/>
          <w:color w:val="000000"/>
          <w:sz w:val="28"/>
          <w:szCs w:val="28"/>
        </w:rPr>
        <w:t>我校将</w:t>
      </w:r>
      <w:r w:rsidRPr="00C870AE">
        <w:rPr>
          <w:rFonts w:ascii="仿宋" w:eastAsia="仿宋" w:hAnsi="仿宋" w:cs="仿宋_GB2312"/>
          <w:color w:val="000000"/>
          <w:sz w:val="28"/>
          <w:szCs w:val="28"/>
        </w:rPr>
        <w:t>基层</w:t>
      </w:r>
      <w:r w:rsidRPr="00C870AE">
        <w:rPr>
          <w:rFonts w:ascii="仿宋" w:eastAsia="仿宋" w:hAnsi="仿宋" w:cs="仿宋_GB2312" w:hint="eastAsia"/>
          <w:color w:val="000000"/>
          <w:sz w:val="28"/>
          <w:szCs w:val="28"/>
        </w:rPr>
        <w:t>学生</w:t>
      </w:r>
      <w:r w:rsidRPr="00C870AE">
        <w:rPr>
          <w:rFonts w:ascii="仿宋" w:eastAsia="仿宋" w:hAnsi="仿宋" w:cs="仿宋_GB2312"/>
          <w:color w:val="000000"/>
          <w:sz w:val="28"/>
          <w:szCs w:val="28"/>
        </w:rPr>
        <w:t>组织建设作为</w:t>
      </w:r>
      <w:r w:rsidRPr="00C870AE">
        <w:rPr>
          <w:rFonts w:ascii="仿宋" w:eastAsia="仿宋" w:hAnsi="仿宋" w:cs="仿宋_GB2312" w:hint="eastAsia"/>
          <w:color w:val="000000"/>
          <w:sz w:val="28"/>
          <w:szCs w:val="28"/>
        </w:rPr>
        <w:t>重点</w:t>
      </w:r>
      <w:r w:rsidRPr="00C870AE">
        <w:rPr>
          <w:rFonts w:ascii="仿宋" w:eastAsia="仿宋" w:hAnsi="仿宋" w:cs="仿宋_GB2312"/>
          <w:color w:val="000000"/>
          <w:sz w:val="28"/>
          <w:szCs w:val="28"/>
        </w:rPr>
        <w:t>来抓，全面加强</w:t>
      </w:r>
      <w:r w:rsidRPr="00C870AE">
        <w:rPr>
          <w:rFonts w:ascii="仿宋" w:eastAsia="仿宋" w:hAnsi="仿宋" w:cs="仿宋_GB2312" w:hint="eastAsia"/>
          <w:color w:val="000000"/>
          <w:sz w:val="28"/>
          <w:szCs w:val="28"/>
        </w:rPr>
        <w:t>学生</w:t>
      </w:r>
      <w:r w:rsidRPr="00C870AE">
        <w:rPr>
          <w:rFonts w:ascii="仿宋" w:eastAsia="仿宋" w:hAnsi="仿宋" w:cs="仿宋_GB2312"/>
          <w:color w:val="000000"/>
          <w:sz w:val="28"/>
          <w:szCs w:val="28"/>
        </w:rPr>
        <w:t>基层组织建设。</w:t>
      </w:r>
      <w:r w:rsidRPr="00C870AE">
        <w:rPr>
          <w:rFonts w:ascii="仿宋" w:eastAsia="仿宋" w:hAnsi="仿宋" w:cs="仿宋_GB2312" w:hint="eastAsia"/>
          <w:color w:val="000000"/>
          <w:sz w:val="28"/>
          <w:szCs w:val="28"/>
        </w:rPr>
        <w:t>我校团委、学生会组织建设架构不断完善。我校团委会、学生会，下设五个团总支部、五个学生分会，各团总支部以各班级为单位，下设班级团支部，团支书必须团员担任，各团支部有团员阵地建设，逐级管理，分工到位、合理，有利于组织建设、活动开展。</w:t>
      </w:r>
    </w:p>
    <w:p w:rsidR="005A52E1" w:rsidRDefault="000057BC" w:rsidP="00C870AE">
      <w:pPr>
        <w:spacing w:line="400" w:lineRule="exact"/>
        <w:ind w:firstLineChars="200" w:firstLine="560"/>
        <w:rPr>
          <w:rFonts w:ascii="仿宋" w:eastAsia="仿宋" w:hAnsi="仿宋" w:cs="仿宋_GB2312"/>
          <w:sz w:val="28"/>
          <w:szCs w:val="28"/>
        </w:rPr>
      </w:pPr>
      <w:r w:rsidRPr="00C870AE">
        <w:rPr>
          <w:rFonts w:ascii="仿宋" w:eastAsia="仿宋" w:hAnsi="仿宋" w:cs="仿宋_GB2312" w:hint="eastAsia"/>
          <w:color w:val="000000"/>
          <w:kern w:val="0"/>
          <w:sz w:val="28"/>
          <w:szCs w:val="28"/>
        </w:rPr>
        <w:t>今年，学校团组织、各级学生组织</w:t>
      </w:r>
      <w:r w:rsidRPr="00C870AE">
        <w:rPr>
          <w:rFonts w:ascii="仿宋" w:eastAsia="仿宋" w:hAnsi="仿宋" w:cs="仿宋_GB2312" w:hint="eastAsia"/>
          <w:sz w:val="28"/>
          <w:szCs w:val="28"/>
        </w:rPr>
        <w:t>争创省、市一级共4项集体荣誉，3项个人荣誉。具体如下：</w:t>
      </w:r>
    </w:p>
    <w:p w:rsidR="000057BC" w:rsidRPr="00C870AE" w:rsidRDefault="005A52E1" w:rsidP="00C870AE">
      <w:pPr>
        <w:spacing w:line="400" w:lineRule="exact"/>
        <w:ind w:firstLineChars="200" w:firstLine="560"/>
        <w:rPr>
          <w:rFonts w:ascii="仿宋" w:eastAsia="仿宋" w:hAnsi="仿宋" w:cs="仿宋_GB2312"/>
          <w:sz w:val="28"/>
          <w:szCs w:val="28"/>
        </w:rPr>
      </w:pPr>
      <w:r>
        <w:rPr>
          <w:rFonts w:ascii="仿宋" w:eastAsia="仿宋" w:hAnsi="仿宋" w:cs="仿宋_GB2312" w:hint="eastAsia"/>
          <w:sz w:val="28"/>
          <w:szCs w:val="28"/>
        </w:rPr>
        <w:t>表8：团委荣誉一览表</w:t>
      </w:r>
    </w:p>
    <w:tbl>
      <w:tblPr>
        <w:tblW w:w="9073" w:type="dxa"/>
        <w:tblInd w:w="-269" w:type="dxa"/>
        <w:tblLayout w:type="fixed"/>
        <w:tblCellMar>
          <w:top w:w="15" w:type="dxa"/>
          <w:left w:w="15" w:type="dxa"/>
          <w:bottom w:w="15" w:type="dxa"/>
          <w:right w:w="15" w:type="dxa"/>
        </w:tblCellMar>
        <w:tblLook w:val="0000" w:firstRow="0" w:lastRow="0" w:firstColumn="0" w:lastColumn="0" w:noHBand="0" w:noVBand="0"/>
      </w:tblPr>
      <w:tblGrid>
        <w:gridCol w:w="1187"/>
        <w:gridCol w:w="2120"/>
        <w:gridCol w:w="3729"/>
        <w:gridCol w:w="2037"/>
      </w:tblGrid>
      <w:tr w:rsidR="000057BC" w:rsidTr="00107176">
        <w:trPr>
          <w:trHeight w:val="90"/>
        </w:trPr>
        <w:tc>
          <w:tcPr>
            <w:tcW w:w="9073" w:type="dxa"/>
            <w:gridSpan w:val="4"/>
            <w:tcBorders>
              <w:top w:val="single" w:sz="4" w:space="0" w:color="000000"/>
              <w:left w:val="single" w:sz="4" w:space="0" w:color="000000"/>
              <w:bottom w:val="single" w:sz="4" w:space="0" w:color="000000"/>
              <w:right w:val="single" w:sz="4" w:space="0" w:color="000000"/>
            </w:tcBorders>
            <w:vAlign w:val="center"/>
          </w:tcPr>
          <w:p w:rsidR="000057BC" w:rsidRDefault="000057BC" w:rsidP="00107176">
            <w:pPr>
              <w:widowControl/>
              <w:jc w:val="center"/>
              <w:textAlignment w:val="center"/>
              <w:rPr>
                <w:rFonts w:ascii="宋体" w:eastAsia="宋体" w:hAnsi="宋体" w:cs="宋体"/>
                <w:b/>
                <w:color w:val="000000"/>
                <w:sz w:val="20"/>
                <w:szCs w:val="20"/>
              </w:rPr>
            </w:pPr>
            <w:r>
              <w:rPr>
                <w:rFonts w:ascii="宋体" w:eastAsia="宋体" w:hAnsi="宋体" w:cs="宋体" w:hint="eastAsia"/>
                <w:b/>
                <w:color w:val="000000"/>
                <w:kern w:val="0"/>
                <w:sz w:val="20"/>
                <w:szCs w:val="20"/>
              </w:rPr>
              <w:t>集体奖项</w:t>
            </w:r>
          </w:p>
        </w:tc>
      </w:tr>
      <w:tr w:rsidR="000057BC" w:rsidTr="00107176">
        <w:trPr>
          <w:trHeight w:val="90"/>
        </w:trPr>
        <w:tc>
          <w:tcPr>
            <w:tcW w:w="1187" w:type="dxa"/>
            <w:tcBorders>
              <w:top w:val="single" w:sz="4" w:space="0" w:color="000000"/>
              <w:left w:val="single" w:sz="4" w:space="0" w:color="000000"/>
              <w:bottom w:val="single" w:sz="4" w:space="0" w:color="000000"/>
              <w:right w:val="single" w:sz="4" w:space="0" w:color="000000"/>
            </w:tcBorders>
            <w:vAlign w:val="center"/>
          </w:tcPr>
          <w:p w:rsidR="000057BC" w:rsidRDefault="000057BC" w:rsidP="00107176">
            <w:pPr>
              <w:widowControl/>
              <w:jc w:val="center"/>
              <w:textAlignment w:val="center"/>
              <w:rPr>
                <w:rFonts w:ascii="宋体" w:eastAsia="宋体" w:hAnsi="宋体" w:cs="宋体"/>
                <w:b/>
                <w:color w:val="000000"/>
                <w:sz w:val="20"/>
                <w:szCs w:val="20"/>
              </w:rPr>
            </w:pPr>
            <w:r>
              <w:rPr>
                <w:rFonts w:ascii="宋体" w:eastAsia="宋体" w:hAnsi="宋体" w:cs="宋体" w:hint="eastAsia"/>
                <w:b/>
                <w:color w:val="000000"/>
                <w:kern w:val="0"/>
                <w:sz w:val="20"/>
                <w:szCs w:val="20"/>
              </w:rPr>
              <w:t>时间</w:t>
            </w:r>
          </w:p>
        </w:tc>
        <w:tc>
          <w:tcPr>
            <w:tcW w:w="2120" w:type="dxa"/>
            <w:tcBorders>
              <w:top w:val="single" w:sz="4" w:space="0" w:color="000000"/>
              <w:left w:val="single" w:sz="4" w:space="0" w:color="000000"/>
              <w:bottom w:val="single" w:sz="4" w:space="0" w:color="000000"/>
              <w:right w:val="single" w:sz="4" w:space="0" w:color="000000"/>
            </w:tcBorders>
            <w:vAlign w:val="center"/>
          </w:tcPr>
          <w:p w:rsidR="000057BC" w:rsidRDefault="000057BC" w:rsidP="00107176">
            <w:pPr>
              <w:widowControl/>
              <w:jc w:val="center"/>
              <w:textAlignment w:val="center"/>
              <w:rPr>
                <w:rFonts w:ascii="宋体" w:eastAsia="宋体" w:hAnsi="宋体" w:cs="宋体"/>
                <w:b/>
                <w:color w:val="000000"/>
                <w:sz w:val="20"/>
                <w:szCs w:val="20"/>
              </w:rPr>
            </w:pPr>
            <w:r>
              <w:rPr>
                <w:rFonts w:ascii="宋体" w:eastAsia="宋体" w:hAnsi="宋体" w:cs="宋体" w:hint="eastAsia"/>
                <w:b/>
                <w:color w:val="000000"/>
                <w:kern w:val="0"/>
                <w:sz w:val="20"/>
                <w:szCs w:val="20"/>
              </w:rPr>
              <w:t>得奖部门</w:t>
            </w:r>
          </w:p>
        </w:tc>
        <w:tc>
          <w:tcPr>
            <w:tcW w:w="3729" w:type="dxa"/>
            <w:tcBorders>
              <w:top w:val="single" w:sz="4" w:space="0" w:color="000000"/>
              <w:left w:val="single" w:sz="4" w:space="0" w:color="000000"/>
              <w:bottom w:val="single" w:sz="4" w:space="0" w:color="000000"/>
              <w:right w:val="single" w:sz="4" w:space="0" w:color="000000"/>
            </w:tcBorders>
            <w:vAlign w:val="center"/>
          </w:tcPr>
          <w:p w:rsidR="000057BC" w:rsidRDefault="000057BC" w:rsidP="00107176">
            <w:pPr>
              <w:widowControl/>
              <w:jc w:val="center"/>
              <w:textAlignment w:val="center"/>
              <w:rPr>
                <w:rFonts w:ascii="宋体" w:eastAsia="宋体" w:hAnsi="宋体" w:cs="宋体"/>
                <w:b/>
                <w:color w:val="000000"/>
                <w:sz w:val="20"/>
                <w:szCs w:val="20"/>
              </w:rPr>
            </w:pPr>
            <w:r>
              <w:rPr>
                <w:rFonts w:ascii="宋体" w:eastAsia="宋体" w:hAnsi="宋体" w:cs="宋体" w:hint="eastAsia"/>
                <w:b/>
                <w:color w:val="000000"/>
                <w:kern w:val="0"/>
                <w:sz w:val="20"/>
                <w:szCs w:val="20"/>
              </w:rPr>
              <w:t>奖项</w:t>
            </w:r>
          </w:p>
        </w:tc>
        <w:tc>
          <w:tcPr>
            <w:tcW w:w="2037" w:type="dxa"/>
            <w:tcBorders>
              <w:top w:val="single" w:sz="4" w:space="0" w:color="000000"/>
              <w:left w:val="single" w:sz="4" w:space="0" w:color="000000"/>
              <w:bottom w:val="single" w:sz="4" w:space="0" w:color="000000"/>
              <w:right w:val="single" w:sz="4" w:space="0" w:color="000000"/>
            </w:tcBorders>
            <w:vAlign w:val="center"/>
          </w:tcPr>
          <w:p w:rsidR="000057BC" w:rsidRDefault="000057BC" w:rsidP="00107176">
            <w:pPr>
              <w:widowControl/>
              <w:jc w:val="center"/>
              <w:textAlignment w:val="center"/>
              <w:rPr>
                <w:rFonts w:ascii="宋体" w:eastAsia="宋体" w:hAnsi="宋体" w:cs="宋体"/>
                <w:b/>
                <w:color w:val="000000"/>
                <w:sz w:val="20"/>
                <w:szCs w:val="20"/>
              </w:rPr>
            </w:pPr>
            <w:r>
              <w:rPr>
                <w:rFonts w:ascii="宋体" w:eastAsia="宋体" w:hAnsi="宋体" w:cs="宋体" w:hint="eastAsia"/>
                <w:b/>
                <w:color w:val="000000"/>
                <w:kern w:val="0"/>
                <w:sz w:val="20"/>
                <w:szCs w:val="20"/>
              </w:rPr>
              <w:t>发奖机构</w:t>
            </w:r>
          </w:p>
        </w:tc>
      </w:tr>
      <w:tr w:rsidR="000057BC" w:rsidTr="00107176">
        <w:trPr>
          <w:trHeight w:val="90"/>
        </w:trPr>
        <w:tc>
          <w:tcPr>
            <w:tcW w:w="1187" w:type="dxa"/>
            <w:tcBorders>
              <w:top w:val="single" w:sz="4" w:space="0" w:color="000000"/>
              <w:left w:val="single" w:sz="4" w:space="0" w:color="000000"/>
              <w:bottom w:val="single" w:sz="4" w:space="0" w:color="000000"/>
              <w:right w:val="single" w:sz="4" w:space="0" w:color="000000"/>
            </w:tcBorders>
            <w:vAlign w:val="center"/>
          </w:tcPr>
          <w:p w:rsidR="000057BC" w:rsidRDefault="000057BC" w:rsidP="001071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2016.04</w:t>
            </w:r>
          </w:p>
        </w:tc>
        <w:tc>
          <w:tcPr>
            <w:tcW w:w="2120" w:type="dxa"/>
            <w:tcBorders>
              <w:top w:val="single" w:sz="4" w:space="0" w:color="000000"/>
              <w:left w:val="single" w:sz="4" w:space="0" w:color="000000"/>
              <w:bottom w:val="single" w:sz="4" w:space="0" w:color="000000"/>
              <w:right w:val="single" w:sz="4" w:space="0" w:color="000000"/>
            </w:tcBorders>
            <w:vAlign w:val="center"/>
          </w:tcPr>
          <w:p w:rsidR="000057BC" w:rsidRDefault="000057BC" w:rsidP="001071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共青团河源理工学校 委员会</w:t>
            </w:r>
          </w:p>
        </w:tc>
        <w:tc>
          <w:tcPr>
            <w:tcW w:w="3729" w:type="dxa"/>
            <w:tcBorders>
              <w:top w:val="single" w:sz="4" w:space="0" w:color="000000"/>
              <w:left w:val="single" w:sz="4" w:space="0" w:color="000000"/>
              <w:bottom w:val="single" w:sz="4" w:space="0" w:color="000000"/>
              <w:right w:val="single" w:sz="4" w:space="0" w:color="000000"/>
            </w:tcBorders>
            <w:vAlign w:val="center"/>
          </w:tcPr>
          <w:p w:rsidR="000057BC" w:rsidRDefault="000057BC" w:rsidP="001071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广东省五四红旗团委</w:t>
            </w:r>
          </w:p>
        </w:tc>
        <w:tc>
          <w:tcPr>
            <w:tcW w:w="2037" w:type="dxa"/>
            <w:tcBorders>
              <w:top w:val="single" w:sz="4" w:space="0" w:color="000000"/>
              <w:left w:val="single" w:sz="4" w:space="0" w:color="000000"/>
              <w:bottom w:val="single" w:sz="4" w:space="0" w:color="000000"/>
              <w:right w:val="single" w:sz="4" w:space="0" w:color="000000"/>
            </w:tcBorders>
            <w:vAlign w:val="center"/>
          </w:tcPr>
          <w:p w:rsidR="000057BC" w:rsidRDefault="000057BC" w:rsidP="001071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共青团广东省委员会</w:t>
            </w:r>
          </w:p>
        </w:tc>
      </w:tr>
      <w:tr w:rsidR="000057BC" w:rsidTr="00107176">
        <w:trPr>
          <w:trHeight w:val="90"/>
        </w:trPr>
        <w:tc>
          <w:tcPr>
            <w:tcW w:w="1187" w:type="dxa"/>
            <w:tcBorders>
              <w:top w:val="single" w:sz="4" w:space="0" w:color="000000"/>
              <w:left w:val="single" w:sz="4" w:space="0" w:color="000000"/>
              <w:bottom w:val="single" w:sz="4" w:space="0" w:color="000000"/>
              <w:right w:val="single" w:sz="4" w:space="0" w:color="000000"/>
            </w:tcBorders>
            <w:vAlign w:val="center"/>
          </w:tcPr>
          <w:p w:rsidR="000057BC" w:rsidRDefault="000057BC" w:rsidP="001071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2016.04</w:t>
            </w:r>
          </w:p>
        </w:tc>
        <w:tc>
          <w:tcPr>
            <w:tcW w:w="2120" w:type="dxa"/>
            <w:tcBorders>
              <w:top w:val="single" w:sz="4" w:space="0" w:color="000000"/>
              <w:left w:val="single" w:sz="4" w:space="0" w:color="000000"/>
              <w:bottom w:val="single" w:sz="4" w:space="0" w:color="000000"/>
              <w:right w:val="single" w:sz="4" w:space="0" w:color="000000"/>
            </w:tcBorders>
            <w:vAlign w:val="center"/>
          </w:tcPr>
          <w:p w:rsidR="000057BC" w:rsidRDefault="000057BC" w:rsidP="001071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文科艺术团总支学生会</w:t>
            </w:r>
          </w:p>
        </w:tc>
        <w:tc>
          <w:tcPr>
            <w:tcW w:w="3729" w:type="dxa"/>
            <w:tcBorders>
              <w:top w:val="single" w:sz="4" w:space="0" w:color="000000"/>
              <w:left w:val="single" w:sz="4" w:space="0" w:color="000000"/>
              <w:bottom w:val="single" w:sz="4" w:space="0" w:color="000000"/>
              <w:right w:val="single" w:sz="4" w:space="0" w:color="000000"/>
            </w:tcBorders>
            <w:vAlign w:val="center"/>
          </w:tcPr>
          <w:p w:rsidR="000057BC" w:rsidRDefault="000057BC" w:rsidP="001071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广东省优秀学生会</w:t>
            </w:r>
          </w:p>
        </w:tc>
        <w:tc>
          <w:tcPr>
            <w:tcW w:w="2037" w:type="dxa"/>
            <w:tcBorders>
              <w:top w:val="single" w:sz="4" w:space="0" w:color="000000"/>
              <w:left w:val="single" w:sz="4" w:space="0" w:color="000000"/>
              <w:bottom w:val="single" w:sz="4" w:space="0" w:color="000000"/>
              <w:right w:val="single" w:sz="4" w:space="0" w:color="000000"/>
            </w:tcBorders>
            <w:vAlign w:val="center"/>
          </w:tcPr>
          <w:p w:rsidR="000057BC" w:rsidRDefault="000057BC" w:rsidP="001071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共青团广东省委员会、省学联</w:t>
            </w:r>
          </w:p>
        </w:tc>
      </w:tr>
      <w:tr w:rsidR="000057BC" w:rsidTr="00107176">
        <w:trPr>
          <w:trHeight w:val="90"/>
        </w:trPr>
        <w:tc>
          <w:tcPr>
            <w:tcW w:w="1187" w:type="dxa"/>
            <w:tcBorders>
              <w:top w:val="single" w:sz="4" w:space="0" w:color="000000"/>
              <w:left w:val="single" w:sz="4" w:space="0" w:color="000000"/>
              <w:bottom w:val="single" w:sz="4" w:space="0" w:color="000000"/>
              <w:right w:val="single" w:sz="4" w:space="0" w:color="000000"/>
            </w:tcBorders>
            <w:vAlign w:val="center"/>
          </w:tcPr>
          <w:p w:rsidR="000057BC" w:rsidRDefault="000057BC" w:rsidP="001071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2016.04</w:t>
            </w:r>
          </w:p>
        </w:tc>
        <w:tc>
          <w:tcPr>
            <w:tcW w:w="2120" w:type="dxa"/>
            <w:tcBorders>
              <w:top w:val="single" w:sz="4" w:space="0" w:color="000000"/>
              <w:left w:val="single" w:sz="4" w:space="0" w:color="000000"/>
              <w:bottom w:val="single" w:sz="4" w:space="0" w:color="000000"/>
              <w:right w:val="single" w:sz="4" w:space="0" w:color="000000"/>
            </w:tcBorders>
            <w:vAlign w:val="center"/>
          </w:tcPr>
          <w:p w:rsidR="000057BC" w:rsidRDefault="000057BC" w:rsidP="001071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学校舞蹈队</w:t>
            </w:r>
          </w:p>
        </w:tc>
        <w:tc>
          <w:tcPr>
            <w:tcW w:w="3729" w:type="dxa"/>
            <w:tcBorders>
              <w:top w:val="single" w:sz="4" w:space="0" w:color="000000"/>
              <w:left w:val="single" w:sz="4" w:space="0" w:color="000000"/>
              <w:bottom w:val="single" w:sz="4" w:space="0" w:color="000000"/>
              <w:right w:val="single" w:sz="4" w:space="0" w:color="000000"/>
            </w:tcBorders>
            <w:vAlign w:val="center"/>
          </w:tcPr>
          <w:p w:rsidR="000057BC" w:rsidRDefault="000057BC" w:rsidP="001071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广东省优秀社团</w:t>
            </w:r>
          </w:p>
        </w:tc>
        <w:tc>
          <w:tcPr>
            <w:tcW w:w="2037" w:type="dxa"/>
            <w:tcBorders>
              <w:top w:val="single" w:sz="4" w:space="0" w:color="000000"/>
              <w:left w:val="single" w:sz="4" w:space="0" w:color="000000"/>
              <w:bottom w:val="single" w:sz="4" w:space="0" w:color="000000"/>
              <w:right w:val="single" w:sz="4" w:space="0" w:color="000000"/>
            </w:tcBorders>
            <w:vAlign w:val="center"/>
          </w:tcPr>
          <w:p w:rsidR="000057BC" w:rsidRDefault="000057BC" w:rsidP="001071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共青团广东省委员会、省学联</w:t>
            </w:r>
          </w:p>
        </w:tc>
      </w:tr>
      <w:tr w:rsidR="000057BC" w:rsidTr="00107176">
        <w:trPr>
          <w:trHeight w:val="90"/>
        </w:trPr>
        <w:tc>
          <w:tcPr>
            <w:tcW w:w="1187" w:type="dxa"/>
            <w:tcBorders>
              <w:top w:val="single" w:sz="4" w:space="0" w:color="000000"/>
              <w:left w:val="single" w:sz="4" w:space="0" w:color="000000"/>
              <w:bottom w:val="single" w:sz="4" w:space="0" w:color="000000"/>
              <w:right w:val="single" w:sz="4" w:space="0" w:color="000000"/>
            </w:tcBorders>
            <w:vAlign w:val="center"/>
          </w:tcPr>
          <w:p w:rsidR="000057BC" w:rsidRDefault="000057BC" w:rsidP="00107176">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2016.04</w:t>
            </w:r>
          </w:p>
        </w:tc>
        <w:tc>
          <w:tcPr>
            <w:tcW w:w="2120" w:type="dxa"/>
            <w:tcBorders>
              <w:top w:val="single" w:sz="4" w:space="0" w:color="000000"/>
              <w:left w:val="single" w:sz="4" w:space="0" w:color="000000"/>
              <w:bottom w:val="single" w:sz="4" w:space="0" w:color="000000"/>
              <w:right w:val="single" w:sz="4" w:space="0" w:color="000000"/>
            </w:tcBorders>
            <w:vAlign w:val="center"/>
          </w:tcPr>
          <w:p w:rsidR="000057BC" w:rsidRDefault="000057BC" w:rsidP="00107176">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共青团河源理工学校 委员会</w:t>
            </w:r>
          </w:p>
        </w:tc>
        <w:tc>
          <w:tcPr>
            <w:tcW w:w="3729" w:type="dxa"/>
            <w:tcBorders>
              <w:top w:val="single" w:sz="4" w:space="0" w:color="000000"/>
              <w:left w:val="single" w:sz="4" w:space="0" w:color="000000"/>
              <w:bottom w:val="single" w:sz="4" w:space="0" w:color="000000"/>
              <w:right w:val="single" w:sz="4" w:space="0" w:color="000000"/>
            </w:tcBorders>
            <w:vAlign w:val="center"/>
          </w:tcPr>
          <w:p w:rsidR="000057BC" w:rsidRDefault="000057BC" w:rsidP="00107176">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河源市“五四红旗团委标兵”</w:t>
            </w:r>
          </w:p>
        </w:tc>
        <w:tc>
          <w:tcPr>
            <w:tcW w:w="2037" w:type="dxa"/>
            <w:tcBorders>
              <w:top w:val="single" w:sz="4" w:space="0" w:color="000000"/>
              <w:left w:val="single" w:sz="4" w:space="0" w:color="000000"/>
              <w:bottom w:val="single" w:sz="4" w:space="0" w:color="000000"/>
              <w:right w:val="single" w:sz="4" w:space="0" w:color="000000"/>
            </w:tcBorders>
            <w:vAlign w:val="center"/>
          </w:tcPr>
          <w:p w:rsidR="000057BC" w:rsidRDefault="000057BC" w:rsidP="00107176">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共青团河源市委员会</w:t>
            </w:r>
          </w:p>
        </w:tc>
      </w:tr>
      <w:tr w:rsidR="000057BC" w:rsidTr="00107176">
        <w:trPr>
          <w:trHeight w:val="90"/>
        </w:trPr>
        <w:tc>
          <w:tcPr>
            <w:tcW w:w="9073" w:type="dxa"/>
            <w:gridSpan w:val="4"/>
            <w:tcBorders>
              <w:top w:val="single" w:sz="4" w:space="0" w:color="000000"/>
              <w:left w:val="single" w:sz="4" w:space="0" w:color="000000"/>
              <w:bottom w:val="single" w:sz="4" w:space="0" w:color="000000"/>
              <w:right w:val="single" w:sz="4" w:space="0" w:color="000000"/>
            </w:tcBorders>
            <w:vAlign w:val="center"/>
          </w:tcPr>
          <w:p w:rsidR="000057BC" w:rsidRDefault="000057BC" w:rsidP="00107176">
            <w:pPr>
              <w:widowControl/>
              <w:jc w:val="center"/>
              <w:textAlignment w:val="center"/>
              <w:rPr>
                <w:rFonts w:ascii="宋体" w:eastAsia="宋体" w:hAnsi="宋体" w:cs="宋体"/>
                <w:b/>
                <w:color w:val="000000"/>
                <w:sz w:val="20"/>
                <w:szCs w:val="20"/>
              </w:rPr>
            </w:pPr>
            <w:r>
              <w:rPr>
                <w:rFonts w:ascii="宋体" w:eastAsia="宋体" w:hAnsi="宋体" w:cs="宋体" w:hint="eastAsia"/>
                <w:b/>
                <w:color w:val="000000"/>
                <w:kern w:val="0"/>
                <w:sz w:val="20"/>
                <w:szCs w:val="20"/>
              </w:rPr>
              <w:t>个人奖项</w:t>
            </w:r>
          </w:p>
        </w:tc>
      </w:tr>
      <w:tr w:rsidR="000057BC" w:rsidTr="00107176">
        <w:trPr>
          <w:trHeight w:val="90"/>
        </w:trPr>
        <w:tc>
          <w:tcPr>
            <w:tcW w:w="1187" w:type="dxa"/>
            <w:tcBorders>
              <w:top w:val="single" w:sz="4" w:space="0" w:color="000000"/>
              <w:left w:val="single" w:sz="4" w:space="0" w:color="000000"/>
              <w:bottom w:val="single" w:sz="4" w:space="0" w:color="000000"/>
              <w:right w:val="single" w:sz="4" w:space="0" w:color="000000"/>
            </w:tcBorders>
            <w:vAlign w:val="center"/>
          </w:tcPr>
          <w:p w:rsidR="000057BC" w:rsidRDefault="000057BC" w:rsidP="00107176">
            <w:pPr>
              <w:widowControl/>
              <w:jc w:val="center"/>
              <w:textAlignment w:val="center"/>
              <w:rPr>
                <w:rFonts w:ascii="宋体" w:eastAsia="宋体" w:hAnsi="宋体" w:cs="宋体"/>
                <w:b/>
                <w:color w:val="000000"/>
                <w:sz w:val="20"/>
                <w:szCs w:val="20"/>
              </w:rPr>
            </w:pPr>
            <w:r>
              <w:rPr>
                <w:rFonts w:ascii="宋体" w:eastAsia="宋体" w:hAnsi="宋体" w:cs="宋体" w:hint="eastAsia"/>
                <w:b/>
                <w:color w:val="000000"/>
                <w:kern w:val="0"/>
                <w:sz w:val="20"/>
                <w:szCs w:val="20"/>
              </w:rPr>
              <w:t>时间</w:t>
            </w:r>
          </w:p>
        </w:tc>
        <w:tc>
          <w:tcPr>
            <w:tcW w:w="2120" w:type="dxa"/>
            <w:tcBorders>
              <w:top w:val="single" w:sz="4" w:space="0" w:color="000000"/>
              <w:left w:val="single" w:sz="4" w:space="0" w:color="000000"/>
              <w:bottom w:val="single" w:sz="4" w:space="0" w:color="000000"/>
              <w:right w:val="single" w:sz="4" w:space="0" w:color="000000"/>
            </w:tcBorders>
            <w:vAlign w:val="center"/>
          </w:tcPr>
          <w:p w:rsidR="000057BC" w:rsidRDefault="000057BC" w:rsidP="00107176">
            <w:pPr>
              <w:widowControl/>
              <w:jc w:val="center"/>
              <w:textAlignment w:val="center"/>
              <w:rPr>
                <w:rFonts w:ascii="宋体" w:eastAsia="宋体" w:hAnsi="宋体" w:cs="宋体"/>
                <w:b/>
                <w:color w:val="000000"/>
                <w:sz w:val="20"/>
                <w:szCs w:val="20"/>
              </w:rPr>
            </w:pPr>
            <w:r>
              <w:rPr>
                <w:rFonts w:ascii="宋体" w:eastAsia="宋体" w:hAnsi="宋体" w:cs="宋体" w:hint="eastAsia"/>
                <w:b/>
                <w:color w:val="000000"/>
                <w:kern w:val="0"/>
                <w:sz w:val="20"/>
                <w:szCs w:val="20"/>
              </w:rPr>
              <w:t>得奖人/职务</w:t>
            </w:r>
          </w:p>
        </w:tc>
        <w:tc>
          <w:tcPr>
            <w:tcW w:w="3729" w:type="dxa"/>
            <w:tcBorders>
              <w:top w:val="single" w:sz="4" w:space="0" w:color="000000"/>
              <w:left w:val="single" w:sz="4" w:space="0" w:color="000000"/>
              <w:bottom w:val="single" w:sz="4" w:space="0" w:color="000000"/>
              <w:right w:val="single" w:sz="4" w:space="0" w:color="000000"/>
            </w:tcBorders>
            <w:vAlign w:val="center"/>
          </w:tcPr>
          <w:p w:rsidR="000057BC" w:rsidRDefault="000057BC" w:rsidP="00107176">
            <w:pPr>
              <w:widowControl/>
              <w:jc w:val="center"/>
              <w:textAlignment w:val="center"/>
              <w:rPr>
                <w:rFonts w:ascii="宋体" w:eastAsia="宋体" w:hAnsi="宋体" w:cs="宋体"/>
                <w:b/>
                <w:color w:val="000000"/>
                <w:sz w:val="20"/>
                <w:szCs w:val="20"/>
              </w:rPr>
            </w:pPr>
            <w:r>
              <w:rPr>
                <w:rFonts w:ascii="宋体" w:eastAsia="宋体" w:hAnsi="宋体" w:cs="宋体" w:hint="eastAsia"/>
                <w:b/>
                <w:color w:val="000000"/>
                <w:kern w:val="0"/>
                <w:sz w:val="20"/>
                <w:szCs w:val="20"/>
              </w:rPr>
              <w:t>奖项</w:t>
            </w:r>
          </w:p>
        </w:tc>
        <w:tc>
          <w:tcPr>
            <w:tcW w:w="2037" w:type="dxa"/>
            <w:tcBorders>
              <w:top w:val="single" w:sz="4" w:space="0" w:color="000000"/>
              <w:left w:val="single" w:sz="4" w:space="0" w:color="000000"/>
              <w:bottom w:val="single" w:sz="4" w:space="0" w:color="000000"/>
              <w:right w:val="single" w:sz="4" w:space="0" w:color="000000"/>
            </w:tcBorders>
            <w:vAlign w:val="center"/>
          </w:tcPr>
          <w:p w:rsidR="000057BC" w:rsidRDefault="000057BC" w:rsidP="00107176">
            <w:pPr>
              <w:widowControl/>
              <w:jc w:val="center"/>
              <w:textAlignment w:val="center"/>
              <w:rPr>
                <w:rFonts w:ascii="宋体" w:eastAsia="宋体" w:hAnsi="宋体" w:cs="宋体"/>
                <w:b/>
                <w:color w:val="000000"/>
                <w:sz w:val="20"/>
                <w:szCs w:val="20"/>
              </w:rPr>
            </w:pPr>
            <w:r>
              <w:rPr>
                <w:rFonts w:ascii="宋体" w:eastAsia="宋体" w:hAnsi="宋体" w:cs="宋体" w:hint="eastAsia"/>
                <w:b/>
                <w:color w:val="000000"/>
                <w:kern w:val="0"/>
                <w:sz w:val="20"/>
                <w:szCs w:val="20"/>
              </w:rPr>
              <w:t>发奖机构</w:t>
            </w:r>
          </w:p>
        </w:tc>
      </w:tr>
      <w:tr w:rsidR="000057BC" w:rsidTr="00107176">
        <w:trPr>
          <w:trHeight w:val="90"/>
        </w:trPr>
        <w:tc>
          <w:tcPr>
            <w:tcW w:w="1187" w:type="dxa"/>
            <w:tcBorders>
              <w:top w:val="single" w:sz="4" w:space="0" w:color="000000"/>
              <w:left w:val="single" w:sz="4" w:space="0" w:color="000000"/>
              <w:right w:val="single" w:sz="4" w:space="0" w:color="000000"/>
            </w:tcBorders>
            <w:vAlign w:val="center"/>
          </w:tcPr>
          <w:p w:rsidR="000057BC" w:rsidRDefault="000057BC" w:rsidP="001071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2016.04</w:t>
            </w:r>
          </w:p>
        </w:tc>
        <w:tc>
          <w:tcPr>
            <w:tcW w:w="2120" w:type="dxa"/>
            <w:tcBorders>
              <w:top w:val="single" w:sz="4" w:space="0" w:color="000000"/>
              <w:left w:val="single" w:sz="4" w:space="0" w:color="000000"/>
              <w:right w:val="single" w:sz="4" w:space="0" w:color="000000"/>
            </w:tcBorders>
            <w:vAlign w:val="center"/>
          </w:tcPr>
          <w:p w:rsidR="000057BC" w:rsidRDefault="000057BC" w:rsidP="001071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黄英俊             </w:t>
            </w:r>
            <w:r>
              <w:rPr>
                <w:rFonts w:ascii="宋体" w:eastAsia="宋体" w:hAnsi="宋体" w:cs="宋体" w:hint="eastAsia"/>
                <w:color w:val="000000"/>
                <w:kern w:val="0"/>
                <w:sz w:val="20"/>
                <w:szCs w:val="20"/>
              </w:rPr>
              <w:lastRenderedPageBreak/>
              <w:t>（机械部团总支书记）</w:t>
            </w:r>
          </w:p>
        </w:tc>
        <w:tc>
          <w:tcPr>
            <w:tcW w:w="3729" w:type="dxa"/>
            <w:tcBorders>
              <w:top w:val="single" w:sz="4" w:space="0" w:color="000000"/>
              <w:left w:val="single" w:sz="4" w:space="0" w:color="000000"/>
              <w:right w:val="single" w:sz="4" w:space="0" w:color="000000"/>
            </w:tcBorders>
            <w:vAlign w:val="center"/>
          </w:tcPr>
          <w:p w:rsidR="000057BC" w:rsidRDefault="000057BC" w:rsidP="001071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lastRenderedPageBreak/>
              <w:t>广东省百佳团支部书记</w:t>
            </w:r>
          </w:p>
        </w:tc>
        <w:tc>
          <w:tcPr>
            <w:tcW w:w="2037" w:type="dxa"/>
            <w:tcBorders>
              <w:top w:val="single" w:sz="4" w:space="0" w:color="000000"/>
              <w:left w:val="single" w:sz="4" w:space="0" w:color="000000"/>
              <w:right w:val="single" w:sz="4" w:space="0" w:color="000000"/>
            </w:tcBorders>
            <w:vAlign w:val="center"/>
          </w:tcPr>
          <w:p w:rsidR="000057BC" w:rsidRDefault="000057BC" w:rsidP="0010717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共青团广东省委员会</w:t>
            </w:r>
          </w:p>
        </w:tc>
      </w:tr>
      <w:tr w:rsidR="000057BC" w:rsidTr="00107176">
        <w:trPr>
          <w:trHeight w:val="90"/>
        </w:trPr>
        <w:tc>
          <w:tcPr>
            <w:tcW w:w="1187" w:type="dxa"/>
            <w:tcBorders>
              <w:top w:val="single" w:sz="4" w:space="0" w:color="000000"/>
              <w:left w:val="single" w:sz="4" w:space="0" w:color="000000"/>
              <w:bottom w:val="single" w:sz="4" w:space="0" w:color="000000"/>
              <w:right w:val="single" w:sz="4" w:space="0" w:color="000000"/>
            </w:tcBorders>
            <w:vAlign w:val="center"/>
          </w:tcPr>
          <w:p w:rsidR="000057BC" w:rsidRDefault="000057BC" w:rsidP="00107176">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2016.04</w:t>
            </w:r>
          </w:p>
        </w:tc>
        <w:tc>
          <w:tcPr>
            <w:tcW w:w="2120" w:type="dxa"/>
            <w:tcBorders>
              <w:top w:val="single" w:sz="4" w:space="0" w:color="000000"/>
              <w:left w:val="single" w:sz="4" w:space="0" w:color="000000"/>
              <w:bottom w:val="single" w:sz="4" w:space="0" w:color="000000"/>
              <w:right w:val="single" w:sz="4" w:space="0" w:color="000000"/>
            </w:tcBorders>
            <w:vAlign w:val="center"/>
          </w:tcPr>
          <w:p w:rsidR="000057BC" w:rsidRDefault="000057BC" w:rsidP="00107176">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张国豪</w:t>
            </w:r>
          </w:p>
          <w:p w:rsidR="000057BC" w:rsidRDefault="000057BC" w:rsidP="00107176">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18"/>
                <w:szCs w:val="18"/>
              </w:rPr>
              <w:t>（文科艺术部学生会主席）</w:t>
            </w:r>
          </w:p>
        </w:tc>
        <w:tc>
          <w:tcPr>
            <w:tcW w:w="3729" w:type="dxa"/>
            <w:tcBorders>
              <w:top w:val="single" w:sz="4" w:space="0" w:color="000000"/>
              <w:left w:val="single" w:sz="4" w:space="0" w:color="000000"/>
              <w:bottom w:val="single" w:sz="4" w:space="0" w:color="000000"/>
              <w:right w:val="single" w:sz="4" w:space="0" w:color="000000"/>
            </w:tcBorders>
            <w:vAlign w:val="center"/>
          </w:tcPr>
          <w:p w:rsidR="000057BC" w:rsidRDefault="000057BC" w:rsidP="00107176">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省级“南粤最美少年”—美德好少年</w:t>
            </w:r>
          </w:p>
        </w:tc>
        <w:tc>
          <w:tcPr>
            <w:tcW w:w="2037" w:type="dxa"/>
            <w:tcBorders>
              <w:top w:val="single" w:sz="4" w:space="0" w:color="000000"/>
              <w:left w:val="single" w:sz="4" w:space="0" w:color="000000"/>
              <w:bottom w:val="single" w:sz="4" w:space="0" w:color="000000"/>
              <w:right w:val="single" w:sz="4" w:space="0" w:color="000000"/>
            </w:tcBorders>
            <w:vAlign w:val="center"/>
          </w:tcPr>
          <w:p w:rsidR="000057BC" w:rsidRDefault="000057BC" w:rsidP="00107176">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共青团广东省委员会、省学联</w:t>
            </w:r>
          </w:p>
        </w:tc>
      </w:tr>
      <w:tr w:rsidR="000057BC" w:rsidTr="00107176">
        <w:trPr>
          <w:trHeight w:val="90"/>
        </w:trPr>
        <w:tc>
          <w:tcPr>
            <w:tcW w:w="1187" w:type="dxa"/>
            <w:tcBorders>
              <w:top w:val="single" w:sz="4" w:space="0" w:color="000000"/>
              <w:left w:val="single" w:sz="4" w:space="0" w:color="000000"/>
              <w:bottom w:val="single" w:sz="4" w:space="0" w:color="000000"/>
              <w:right w:val="single" w:sz="4" w:space="0" w:color="000000"/>
            </w:tcBorders>
            <w:vAlign w:val="center"/>
          </w:tcPr>
          <w:p w:rsidR="000057BC" w:rsidRDefault="000057BC" w:rsidP="00107176">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2016.04</w:t>
            </w:r>
          </w:p>
        </w:tc>
        <w:tc>
          <w:tcPr>
            <w:tcW w:w="2120" w:type="dxa"/>
            <w:tcBorders>
              <w:top w:val="single" w:sz="4" w:space="0" w:color="000000"/>
              <w:left w:val="single" w:sz="4" w:space="0" w:color="000000"/>
              <w:bottom w:val="single" w:sz="4" w:space="0" w:color="000000"/>
              <w:right w:val="single" w:sz="4" w:space="0" w:color="000000"/>
            </w:tcBorders>
            <w:vAlign w:val="center"/>
          </w:tcPr>
          <w:p w:rsidR="000057BC" w:rsidRDefault="000057BC" w:rsidP="00107176">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蓝观辉</w:t>
            </w:r>
          </w:p>
          <w:p w:rsidR="000057BC" w:rsidRDefault="000057BC" w:rsidP="00107176">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（商贸团总支书记）</w:t>
            </w:r>
          </w:p>
        </w:tc>
        <w:tc>
          <w:tcPr>
            <w:tcW w:w="3729" w:type="dxa"/>
            <w:tcBorders>
              <w:top w:val="single" w:sz="4" w:space="0" w:color="000000"/>
              <w:left w:val="single" w:sz="4" w:space="0" w:color="000000"/>
              <w:bottom w:val="single" w:sz="4" w:space="0" w:color="000000"/>
              <w:right w:val="single" w:sz="4" w:space="0" w:color="000000"/>
            </w:tcBorders>
            <w:vAlign w:val="center"/>
          </w:tcPr>
          <w:p w:rsidR="000057BC" w:rsidRDefault="000057BC" w:rsidP="00107176">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河源市优秀共青团干部</w:t>
            </w:r>
          </w:p>
        </w:tc>
        <w:tc>
          <w:tcPr>
            <w:tcW w:w="2037" w:type="dxa"/>
            <w:tcBorders>
              <w:top w:val="single" w:sz="4" w:space="0" w:color="000000"/>
              <w:left w:val="single" w:sz="4" w:space="0" w:color="000000"/>
              <w:bottom w:val="single" w:sz="4" w:space="0" w:color="000000"/>
              <w:right w:val="single" w:sz="4" w:space="0" w:color="000000"/>
            </w:tcBorders>
            <w:vAlign w:val="center"/>
          </w:tcPr>
          <w:p w:rsidR="000057BC" w:rsidRDefault="000057BC" w:rsidP="00107176">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共青团河源市委员会</w:t>
            </w:r>
          </w:p>
        </w:tc>
      </w:tr>
    </w:tbl>
    <w:p w:rsidR="000057BC" w:rsidRPr="00C870AE" w:rsidRDefault="000057BC" w:rsidP="00C870AE">
      <w:pPr>
        <w:spacing w:line="400" w:lineRule="exact"/>
        <w:jc w:val="left"/>
        <w:rPr>
          <w:rFonts w:ascii="仿宋" w:eastAsia="仿宋" w:hAnsi="仿宋" w:cs="仿宋_GB2312"/>
          <w:sz w:val="28"/>
          <w:szCs w:val="28"/>
        </w:rPr>
      </w:pPr>
      <w:r w:rsidRPr="00C870AE">
        <w:rPr>
          <w:rFonts w:ascii="仿宋" w:eastAsia="仿宋" w:hAnsi="仿宋" w:cs="仿宋_GB2312" w:hint="eastAsia"/>
          <w:sz w:val="28"/>
          <w:szCs w:val="28"/>
        </w:rPr>
        <w:t>在全省职业院校“挑战杯”创新创业创效大赛中，我校代表河源市首次组队参加，学生项目《尚足》荣获三等奖。</w:t>
      </w:r>
    </w:p>
    <w:p w:rsidR="000057BC" w:rsidRPr="00C870AE" w:rsidRDefault="000057BC" w:rsidP="00C870AE">
      <w:pPr>
        <w:spacing w:line="400" w:lineRule="exact"/>
        <w:jc w:val="left"/>
        <w:rPr>
          <w:rFonts w:ascii="仿宋" w:eastAsia="仿宋" w:hAnsi="仿宋" w:cs="仿宋_GB2312"/>
          <w:b/>
          <w:color w:val="000000"/>
          <w:kern w:val="0"/>
          <w:sz w:val="28"/>
          <w:szCs w:val="28"/>
        </w:rPr>
      </w:pPr>
      <w:r w:rsidRPr="00C870AE">
        <w:rPr>
          <w:rFonts w:ascii="仿宋" w:eastAsia="仿宋" w:hAnsi="仿宋" w:cs="仿宋_GB2312" w:hint="eastAsia"/>
          <w:b/>
          <w:color w:val="000000"/>
          <w:kern w:val="0"/>
          <w:sz w:val="28"/>
          <w:szCs w:val="28"/>
        </w:rPr>
        <w:t xml:space="preserve">  （2）</w:t>
      </w:r>
      <w:r w:rsidRPr="00C870AE">
        <w:rPr>
          <w:rFonts w:ascii="仿宋" w:eastAsia="仿宋" w:hAnsi="仿宋" w:hint="eastAsia"/>
          <w:b/>
          <w:sz w:val="28"/>
          <w:szCs w:val="28"/>
        </w:rPr>
        <w:t>加强团员队伍建设，增强团员意识，提高我校青年团员整体素质。</w:t>
      </w:r>
    </w:p>
    <w:p w:rsidR="000057BC" w:rsidRDefault="000057BC" w:rsidP="00C870AE">
      <w:pPr>
        <w:widowControl/>
        <w:spacing w:line="400" w:lineRule="exact"/>
        <w:ind w:firstLineChars="150" w:firstLine="420"/>
        <w:rPr>
          <w:rFonts w:ascii="仿宋" w:eastAsia="仿宋" w:hAnsi="仿宋" w:cs="仿宋_GB2312"/>
          <w:color w:val="000000"/>
          <w:kern w:val="0"/>
          <w:sz w:val="30"/>
          <w:szCs w:val="30"/>
        </w:rPr>
      </w:pPr>
      <w:r w:rsidRPr="00C870AE">
        <w:rPr>
          <w:rFonts w:ascii="仿宋" w:eastAsia="仿宋" w:hAnsi="仿宋" w:cs="仿宋_GB2312" w:hint="eastAsia"/>
          <w:color w:val="000000"/>
          <w:kern w:val="0"/>
          <w:sz w:val="28"/>
          <w:szCs w:val="28"/>
        </w:rPr>
        <w:t>今年，学校团委一如既往的坚持规范各项团务工作，开好“三会一课”，完善团员管理，并不断创新，凸显亮点。</w:t>
      </w:r>
      <w:r w:rsidRPr="00C870AE">
        <w:rPr>
          <w:rFonts w:ascii="仿宋" w:eastAsia="仿宋" w:hAnsi="仿宋" w:cs="仿宋_GB2312" w:hint="eastAsia"/>
          <w:sz w:val="28"/>
          <w:szCs w:val="28"/>
        </w:rPr>
        <w:t>学校在全市率先实行“团员入团评议制”，提高团员的准入门槛，严格把关团员质量与数量，发挥先锋榜样作用。</w:t>
      </w:r>
    </w:p>
    <w:p w:rsidR="009C3A24" w:rsidRPr="00867A5F" w:rsidRDefault="009C3A24" w:rsidP="00D54860">
      <w:pPr>
        <w:pStyle w:val="2"/>
        <w:spacing w:beforeLines="50" w:before="156" w:afterLines="50" w:after="156" w:line="400" w:lineRule="exact"/>
        <w:ind w:firstLineChars="200" w:firstLine="562"/>
        <w:rPr>
          <w:rFonts w:ascii="仿宋" w:eastAsia="仿宋" w:hAnsi="仿宋"/>
          <w:kern w:val="0"/>
          <w:sz w:val="28"/>
          <w:szCs w:val="28"/>
        </w:rPr>
      </w:pPr>
      <w:bookmarkStart w:id="18" w:name="_Toc471467628"/>
      <w:r w:rsidRPr="00867A5F">
        <w:rPr>
          <w:rFonts w:ascii="仿宋" w:eastAsia="仿宋" w:hAnsi="仿宋"/>
          <w:kern w:val="0"/>
          <w:sz w:val="28"/>
          <w:szCs w:val="28"/>
        </w:rPr>
        <w:t>（六）党建工作</w:t>
      </w:r>
      <w:bookmarkEnd w:id="18"/>
    </w:p>
    <w:p w:rsidR="003515DB" w:rsidRPr="003515DB" w:rsidRDefault="003515DB" w:rsidP="003515DB">
      <w:pPr>
        <w:spacing w:line="400" w:lineRule="exact"/>
        <w:ind w:firstLineChars="200" w:firstLine="560"/>
        <w:rPr>
          <w:rFonts w:ascii="仿宋" w:eastAsia="仿宋" w:hAnsi="仿宋" w:cs="仿宋"/>
          <w:sz w:val="28"/>
          <w:szCs w:val="28"/>
        </w:rPr>
      </w:pPr>
      <w:r w:rsidRPr="003515DB">
        <w:rPr>
          <w:rFonts w:ascii="仿宋" w:eastAsia="仿宋" w:hAnsi="仿宋" w:cs="仿宋" w:hint="eastAsia"/>
          <w:sz w:val="28"/>
          <w:szCs w:val="28"/>
        </w:rPr>
        <w:t>为贯彻落实习近平总书记关于推进作风建设的讲话中，提到“既严以修身、严以用权、严以律己，又谋事要实、创业要实、做人要实”的“三严三实”工作，学校高度重视，专门召开“三严三实”专题教育动员会议，学习“三严三实”的内涵、要求及意义，结合学校工作实际，制定了《河源理工学校开展“三严三实”专题教育实施方案》并付诸实践，充分发挥党员先锋模范作用，2015年5月至2016年9月，学校先后开展以下工作：1.为我校教职工患病家属开展爱心捐款活动；2.到紫金县蓝塘镇石城村开展“扶贫双到”工作，送上扶贫慰问金及农业科技书籍一批；3.贯彻落实“广东省扶贫济困日”和《河源市开展2015 年广东扶贫济困日活动实施方案的通知》精神，广泛发动和组织学校教职工进行扶贫济困的爱心捐助，帮扶我市城乡贫困人口、弱势群体和困难群众；4.组织学校党员干部反思践行“三严三实”工作交流；5.深入学习“两规”及十八大五中全会精神文件；6.深入教学一线，调研和指导教师日常工作、学生学习生活以及教育教学工作中遇到的问题。7.积极开展民主生活会，加强思想政治建设、推动践行“三严三实”要求制度化常态化长效化、扎实做好改革发展稳定各项工作等方面的整改。</w:t>
      </w:r>
    </w:p>
    <w:p w:rsidR="003515DB" w:rsidRPr="003515DB" w:rsidRDefault="003515DB" w:rsidP="003515DB">
      <w:pPr>
        <w:spacing w:line="400" w:lineRule="exact"/>
        <w:ind w:firstLineChars="200" w:firstLine="560"/>
        <w:rPr>
          <w:rFonts w:ascii="仿宋" w:eastAsia="仿宋" w:hAnsi="仿宋" w:cs="仿宋"/>
          <w:sz w:val="28"/>
          <w:szCs w:val="28"/>
        </w:rPr>
      </w:pPr>
      <w:r w:rsidRPr="003515DB">
        <w:rPr>
          <w:rFonts w:ascii="仿宋" w:eastAsia="仿宋" w:hAnsi="仿宋" w:cs="仿宋" w:hint="eastAsia"/>
          <w:sz w:val="28"/>
          <w:szCs w:val="28"/>
        </w:rPr>
        <w:t>为深入学习贯彻习近平总书记系列重要讲话精神，全面推动从严治党向基层延伸，巩固拓展党的群众路线教育实践活动，进一步解决党员队伍在思想、组织、作风、纪律等方面存在的问题，保持发展党</w:t>
      </w:r>
      <w:r w:rsidRPr="003515DB">
        <w:rPr>
          <w:rFonts w:ascii="仿宋" w:eastAsia="仿宋" w:hAnsi="仿宋" w:cs="仿宋" w:hint="eastAsia"/>
          <w:sz w:val="28"/>
          <w:szCs w:val="28"/>
        </w:rPr>
        <w:lastRenderedPageBreak/>
        <w:t>的先进性和纯洁性，理工学校领导班子高度重视，传达中央、省委及市委“两学一做”学习教育指示精神，召开了“两学一做”专题动员会，结合我校实际情况，制定《河源理工学校“两学一做”学习教育实施方案》，深入学习和解读了“两学一做”的意义，为进一步发挥党员先锋模范作用和党支部的战斗堡垒作用，促进学校各项工作向前发展，学校组织全体党员到革命胜地江西井冈山开展党性教育学习，听取井冈山革命历史与精神讲座、参观井冈山革命博物馆、重走红军挑粮小道、拜谒井冈山革命烈士陵园、重温入党誓词，让全体党员同志深刻地记住作为一名共产党员身上肩负的时代使命。</w:t>
      </w:r>
    </w:p>
    <w:p w:rsidR="009C3A24" w:rsidRPr="00867A5F" w:rsidRDefault="009C3A24" w:rsidP="00D54860">
      <w:pPr>
        <w:pStyle w:val="1"/>
        <w:spacing w:beforeLines="50" w:before="156" w:afterLines="50" w:after="156" w:line="400" w:lineRule="exact"/>
        <w:ind w:firstLineChars="200" w:firstLine="562"/>
        <w:rPr>
          <w:rFonts w:ascii="仿宋" w:eastAsia="仿宋" w:hAnsi="仿宋"/>
          <w:kern w:val="0"/>
          <w:sz w:val="28"/>
          <w:szCs w:val="28"/>
        </w:rPr>
      </w:pPr>
      <w:bookmarkStart w:id="19" w:name="_Toc471467629"/>
      <w:r w:rsidRPr="00867A5F">
        <w:rPr>
          <w:rFonts w:ascii="仿宋" w:eastAsia="仿宋" w:hAnsi="仿宋"/>
          <w:kern w:val="0"/>
          <w:sz w:val="28"/>
          <w:szCs w:val="28"/>
        </w:rPr>
        <w:t>四、校企合作</w:t>
      </w:r>
      <w:bookmarkEnd w:id="19"/>
    </w:p>
    <w:p w:rsidR="004213AC" w:rsidRDefault="00DF2EC8" w:rsidP="004213AC">
      <w:pPr>
        <w:widowControl/>
        <w:spacing w:line="400" w:lineRule="exact"/>
        <w:ind w:firstLineChars="200" w:firstLine="562"/>
        <w:rPr>
          <w:rFonts w:ascii="仿宋" w:eastAsia="仿宋" w:hAnsi="仿宋" w:cs="仿宋_GB2312"/>
          <w:b/>
          <w:bCs/>
          <w:color w:val="000000"/>
          <w:sz w:val="28"/>
          <w:szCs w:val="28"/>
        </w:rPr>
      </w:pPr>
      <w:bookmarkStart w:id="20" w:name="_Toc471467630"/>
      <w:r w:rsidRPr="00867A5F">
        <w:rPr>
          <w:rStyle w:val="2Char"/>
          <w:rFonts w:ascii="仿宋" w:eastAsia="仿宋" w:hAnsi="仿宋" w:hint="eastAsia"/>
          <w:sz w:val="28"/>
          <w:szCs w:val="28"/>
        </w:rPr>
        <w:t>（一）校企合作的开展情况和效果</w:t>
      </w:r>
      <w:bookmarkEnd w:id="20"/>
      <w:r w:rsidRPr="00867A5F">
        <w:rPr>
          <w:rStyle w:val="2Char"/>
          <w:rFonts w:ascii="仿宋" w:eastAsia="仿宋" w:hAnsi="仿宋"/>
          <w:sz w:val="28"/>
          <w:szCs w:val="28"/>
        </w:rPr>
        <w:br/>
      </w:r>
    </w:p>
    <w:p w:rsidR="00DF2EC8" w:rsidRPr="00867A5F" w:rsidRDefault="00DF2EC8" w:rsidP="004213AC">
      <w:pPr>
        <w:widowControl/>
        <w:spacing w:line="400" w:lineRule="exact"/>
        <w:ind w:firstLineChars="200" w:firstLine="562"/>
        <w:rPr>
          <w:rFonts w:ascii="仿宋" w:eastAsia="仿宋" w:hAnsi="仿宋" w:cs="仿宋_GB2312"/>
          <w:color w:val="000000"/>
          <w:sz w:val="28"/>
          <w:szCs w:val="28"/>
        </w:rPr>
      </w:pPr>
      <w:r w:rsidRPr="00867A5F">
        <w:rPr>
          <w:rFonts w:ascii="仿宋" w:eastAsia="仿宋" w:hAnsi="仿宋" w:cs="仿宋_GB2312" w:hint="eastAsia"/>
          <w:b/>
          <w:bCs/>
          <w:color w:val="000000"/>
          <w:sz w:val="28"/>
          <w:szCs w:val="28"/>
        </w:rPr>
        <w:t>1.建立校企合作长效机制。</w:t>
      </w:r>
      <w:r w:rsidRPr="00867A5F">
        <w:rPr>
          <w:rFonts w:ascii="仿宋" w:eastAsia="仿宋" w:hAnsi="仿宋" w:cs="仿宋_GB2312" w:hint="eastAsia"/>
          <w:color w:val="000000"/>
          <w:sz w:val="28"/>
          <w:szCs w:val="28"/>
        </w:rPr>
        <w:t>学校建立了以河源理工学校为主体的“三位一体”职教集团，参加了以河源职业技术学院为主体的办学集团。学校成立校企合作办公室，制定了《河源理工学校职教集团章程》，建立专业建设指导委员会、教学指导委员会等，形成校企共建、引企入校、项目合作、订单培养等四种模式，全力推动学校对接企业、专业对接产业、课程对接职业的三层对接。</w:t>
      </w:r>
    </w:p>
    <w:p w:rsidR="00DF2EC8" w:rsidRPr="00867A5F" w:rsidRDefault="00DF2EC8" w:rsidP="004213AC">
      <w:pPr>
        <w:pStyle w:val="3"/>
        <w:spacing w:beforeLines="0" w:afterLines="0" w:line="400" w:lineRule="exact"/>
        <w:ind w:leftChars="0" w:left="0" w:firstLine="200"/>
        <w:rPr>
          <w:rFonts w:ascii="仿宋" w:hAnsi="仿宋" w:cs="仿宋_GB2312" w:hint="default"/>
          <w:bCs/>
          <w:color w:val="000000"/>
          <w:kern w:val="2"/>
          <w:szCs w:val="28"/>
        </w:rPr>
      </w:pPr>
      <w:r w:rsidRPr="00867A5F">
        <w:rPr>
          <w:rFonts w:ascii="仿宋" w:hAnsi="仿宋" w:cs="仿宋_GB2312"/>
          <w:bCs/>
          <w:color w:val="000000"/>
          <w:kern w:val="2"/>
          <w:szCs w:val="28"/>
        </w:rPr>
        <w:t>2.践行工学结合，推动校企深度融合。</w:t>
      </w:r>
    </w:p>
    <w:p w:rsidR="00DF2EC8" w:rsidRPr="00867A5F" w:rsidRDefault="00DF2EC8" w:rsidP="004213AC">
      <w:pPr>
        <w:pStyle w:val="3"/>
        <w:spacing w:beforeLines="0" w:afterLines="0" w:line="400" w:lineRule="exact"/>
        <w:ind w:leftChars="0" w:left="0" w:firstLine="200"/>
        <w:rPr>
          <w:rFonts w:ascii="仿宋" w:hAnsi="仿宋" w:cs="仿宋_GB2312" w:hint="default"/>
          <w:b w:val="0"/>
          <w:color w:val="000000"/>
          <w:kern w:val="2"/>
          <w:szCs w:val="28"/>
        </w:rPr>
      </w:pPr>
      <w:r w:rsidRPr="00867A5F">
        <w:rPr>
          <w:rFonts w:ascii="仿宋" w:hAnsi="仿宋" w:cs="仿宋_GB2312"/>
          <w:b w:val="0"/>
          <w:color w:val="000000"/>
          <w:kern w:val="2"/>
          <w:szCs w:val="28"/>
        </w:rPr>
        <w:t>（1）订单培养，高度融合。学校与企业深度合作，共建企业冠名专班，共同培养技能型人才。校企共同完成专业调研、人才培养方案、课程标准和校本教材开发以及教学资源开发，企业在专班的教学、管理、实习实训等方面积极参与，共建专业文化。目前全校与16家企业共建有专班83多个，涉及专业12个，专班规模达3400多人，毕业生到合作企业就业率达80%以上。</w:t>
      </w:r>
    </w:p>
    <w:p w:rsidR="00DF2EC8" w:rsidRPr="00867A5F" w:rsidRDefault="00DF2EC8" w:rsidP="004213AC">
      <w:pPr>
        <w:widowControl/>
        <w:spacing w:line="400" w:lineRule="exact"/>
        <w:ind w:firstLine="200"/>
        <w:rPr>
          <w:rFonts w:ascii="仿宋" w:eastAsia="仿宋" w:hAnsi="仿宋" w:cs="仿宋_GB2312"/>
          <w:color w:val="000000"/>
          <w:sz w:val="28"/>
          <w:szCs w:val="28"/>
        </w:rPr>
      </w:pPr>
      <w:r w:rsidRPr="00867A5F">
        <w:rPr>
          <w:rFonts w:ascii="仿宋" w:eastAsia="仿宋" w:hAnsi="仿宋" w:cs="仿宋_GB2312" w:hint="eastAsia"/>
          <w:color w:val="000000"/>
          <w:sz w:val="28"/>
          <w:szCs w:val="28"/>
        </w:rPr>
        <w:t>（2）校企共建实训基地。学校在调整和完善33多个实训场室的基础上，吸收企业资金近500多万元，在校内共建实体企业5个，形成集教学、培训、技能鉴定、生产为一体的共享型、生产性校内实训基地，促进了“校企合作、工学结合、产教结合”人才培养模式的落地。</w:t>
      </w:r>
    </w:p>
    <w:p w:rsidR="000725CC" w:rsidRPr="001E494C" w:rsidRDefault="00DF2EC8" w:rsidP="004213AC">
      <w:pPr>
        <w:spacing w:line="400" w:lineRule="exact"/>
        <w:rPr>
          <w:rFonts w:ascii="仿宋" w:eastAsia="仿宋" w:hAnsi="仿宋"/>
          <w:sz w:val="28"/>
          <w:szCs w:val="28"/>
        </w:rPr>
      </w:pPr>
      <w:r w:rsidRPr="004213AC">
        <w:rPr>
          <w:rFonts w:ascii="仿宋" w:eastAsia="仿宋" w:hAnsi="仿宋" w:hint="eastAsia"/>
          <w:sz w:val="28"/>
          <w:szCs w:val="28"/>
        </w:rPr>
        <w:t>（3）</w:t>
      </w:r>
      <w:r w:rsidRPr="004213AC">
        <w:rPr>
          <w:rFonts w:ascii="仿宋" w:eastAsia="仿宋" w:hAnsi="仿宋"/>
          <w:sz w:val="28"/>
          <w:szCs w:val="28"/>
        </w:rPr>
        <w:t>项目合作带动，共推专业建设。</w:t>
      </w:r>
      <w:r w:rsidRPr="001E494C">
        <w:rPr>
          <w:rFonts w:ascii="仿宋" w:eastAsia="仿宋" w:hAnsi="仿宋" w:hint="eastAsia"/>
          <w:sz w:val="28"/>
          <w:szCs w:val="28"/>
        </w:rPr>
        <w:t>为了进一步推进产教结合、校企一体化办学，落实学生实习、教师实践、企业员工培训、科研及科技成果转化等合作项目的开展，结合学校专业设置，校企共建产教研基地3个。与河源市鸿宇机械设备有限公司、国家快速制造工程研究中心共建数控专业产学研基地。河源市华达进口汽车修配有限公司投</w:t>
      </w:r>
      <w:r w:rsidRPr="001E494C">
        <w:rPr>
          <w:rFonts w:ascii="仿宋" w:eastAsia="仿宋" w:hAnsi="仿宋" w:hint="eastAsia"/>
          <w:sz w:val="28"/>
          <w:szCs w:val="28"/>
        </w:rPr>
        <w:lastRenderedPageBreak/>
        <w:t>入200多万元共建汽车维修专业产学研基地。惠州海格科技有限公司于2013年捐赠设备100多万元建设一个手机维修实训基地。2014年又追加捐赠100多万元建成一条SMT生产线。</w:t>
      </w:r>
    </w:p>
    <w:p w:rsidR="00DF2EC8" w:rsidRPr="000725CC" w:rsidRDefault="00867A5F" w:rsidP="00D54860">
      <w:pPr>
        <w:pStyle w:val="2"/>
        <w:spacing w:beforeLines="50" w:before="156" w:afterLines="50" w:after="156" w:line="400" w:lineRule="exact"/>
        <w:ind w:firstLineChars="200" w:firstLine="560"/>
        <w:rPr>
          <w:rStyle w:val="2Char"/>
          <w:rFonts w:ascii="仿宋" w:eastAsia="仿宋" w:hAnsi="仿宋"/>
          <w:sz w:val="28"/>
          <w:szCs w:val="28"/>
        </w:rPr>
      </w:pPr>
      <w:bookmarkStart w:id="21" w:name="_Toc471467631"/>
      <w:r w:rsidRPr="007C3DCD">
        <w:rPr>
          <w:rStyle w:val="2Char"/>
          <w:rFonts w:ascii="仿宋" w:eastAsia="仿宋" w:hAnsi="仿宋" w:hint="eastAsia"/>
          <w:sz w:val="28"/>
          <w:szCs w:val="28"/>
        </w:rPr>
        <w:t>（二）学生</w:t>
      </w:r>
      <w:r w:rsidR="00DF2EC8" w:rsidRPr="007C3DCD">
        <w:rPr>
          <w:rStyle w:val="2Char"/>
          <w:rFonts w:ascii="仿宋" w:eastAsia="仿宋" w:hAnsi="仿宋" w:hint="eastAsia"/>
          <w:sz w:val="28"/>
          <w:szCs w:val="28"/>
        </w:rPr>
        <w:t>实习</w:t>
      </w:r>
      <w:bookmarkEnd w:id="21"/>
    </w:p>
    <w:p w:rsidR="00DF2EC8" w:rsidRPr="00867A5F" w:rsidRDefault="00DF2EC8" w:rsidP="00FF6588">
      <w:pPr>
        <w:spacing w:line="400" w:lineRule="exact"/>
        <w:ind w:firstLineChars="200" w:firstLine="560"/>
        <w:rPr>
          <w:rFonts w:ascii="仿宋" w:eastAsia="仿宋" w:hAnsi="仿宋"/>
          <w:sz w:val="28"/>
          <w:szCs w:val="28"/>
        </w:rPr>
      </w:pPr>
      <w:r w:rsidRPr="00867A5F">
        <w:rPr>
          <w:rFonts w:ascii="仿宋" w:eastAsia="仿宋" w:hAnsi="仿宋" w:cs="宋体" w:hint="eastAsia"/>
          <w:kern w:val="0"/>
          <w:sz w:val="28"/>
          <w:szCs w:val="28"/>
          <w:shd w:val="clear" w:color="auto" w:fill="FFFFFF"/>
        </w:rPr>
        <w:t>学校每年举办数场现场招聘会，吸引数百家企业前来招聘纳贤，提供岗位15000多个，平均1个毕业生有6个岗位可选择，工资待遇2000元—3500元左右。仅学前教育专业就有河源本地及珠三角城市等40多家幼儿机构前来选人才。学校近两年来就业情况：2015年毕业生人数1918人，就业率99.5%，专业对口就业率85%。 2016年毕业生人数3015人，就业率99.8%，专业对口就业率86%。</w:t>
      </w:r>
    </w:p>
    <w:p w:rsidR="00DF2EC8" w:rsidRPr="00867A5F" w:rsidRDefault="00DF2EC8" w:rsidP="00FF6588">
      <w:pPr>
        <w:spacing w:line="400" w:lineRule="exact"/>
        <w:ind w:firstLineChars="220" w:firstLine="616"/>
        <w:rPr>
          <w:rFonts w:ascii="仿宋" w:eastAsia="仿宋" w:hAnsi="仿宋" w:cs="宋体"/>
          <w:kern w:val="0"/>
          <w:sz w:val="28"/>
          <w:szCs w:val="28"/>
          <w:shd w:val="clear" w:color="auto" w:fill="FFFFFF"/>
        </w:rPr>
      </w:pPr>
      <w:r w:rsidRPr="00867A5F">
        <w:rPr>
          <w:rFonts w:ascii="仿宋" w:eastAsia="仿宋" w:hAnsi="仿宋" w:cs="宋体" w:hint="eastAsia"/>
          <w:kern w:val="0"/>
          <w:sz w:val="28"/>
          <w:szCs w:val="28"/>
          <w:shd w:val="clear" w:color="auto" w:fill="FFFFFF"/>
        </w:rPr>
        <w:t>学校以河源市高新技术开发区为中心，面向支柱产业，开展校企合作，与西可通讯、航嘉、海格科技等46个企业共建校外实训基地，探索“三个一”模式（即一年级见习一周，二年级生产实习一个月，三年级顶岗实习一年）。</w:t>
      </w:r>
    </w:p>
    <w:p w:rsidR="000725CC" w:rsidRDefault="00DF2EC8" w:rsidP="00D54860">
      <w:pPr>
        <w:widowControl/>
        <w:spacing w:beforeLines="50" w:before="156" w:afterLines="50" w:after="156" w:line="400" w:lineRule="exact"/>
        <w:ind w:firstLineChars="200" w:firstLine="560"/>
        <w:rPr>
          <w:rFonts w:ascii="仿宋" w:eastAsia="仿宋" w:hAnsi="仿宋" w:cs="宋体"/>
          <w:kern w:val="0"/>
          <w:sz w:val="28"/>
          <w:szCs w:val="28"/>
          <w:shd w:val="clear" w:color="auto" w:fill="FFFFFF"/>
        </w:rPr>
      </w:pPr>
      <w:r w:rsidRPr="00867A5F">
        <w:rPr>
          <w:rFonts w:ascii="仿宋" w:eastAsia="仿宋" w:hAnsi="仿宋" w:cs="宋体" w:hint="eastAsia"/>
          <w:kern w:val="0"/>
          <w:sz w:val="28"/>
          <w:szCs w:val="28"/>
          <w:shd w:val="clear" w:color="auto" w:fill="FFFFFF"/>
        </w:rPr>
        <w:t>在实习过程中，学生通过“学中做”和“做中学”，学生在学习过程中，不断加强实践环节，提升实践动手能力，解决了过去理论与实践脱节。</w:t>
      </w:r>
    </w:p>
    <w:p w:rsidR="00DF2EC8" w:rsidRPr="00867A5F" w:rsidRDefault="00DF2EC8" w:rsidP="00D54860">
      <w:pPr>
        <w:widowControl/>
        <w:spacing w:beforeLines="50" w:before="156" w:afterLines="50" w:after="156" w:line="400" w:lineRule="exact"/>
        <w:ind w:firstLineChars="200" w:firstLine="562"/>
        <w:rPr>
          <w:rFonts w:ascii="仿宋" w:eastAsia="仿宋" w:hAnsi="仿宋" w:cs="仿宋_GB2312"/>
          <w:color w:val="000000"/>
          <w:sz w:val="28"/>
          <w:szCs w:val="28"/>
        </w:rPr>
      </w:pPr>
      <w:bookmarkStart w:id="22" w:name="_Toc471467632"/>
      <w:r w:rsidRPr="007C3DCD">
        <w:rPr>
          <w:rStyle w:val="2Char"/>
          <w:rFonts w:ascii="仿宋" w:eastAsia="仿宋" w:hAnsi="仿宋"/>
          <w:sz w:val="28"/>
          <w:szCs w:val="28"/>
        </w:rPr>
        <w:t>（三）</w:t>
      </w:r>
      <w:r w:rsidRPr="007C3DCD">
        <w:rPr>
          <w:rStyle w:val="2Char"/>
          <w:rFonts w:ascii="仿宋" w:eastAsia="仿宋" w:hAnsi="仿宋" w:hint="eastAsia"/>
          <w:sz w:val="28"/>
          <w:szCs w:val="28"/>
        </w:rPr>
        <w:t>集团化办学</w:t>
      </w:r>
      <w:bookmarkEnd w:id="22"/>
      <w:r w:rsidRPr="007C3DCD">
        <w:rPr>
          <w:rStyle w:val="2Char"/>
          <w:rFonts w:ascii="仿宋" w:eastAsia="仿宋" w:hAnsi="仿宋"/>
          <w:sz w:val="28"/>
          <w:szCs w:val="28"/>
        </w:rPr>
        <w:br/>
      </w:r>
      <w:r w:rsidRPr="00867A5F">
        <w:rPr>
          <w:rFonts w:ascii="仿宋" w:eastAsia="仿宋" w:hAnsi="仿宋" w:cs="宋体" w:hint="eastAsia"/>
          <w:color w:val="000000"/>
          <w:sz w:val="28"/>
          <w:szCs w:val="28"/>
        </w:rPr>
        <w:t xml:space="preserve">    从本地经济社会发展实际出发，自2010年开始，我校积极探索集团化办学模式。</w:t>
      </w:r>
      <w:r w:rsidRPr="00867A5F">
        <w:rPr>
          <w:rFonts w:ascii="仿宋" w:eastAsia="仿宋" w:hAnsi="仿宋" w:cs="宋体" w:hint="eastAsia"/>
          <w:color w:val="1D1D1D"/>
          <w:kern w:val="0"/>
          <w:sz w:val="28"/>
          <w:szCs w:val="28"/>
        </w:rPr>
        <w:t>在政府职能部门的指导和支持下，根据“自愿参与、成员平等、资源共享、优势互补”的原则，以“互利互惠、共同发展、实现共赢”为目标，以河源理工学校为龙头、参与单位为主体，上联高等院校、横连行业企业、下接初级中学，共同构建河源理工学校多元化办学集团。</w:t>
      </w:r>
      <w:r w:rsidRPr="00867A5F">
        <w:rPr>
          <w:rFonts w:ascii="仿宋" w:eastAsia="仿宋" w:hAnsi="仿宋" w:cs="宋体"/>
          <w:color w:val="1D1D1D"/>
          <w:kern w:val="0"/>
          <w:sz w:val="28"/>
          <w:szCs w:val="28"/>
        </w:rPr>
        <w:br/>
      </w:r>
      <w:r w:rsidRPr="00867A5F">
        <w:rPr>
          <w:rFonts w:ascii="仿宋" w:eastAsia="仿宋" w:hAnsi="仿宋" w:cs="仿宋_GB2312" w:hint="eastAsia"/>
          <w:color w:val="000000"/>
          <w:sz w:val="28"/>
          <w:szCs w:val="28"/>
        </w:rPr>
        <w:t xml:space="preserve">   河源理工职教集团自组建以来，积极探索职教集团办学运行机制，搭建职教集团信息平台。目前有180各成员单位，先后召开8次集团化办学研讨会。有16家企业在我校12个专业中开展订单培养，专班在校生人数3400多人。与5所高职院校实施联合招生、共同培养，目前，就读高职函授学生有1000多人。共建校外实习基地46个，共建校内工厂3个，共建具备一体化实训场室33个，海格科技有限公司等合作企业捐赠投入价值总值达530万元。学校每年举办数场现场招聘会，各类企业提供岗位15000多个。毕业生“双证”获取率达</w:t>
      </w:r>
      <w:r w:rsidRPr="00867A5F">
        <w:rPr>
          <w:rFonts w:ascii="仿宋" w:eastAsia="仿宋" w:hAnsi="仿宋" w:cs="仿宋_GB2312" w:hint="eastAsia"/>
          <w:color w:val="000000"/>
          <w:sz w:val="28"/>
          <w:szCs w:val="28"/>
        </w:rPr>
        <w:lastRenderedPageBreak/>
        <w:t>95.8%，初次就业率99.8%以上，专业对口率86%以上，到合作企业就业率达80%以上，毕业生初次就业平均月薪达</w:t>
      </w:r>
      <w:r w:rsidRPr="00867A5F">
        <w:rPr>
          <w:rFonts w:ascii="仿宋" w:eastAsia="仿宋" w:hAnsi="仿宋" w:cs="仿宋_GB2312" w:hint="eastAsia"/>
          <w:color w:val="000000"/>
          <w:sz w:val="28"/>
          <w:szCs w:val="28"/>
          <w:u w:val="single"/>
        </w:rPr>
        <w:t>1800</w:t>
      </w:r>
      <w:r w:rsidRPr="00867A5F">
        <w:rPr>
          <w:rFonts w:ascii="仿宋" w:eastAsia="仿宋" w:hAnsi="仿宋" w:cs="仿宋_GB2312" w:hint="eastAsia"/>
          <w:color w:val="000000"/>
          <w:sz w:val="28"/>
          <w:szCs w:val="28"/>
        </w:rPr>
        <w:t>元。</w:t>
      </w:r>
    </w:p>
    <w:p w:rsidR="009C3A24" w:rsidRPr="00867A5F" w:rsidRDefault="009C3A24" w:rsidP="00D54860">
      <w:pPr>
        <w:pStyle w:val="1"/>
        <w:spacing w:beforeLines="50" w:before="156" w:afterLines="50" w:after="156" w:line="400" w:lineRule="exact"/>
        <w:ind w:firstLineChars="200" w:firstLine="562"/>
        <w:rPr>
          <w:rFonts w:ascii="仿宋" w:eastAsia="仿宋" w:hAnsi="仿宋"/>
          <w:kern w:val="0"/>
          <w:sz w:val="28"/>
          <w:szCs w:val="28"/>
        </w:rPr>
      </w:pPr>
      <w:bookmarkStart w:id="23" w:name="_Toc471467633"/>
      <w:r w:rsidRPr="00867A5F">
        <w:rPr>
          <w:rFonts w:ascii="仿宋" w:eastAsia="仿宋" w:hAnsi="仿宋"/>
          <w:kern w:val="0"/>
          <w:sz w:val="28"/>
          <w:szCs w:val="28"/>
        </w:rPr>
        <w:t>五、社会贡献</w:t>
      </w:r>
      <w:bookmarkEnd w:id="23"/>
    </w:p>
    <w:p w:rsidR="00DF2EC8" w:rsidRPr="007C3DCD" w:rsidRDefault="009C3A24" w:rsidP="00D54860">
      <w:pPr>
        <w:pStyle w:val="2"/>
        <w:spacing w:beforeLines="50" w:before="156" w:afterLines="50" w:after="156" w:line="400" w:lineRule="exact"/>
        <w:ind w:firstLineChars="200" w:firstLine="560"/>
        <w:rPr>
          <w:rStyle w:val="2Char"/>
          <w:rFonts w:ascii="仿宋" w:eastAsia="仿宋" w:hAnsi="仿宋"/>
          <w:sz w:val="28"/>
          <w:szCs w:val="28"/>
        </w:rPr>
      </w:pPr>
      <w:bookmarkStart w:id="24" w:name="_Toc471467634"/>
      <w:r w:rsidRPr="007C3DCD">
        <w:rPr>
          <w:rStyle w:val="2Char"/>
          <w:rFonts w:ascii="仿宋" w:eastAsia="仿宋" w:hAnsi="仿宋"/>
          <w:sz w:val="28"/>
          <w:szCs w:val="28"/>
        </w:rPr>
        <w:t>（一）技术技能人才培养方面</w:t>
      </w:r>
      <w:bookmarkEnd w:id="24"/>
    </w:p>
    <w:p w:rsidR="00DF2EC8" w:rsidRPr="00867A5F" w:rsidRDefault="00DF2EC8" w:rsidP="00FF6588">
      <w:pPr>
        <w:spacing w:line="400" w:lineRule="exact"/>
        <w:ind w:firstLineChars="200" w:firstLine="560"/>
        <w:rPr>
          <w:rFonts w:ascii="仿宋" w:eastAsia="仿宋" w:hAnsi="仿宋" w:cs="宋体"/>
          <w:sz w:val="28"/>
          <w:szCs w:val="28"/>
        </w:rPr>
      </w:pPr>
      <w:r w:rsidRPr="00867A5F">
        <w:rPr>
          <w:rFonts w:ascii="仿宋" w:eastAsia="仿宋" w:hAnsi="仿宋" w:cs="宋体" w:hint="eastAsia"/>
          <w:sz w:val="28"/>
          <w:szCs w:val="28"/>
        </w:rPr>
        <w:t>学校组建职教集团充分发挥职业学校和企业优势互补的办学模式，可以更好地促进职业学校和企业人才供需的对接。</w:t>
      </w:r>
    </w:p>
    <w:p w:rsidR="00DF2EC8" w:rsidRPr="005C5824" w:rsidRDefault="00DF2EC8" w:rsidP="005C5824">
      <w:pPr>
        <w:widowControl/>
        <w:spacing w:line="400" w:lineRule="exact"/>
        <w:ind w:firstLine="556"/>
        <w:jc w:val="left"/>
        <w:rPr>
          <w:rFonts w:ascii="仿宋" w:eastAsia="仿宋" w:hAnsi="仿宋" w:cs="宋体"/>
          <w:sz w:val="28"/>
          <w:szCs w:val="28"/>
        </w:rPr>
      </w:pPr>
      <w:r w:rsidRPr="005C5824">
        <w:rPr>
          <w:rFonts w:ascii="仿宋" w:eastAsia="仿宋" w:hAnsi="仿宋" w:cs="宋体" w:hint="eastAsia"/>
          <w:sz w:val="28"/>
          <w:szCs w:val="28"/>
        </w:rPr>
        <w:t>学校通过“订单式”人才培养模式，破解当前人才供需中不均衡对接，自成立职教集团以来，学校与16个企业联合冠名企业专班，实施订单式培养目标，共培养企业专班人数有3000多人，有专班班级67个。 与高等院校合作，通过3+证书、对口自主单招、三二分段、函授大专等方式，升高职院校的学生每年有近</w:t>
      </w:r>
      <w:r w:rsidR="00EF491F">
        <w:rPr>
          <w:rFonts w:ascii="仿宋" w:eastAsia="仿宋" w:hAnsi="仿宋" w:cs="宋体" w:hint="eastAsia"/>
          <w:sz w:val="28"/>
          <w:szCs w:val="28"/>
        </w:rPr>
        <w:t>400</w:t>
      </w:r>
      <w:r w:rsidRPr="005C5824">
        <w:rPr>
          <w:rFonts w:ascii="仿宋" w:eastAsia="仿宋" w:hAnsi="仿宋" w:cs="宋体" w:hint="eastAsia"/>
          <w:sz w:val="28"/>
          <w:szCs w:val="28"/>
        </w:rPr>
        <w:t>人，占</w:t>
      </w:r>
      <w:r w:rsidR="00DA22D1">
        <w:rPr>
          <w:rFonts w:ascii="仿宋" w:eastAsia="仿宋" w:hAnsi="仿宋" w:cs="宋体" w:hint="eastAsia"/>
          <w:sz w:val="28"/>
          <w:szCs w:val="28"/>
        </w:rPr>
        <w:t>毕业生</w:t>
      </w:r>
      <w:r w:rsidRPr="005C5824">
        <w:rPr>
          <w:rFonts w:ascii="仿宋" w:eastAsia="仿宋" w:hAnsi="仿宋" w:cs="宋体" w:hint="eastAsia"/>
          <w:sz w:val="28"/>
          <w:szCs w:val="28"/>
        </w:rPr>
        <w:t>生人数</w:t>
      </w:r>
      <w:r w:rsidR="00465CCE" w:rsidRPr="005C5824">
        <w:rPr>
          <w:rFonts w:ascii="仿宋" w:eastAsia="仿宋" w:hAnsi="仿宋" w:cs="宋体" w:hint="eastAsia"/>
          <w:sz w:val="28"/>
          <w:szCs w:val="28"/>
        </w:rPr>
        <w:t>1</w:t>
      </w:r>
      <w:r w:rsidR="004A5FCA">
        <w:rPr>
          <w:rFonts w:ascii="仿宋" w:eastAsia="仿宋" w:hAnsi="仿宋" w:cs="宋体" w:hint="eastAsia"/>
          <w:sz w:val="28"/>
          <w:szCs w:val="28"/>
        </w:rPr>
        <w:t>4</w:t>
      </w:r>
      <w:r w:rsidRPr="005C5824">
        <w:rPr>
          <w:rFonts w:ascii="仿宋" w:eastAsia="仿宋" w:hAnsi="仿宋" w:cs="宋体" w:hint="eastAsia"/>
          <w:sz w:val="28"/>
          <w:szCs w:val="28"/>
        </w:rPr>
        <w:t>%，学校积极引导学生参加各类技能培训和技能考证，</w:t>
      </w:r>
      <w:r w:rsidR="005C5824" w:rsidRPr="005C5824">
        <w:rPr>
          <w:rFonts w:ascii="仿宋" w:eastAsia="仿宋" w:hAnsi="仿宋" w:cs="宋体" w:hint="eastAsia"/>
          <w:color w:val="101010"/>
          <w:kern w:val="0"/>
          <w:sz w:val="28"/>
          <w:szCs w:val="28"/>
          <w:shd w:val="clear" w:color="auto" w:fill="FFFFFF"/>
        </w:rPr>
        <w:t>2016</w:t>
      </w:r>
      <w:r w:rsidR="005C5824" w:rsidRPr="005C5824">
        <w:rPr>
          <w:rFonts w:ascii="仿宋" w:eastAsia="仿宋" w:hAnsi="仿宋" w:cs="宋体"/>
          <w:color w:val="101010"/>
          <w:kern w:val="0"/>
          <w:sz w:val="28"/>
          <w:szCs w:val="28"/>
          <w:shd w:val="clear" w:color="auto" w:fill="FFFFFF"/>
        </w:rPr>
        <w:t>年度，</w:t>
      </w:r>
      <w:r w:rsidR="005C5824" w:rsidRPr="005C5824">
        <w:rPr>
          <w:rFonts w:ascii="仿宋" w:eastAsia="仿宋" w:hAnsi="仿宋" w:cs="宋体" w:hint="eastAsia"/>
          <w:color w:val="101010"/>
          <w:kern w:val="0"/>
          <w:sz w:val="28"/>
          <w:szCs w:val="28"/>
          <w:shd w:val="clear" w:color="auto" w:fill="FFFFFF"/>
        </w:rPr>
        <w:t>学校面向社会进行普通话技能培训共计3208人次，对2089名学生进行了校内职业技能鉴定</w:t>
      </w:r>
      <w:r w:rsidR="005C5824" w:rsidRPr="005C5824">
        <w:rPr>
          <w:rFonts w:ascii="仿宋" w:eastAsia="仿宋" w:hAnsi="仿宋" w:cs="宋体"/>
          <w:color w:val="101010"/>
          <w:kern w:val="0"/>
          <w:sz w:val="28"/>
          <w:szCs w:val="28"/>
          <w:shd w:val="clear" w:color="auto" w:fill="FFFFFF"/>
        </w:rPr>
        <w:t>。</w:t>
      </w:r>
      <w:r w:rsidRPr="005C5824">
        <w:rPr>
          <w:rFonts w:ascii="仿宋" w:eastAsia="仿宋" w:hAnsi="仿宋" w:cs="宋体" w:hint="eastAsia"/>
          <w:sz w:val="28"/>
          <w:szCs w:val="28"/>
        </w:rPr>
        <w:t>学生“双证书”专业平均获取率达</w:t>
      </w:r>
      <w:r w:rsidR="00EF491F">
        <w:rPr>
          <w:rFonts w:ascii="仿宋" w:eastAsia="仿宋" w:hAnsi="仿宋" w:cs="宋体" w:hint="eastAsia"/>
          <w:sz w:val="28"/>
          <w:szCs w:val="28"/>
        </w:rPr>
        <w:t>70</w:t>
      </w:r>
      <w:r w:rsidRPr="005C5824">
        <w:rPr>
          <w:rFonts w:ascii="仿宋" w:eastAsia="仿宋" w:hAnsi="仿宋" w:cs="宋体" w:hint="eastAsia"/>
          <w:sz w:val="28"/>
          <w:szCs w:val="28"/>
        </w:rPr>
        <w:t>%，为社会输送了大量的高技能人才。</w:t>
      </w:r>
    </w:p>
    <w:p w:rsidR="00DF2EC8" w:rsidRPr="00867A5F" w:rsidRDefault="00DF2EC8" w:rsidP="00FF6588">
      <w:pPr>
        <w:spacing w:line="400" w:lineRule="exact"/>
        <w:ind w:firstLineChars="200" w:firstLine="560"/>
        <w:rPr>
          <w:rFonts w:ascii="仿宋" w:eastAsia="仿宋" w:hAnsi="仿宋" w:cs="宋体"/>
          <w:sz w:val="28"/>
          <w:szCs w:val="28"/>
        </w:rPr>
      </w:pPr>
      <w:r w:rsidRPr="00867A5F">
        <w:rPr>
          <w:rFonts w:ascii="仿宋" w:eastAsia="仿宋" w:hAnsi="仿宋" w:cs="宋体" w:hint="eastAsia"/>
          <w:sz w:val="28"/>
          <w:szCs w:val="28"/>
        </w:rPr>
        <w:t xml:space="preserve">通过集团化办学，联合企业、院校等多种办学方式，近年来为当地输出大量企业急需专业人才，提升当地各产业发展，为当地经济发展作出巨大贡献。 </w:t>
      </w:r>
    </w:p>
    <w:p w:rsidR="00DF2EC8" w:rsidRPr="005C5824" w:rsidRDefault="00DF2EC8" w:rsidP="00FF6588">
      <w:pPr>
        <w:widowControl/>
        <w:spacing w:line="400" w:lineRule="exact"/>
        <w:ind w:firstLine="556"/>
        <w:jc w:val="left"/>
        <w:rPr>
          <w:rFonts w:ascii="仿宋" w:eastAsia="仿宋" w:hAnsi="仿宋" w:cs="宋体"/>
          <w:color w:val="101010"/>
          <w:kern w:val="0"/>
          <w:sz w:val="28"/>
          <w:szCs w:val="28"/>
          <w:shd w:val="clear" w:color="auto" w:fill="FFFFFF"/>
        </w:rPr>
      </w:pPr>
    </w:p>
    <w:p w:rsidR="00DF2EC8" w:rsidRDefault="009C3A24" w:rsidP="00D54860">
      <w:pPr>
        <w:pStyle w:val="2"/>
        <w:spacing w:beforeLines="50" w:before="156" w:afterLines="50" w:after="156" w:line="400" w:lineRule="exact"/>
        <w:ind w:firstLineChars="200" w:firstLine="560"/>
        <w:rPr>
          <w:rStyle w:val="2Char"/>
          <w:rFonts w:ascii="仿宋" w:eastAsia="仿宋" w:hAnsi="仿宋"/>
          <w:sz w:val="28"/>
          <w:szCs w:val="28"/>
        </w:rPr>
      </w:pPr>
      <w:bookmarkStart w:id="25" w:name="_Toc471467635"/>
      <w:r w:rsidRPr="009C71DC">
        <w:rPr>
          <w:rStyle w:val="2Char"/>
          <w:rFonts w:ascii="仿宋" w:eastAsia="仿宋" w:hAnsi="仿宋"/>
          <w:sz w:val="28"/>
          <w:szCs w:val="28"/>
        </w:rPr>
        <w:t>（二）社会服务方面</w:t>
      </w:r>
      <w:bookmarkEnd w:id="25"/>
    </w:p>
    <w:p w:rsidR="004F6B4F" w:rsidRDefault="004F6B4F" w:rsidP="004F6B4F">
      <w:pPr>
        <w:widowControl/>
        <w:shd w:val="clear" w:color="auto" w:fill="FFFFFF"/>
        <w:spacing w:line="400" w:lineRule="exact"/>
        <w:ind w:firstLine="556"/>
        <w:rPr>
          <w:rFonts w:ascii="仿宋" w:eastAsia="仿宋" w:hAnsi="仿宋" w:cs="宋体"/>
          <w:color w:val="101010"/>
          <w:kern w:val="0"/>
          <w:sz w:val="28"/>
          <w:szCs w:val="28"/>
        </w:rPr>
      </w:pPr>
      <w:r w:rsidRPr="004F6B4F">
        <w:rPr>
          <w:rFonts w:ascii="仿宋" w:eastAsia="仿宋" w:hAnsi="仿宋" w:cs="宋体" w:hint="eastAsia"/>
          <w:color w:val="101010"/>
          <w:kern w:val="0"/>
          <w:sz w:val="28"/>
          <w:szCs w:val="28"/>
        </w:rPr>
        <w:t>学校大力开展对外普通话技能培训及考证服务工作，2016年4月份组织了1523名我市职业院校在校学生的普通话考证工作；2016年7月份组织了1683人社会人员（主要为我市在职教师群体）的普通话培训及考证工作。除此之外我校还承接了各种校外考试组织工作：本年度组织了3150人次的河源市公务员考试工作；组织了950人次2016年全国会计专业技术资格考试工作；组织2016年我市近4万考生的中考阅卷工作。</w:t>
      </w:r>
    </w:p>
    <w:p w:rsidR="002F6C02" w:rsidRDefault="004F6B4F" w:rsidP="004F6B4F">
      <w:pPr>
        <w:widowControl/>
        <w:shd w:val="clear" w:color="auto" w:fill="FFFFFF"/>
        <w:spacing w:line="400" w:lineRule="exact"/>
        <w:ind w:firstLine="556"/>
        <w:rPr>
          <w:rFonts w:ascii="仿宋" w:eastAsia="仿宋" w:hAnsi="仿宋"/>
          <w:sz w:val="28"/>
          <w:szCs w:val="28"/>
        </w:rPr>
      </w:pPr>
      <w:r w:rsidRPr="004F6B4F">
        <w:rPr>
          <w:rFonts w:ascii="仿宋" w:eastAsia="仿宋" w:hAnsi="仿宋" w:cs="宋体" w:hint="eastAsia"/>
          <w:color w:val="101010"/>
          <w:kern w:val="0"/>
          <w:sz w:val="28"/>
          <w:szCs w:val="28"/>
        </w:rPr>
        <w:t>学校还积极</w:t>
      </w:r>
      <w:r w:rsidR="00064901" w:rsidRPr="004F6B4F">
        <w:rPr>
          <w:rStyle w:val="2Char"/>
          <w:rFonts w:ascii="仿宋" w:eastAsia="仿宋" w:hAnsi="仿宋" w:hint="eastAsia"/>
          <w:b w:val="0"/>
          <w:sz w:val="28"/>
          <w:szCs w:val="28"/>
        </w:rPr>
        <w:t>承办省市级赛事和学术交流活动：</w:t>
      </w:r>
      <w:r w:rsidR="002F6C02" w:rsidRPr="004F6B4F">
        <w:rPr>
          <w:rFonts w:ascii="仿宋" w:eastAsia="仿宋" w:hAnsi="仿宋" w:hint="eastAsia"/>
          <w:sz w:val="28"/>
          <w:szCs w:val="28"/>
        </w:rPr>
        <w:t>承办2016</w:t>
      </w:r>
      <w:r w:rsidR="00064901" w:rsidRPr="004F6B4F">
        <w:rPr>
          <w:rFonts w:ascii="仿宋" w:eastAsia="仿宋" w:hAnsi="仿宋" w:hint="eastAsia"/>
          <w:sz w:val="28"/>
          <w:szCs w:val="28"/>
        </w:rPr>
        <w:t>年河源市班主任能力大赛；</w:t>
      </w:r>
      <w:r w:rsidR="002F6C02" w:rsidRPr="004F6B4F">
        <w:rPr>
          <w:rFonts w:ascii="仿宋" w:eastAsia="仿宋" w:hAnsi="仿宋" w:hint="eastAsia"/>
          <w:sz w:val="28"/>
          <w:szCs w:val="28"/>
        </w:rPr>
        <w:t>承办2016年河源市首届中职教师信息化教学大赛</w:t>
      </w:r>
      <w:r w:rsidR="00064901" w:rsidRPr="004F6B4F">
        <w:rPr>
          <w:rFonts w:ascii="仿宋" w:eastAsia="仿宋" w:hAnsi="仿宋" w:hint="eastAsia"/>
          <w:sz w:val="28"/>
          <w:szCs w:val="28"/>
        </w:rPr>
        <w:t>；</w:t>
      </w:r>
      <w:r w:rsidR="002F6C02" w:rsidRPr="004F6B4F">
        <w:rPr>
          <w:rFonts w:ascii="仿宋" w:eastAsia="仿宋" w:hAnsi="仿宋" w:hint="eastAsia"/>
          <w:sz w:val="28"/>
          <w:szCs w:val="28"/>
        </w:rPr>
        <w:t>承办2016年河源市第十三届中职生技能大赛</w:t>
      </w:r>
      <w:r w:rsidR="00064901" w:rsidRPr="004F6B4F">
        <w:rPr>
          <w:rFonts w:ascii="仿宋" w:eastAsia="仿宋" w:hAnsi="仿宋" w:hint="eastAsia"/>
          <w:sz w:val="28"/>
          <w:szCs w:val="28"/>
        </w:rPr>
        <w:t>；</w:t>
      </w:r>
      <w:r w:rsidR="002F6C02" w:rsidRPr="004F6B4F">
        <w:rPr>
          <w:rFonts w:ascii="仿宋" w:eastAsia="仿宋" w:hAnsi="仿宋" w:hint="eastAsia"/>
          <w:sz w:val="28"/>
          <w:szCs w:val="28"/>
        </w:rPr>
        <w:t>承办广东省职业技术教育学会交通运输专业指导委员会2016</w:t>
      </w:r>
      <w:r w:rsidR="00064901" w:rsidRPr="004F6B4F">
        <w:rPr>
          <w:rFonts w:ascii="仿宋" w:eastAsia="仿宋" w:hAnsi="仿宋" w:hint="eastAsia"/>
          <w:sz w:val="28"/>
          <w:szCs w:val="28"/>
        </w:rPr>
        <w:t>年度年会。</w:t>
      </w:r>
    </w:p>
    <w:p w:rsidR="00BB26C1" w:rsidRDefault="00BB26C1" w:rsidP="004F6B4F">
      <w:pPr>
        <w:widowControl/>
        <w:shd w:val="clear" w:color="auto" w:fill="FFFFFF"/>
        <w:spacing w:line="400" w:lineRule="exact"/>
        <w:ind w:firstLine="556"/>
        <w:rPr>
          <w:rFonts w:ascii="仿宋" w:eastAsia="仿宋" w:hAnsi="仿宋"/>
          <w:sz w:val="28"/>
          <w:szCs w:val="28"/>
        </w:rPr>
      </w:pPr>
      <w:r>
        <w:rPr>
          <w:rFonts w:ascii="仿宋" w:eastAsia="仿宋" w:hAnsi="仿宋" w:hint="eastAsia"/>
          <w:sz w:val="28"/>
          <w:szCs w:val="28"/>
        </w:rPr>
        <w:t>组织学生参加各类志愿者活动，传播正能量。</w:t>
      </w:r>
    </w:p>
    <w:p w:rsidR="00BB26C1" w:rsidRPr="00A41366" w:rsidRDefault="00BB26C1" w:rsidP="00A41366">
      <w:pPr>
        <w:spacing w:line="400" w:lineRule="exact"/>
        <w:ind w:firstLineChars="200" w:firstLine="560"/>
        <w:jc w:val="left"/>
        <w:rPr>
          <w:rFonts w:ascii="仿宋" w:eastAsia="仿宋" w:hAnsi="仿宋"/>
          <w:sz w:val="28"/>
          <w:szCs w:val="28"/>
        </w:rPr>
      </w:pPr>
      <w:r w:rsidRPr="00A41366">
        <w:rPr>
          <w:rFonts w:ascii="仿宋" w:eastAsia="仿宋" w:hAnsi="仿宋" w:hint="eastAsia"/>
          <w:sz w:val="28"/>
          <w:szCs w:val="28"/>
        </w:rPr>
        <w:lastRenderedPageBreak/>
        <w:t>1．开展“2016雷锋月暨十万八千义走”活动。</w:t>
      </w:r>
    </w:p>
    <w:p w:rsidR="00BB26C1" w:rsidRDefault="00BB26C1" w:rsidP="00BB26C1">
      <w:pPr>
        <w:jc w:val="left"/>
        <w:rPr>
          <w:rFonts w:ascii="仿宋" w:eastAsia="仿宋" w:hAnsi="仿宋" w:cs="仿宋_GB2312"/>
          <w:b/>
          <w:sz w:val="30"/>
          <w:szCs w:val="30"/>
        </w:rPr>
      </w:pPr>
      <w:r w:rsidRPr="00CF44FD">
        <w:rPr>
          <w:rFonts w:ascii="仿宋" w:eastAsia="仿宋" w:hAnsi="仿宋" w:cs="仿宋_GB2312" w:hint="eastAsia"/>
          <w:b/>
          <w:noProof/>
          <w:sz w:val="30"/>
          <w:szCs w:val="30"/>
        </w:rPr>
        <w:drawing>
          <wp:inline distT="0" distB="0" distL="0" distR="0">
            <wp:extent cx="5276796" cy="3355450"/>
            <wp:effectExtent l="0" t="0" r="0" b="0"/>
            <wp:docPr id="16" name="图片 10" descr="QQ图片201603081958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60308195820.png"/>
                    <pic:cNvPicPr/>
                  </pic:nvPicPr>
                  <pic:blipFill>
                    <a:blip r:embed="rId17"/>
                    <a:stretch>
                      <a:fillRect/>
                    </a:stretch>
                  </pic:blipFill>
                  <pic:spPr>
                    <a:xfrm>
                      <a:off x="0" y="0"/>
                      <a:ext cx="5274310" cy="3353869"/>
                    </a:xfrm>
                    <a:prstGeom prst="rect">
                      <a:avLst/>
                    </a:prstGeom>
                  </pic:spPr>
                </pic:pic>
              </a:graphicData>
            </a:graphic>
          </wp:inline>
        </w:drawing>
      </w:r>
    </w:p>
    <w:p w:rsidR="00BB26C1" w:rsidRPr="00A41366" w:rsidRDefault="00A41366" w:rsidP="00A41366">
      <w:pPr>
        <w:spacing w:line="400" w:lineRule="exact"/>
        <w:jc w:val="left"/>
        <w:rPr>
          <w:rFonts w:ascii="仿宋" w:eastAsia="仿宋" w:hAnsi="仿宋" w:cs="仿宋_GB2312"/>
          <w:sz w:val="28"/>
          <w:szCs w:val="28"/>
        </w:rPr>
      </w:pPr>
      <w:r w:rsidRPr="00A41366">
        <w:rPr>
          <w:rFonts w:ascii="仿宋" w:eastAsia="仿宋" w:hAnsi="仿宋" w:cs="仿宋_GB2312" w:hint="eastAsia"/>
          <w:sz w:val="28"/>
          <w:szCs w:val="28"/>
        </w:rPr>
        <w:t>2</w:t>
      </w:r>
      <w:r w:rsidRPr="00A41366">
        <w:rPr>
          <w:rFonts w:ascii="仿宋" w:eastAsia="仿宋" w:hAnsi="仿宋" w:hint="eastAsia"/>
          <w:b/>
          <w:sz w:val="28"/>
          <w:szCs w:val="28"/>
        </w:rPr>
        <w:t>．</w:t>
      </w:r>
      <w:r w:rsidR="00BB26C1" w:rsidRPr="00A41366">
        <w:rPr>
          <w:rFonts w:ascii="仿宋" w:eastAsia="仿宋" w:hAnsi="仿宋" w:cs="仿宋_GB2312" w:hint="eastAsia"/>
          <w:sz w:val="28"/>
          <w:szCs w:val="28"/>
        </w:rPr>
        <w:t>2016年12月，我校师生志愿者多次到河源市志愿服务驿站进行志愿服务工作。助力我市创文工作，传递社会正能量。</w:t>
      </w:r>
    </w:p>
    <w:p w:rsidR="00BB26C1" w:rsidRPr="00252598" w:rsidRDefault="00BB26C1" w:rsidP="00BB26C1">
      <w:pPr>
        <w:jc w:val="left"/>
        <w:rPr>
          <w:rFonts w:ascii="仿宋" w:eastAsia="仿宋" w:hAnsi="仿宋" w:cs="仿宋_GB2312"/>
          <w:b/>
          <w:sz w:val="30"/>
          <w:szCs w:val="30"/>
        </w:rPr>
      </w:pPr>
      <w:r>
        <w:rPr>
          <w:rFonts w:ascii="仿宋" w:eastAsia="仿宋" w:hAnsi="仿宋" w:cs="仿宋_GB2312" w:hint="eastAsia"/>
          <w:b/>
          <w:noProof/>
          <w:sz w:val="30"/>
          <w:szCs w:val="30"/>
        </w:rPr>
        <w:drawing>
          <wp:inline distT="0" distB="0" distL="0" distR="0">
            <wp:extent cx="5372100" cy="3543300"/>
            <wp:effectExtent l="19050" t="0" r="0" b="0"/>
            <wp:docPr id="10" name="图片 6" descr="541223027048885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1223027048885096.jpg"/>
                    <pic:cNvPicPr/>
                  </pic:nvPicPr>
                  <pic:blipFill>
                    <a:blip r:embed="rId18"/>
                    <a:stretch>
                      <a:fillRect/>
                    </a:stretch>
                  </pic:blipFill>
                  <pic:spPr>
                    <a:xfrm>
                      <a:off x="0" y="0"/>
                      <a:ext cx="5374527" cy="3544901"/>
                    </a:xfrm>
                    <a:prstGeom prst="rect">
                      <a:avLst/>
                    </a:prstGeom>
                  </pic:spPr>
                </pic:pic>
              </a:graphicData>
            </a:graphic>
          </wp:inline>
        </w:drawing>
      </w:r>
    </w:p>
    <w:p w:rsidR="00BB26C1" w:rsidRPr="00A41366" w:rsidRDefault="00BB26C1" w:rsidP="00A41366">
      <w:pPr>
        <w:spacing w:line="400" w:lineRule="exact"/>
        <w:jc w:val="left"/>
        <w:rPr>
          <w:rFonts w:ascii="仿宋" w:eastAsia="仿宋" w:hAnsi="仿宋"/>
          <w:sz w:val="28"/>
          <w:szCs w:val="28"/>
        </w:rPr>
      </w:pPr>
      <w:r w:rsidRPr="00A41366">
        <w:rPr>
          <w:rFonts w:ascii="仿宋" w:eastAsia="仿宋" w:hAnsi="仿宋" w:hint="eastAsia"/>
          <w:sz w:val="28"/>
          <w:szCs w:val="28"/>
        </w:rPr>
        <w:t>3</w:t>
      </w:r>
      <w:r w:rsidR="00A41366" w:rsidRPr="00A41366">
        <w:rPr>
          <w:rFonts w:ascii="仿宋" w:eastAsia="仿宋" w:hAnsi="仿宋" w:hint="eastAsia"/>
          <w:b/>
          <w:sz w:val="28"/>
          <w:szCs w:val="28"/>
        </w:rPr>
        <w:t>．</w:t>
      </w:r>
      <w:r w:rsidRPr="00A41366">
        <w:rPr>
          <w:rFonts w:ascii="仿宋" w:eastAsia="仿宋" w:hAnsi="仿宋" w:hint="eastAsia"/>
          <w:sz w:val="28"/>
          <w:szCs w:val="28"/>
        </w:rPr>
        <w:t>2016年12月3日国际助残日，到河源市源城区康复中心开展“延伸爱心舞台，携手温情世界”关爱残疾人活动。关爱残疾人，是一项公益事业、一项社会事业，更是一项慈善事业，每年的这个时候，我校都会开展对应的活动，提升师生的社会责任感。</w:t>
      </w:r>
    </w:p>
    <w:p w:rsidR="00BB26C1" w:rsidRDefault="00BB26C1" w:rsidP="00BB26C1">
      <w:pPr>
        <w:jc w:val="left"/>
        <w:rPr>
          <w:rFonts w:ascii="仿宋" w:eastAsia="仿宋" w:hAnsi="仿宋"/>
          <w:b/>
          <w:sz w:val="30"/>
          <w:szCs w:val="30"/>
        </w:rPr>
      </w:pPr>
      <w:r>
        <w:rPr>
          <w:rFonts w:ascii="仿宋" w:eastAsia="仿宋" w:hAnsi="仿宋" w:hint="eastAsia"/>
          <w:b/>
          <w:noProof/>
          <w:sz w:val="30"/>
          <w:szCs w:val="30"/>
        </w:rPr>
        <w:lastRenderedPageBreak/>
        <w:drawing>
          <wp:inline distT="0" distB="0" distL="0" distR="0">
            <wp:extent cx="5271929" cy="3086100"/>
            <wp:effectExtent l="19050" t="0" r="4921" b="0"/>
            <wp:docPr id="11" name="图片 8" descr="671562259727880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1562259727880694.jpg"/>
                    <pic:cNvPicPr/>
                  </pic:nvPicPr>
                  <pic:blipFill>
                    <a:blip r:embed="rId19"/>
                    <a:stretch>
                      <a:fillRect/>
                    </a:stretch>
                  </pic:blipFill>
                  <pic:spPr>
                    <a:xfrm>
                      <a:off x="0" y="0"/>
                      <a:ext cx="5274310" cy="3087494"/>
                    </a:xfrm>
                    <a:prstGeom prst="rect">
                      <a:avLst/>
                    </a:prstGeom>
                  </pic:spPr>
                </pic:pic>
              </a:graphicData>
            </a:graphic>
          </wp:inline>
        </w:drawing>
      </w:r>
    </w:p>
    <w:p w:rsidR="00BB26C1" w:rsidRDefault="00BB26C1" w:rsidP="00BB26C1">
      <w:pPr>
        <w:jc w:val="left"/>
        <w:rPr>
          <w:rFonts w:ascii="仿宋" w:eastAsia="仿宋" w:hAnsi="仿宋"/>
          <w:b/>
          <w:sz w:val="30"/>
          <w:szCs w:val="30"/>
        </w:rPr>
      </w:pPr>
      <w:r>
        <w:rPr>
          <w:rFonts w:ascii="仿宋" w:eastAsia="仿宋" w:hAnsi="仿宋" w:hint="eastAsia"/>
          <w:b/>
          <w:noProof/>
          <w:sz w:val="30"/>
          <w:szCs w:val="30"/>
        </w:rPr>
        <w:drawing>
          <wp:inline distT="0" distB="0" distL="0" distR="0">
            <wp:extent cx="5271928" cy="3152775"/>
            <wp:effectExtent l="19050" t="0" r="4922" b="0"/>
            <wp:docPr id="12" name="图片 9" descr="183499535586693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499535586693188.jpg"/>
                    <pic:cNvPicPr/>
                  </pic:nvPicPr>
                  <pic:blipFill>
                    <a:blip r:embed="rId20"/>
                    <a:stretch>
                      <a:fillRect/>
                    </a:stretch>
                  </pic:blipFill>
                  <pic:spPr>
                    <a:xfrm>
                      <a:off x="0" y="0"/>
                      <a:ext cx="5274310" cy="3154199"/>
                    </a:xfrm>
                    <a:prstGeom prst="rect">
                      <a:avLst/>
                    </a:prstGeom>
                  </pic:spPr>
                </pic:pic>
              </a:graphicData>
            </a:graphic>
          </wp:inline>
        </w:drawing>
      </w:r>
    </w:p>
    <w:p w:rsidR="00BB26C1" w:rsidRPr="007E0D41" w:rsidRDefault="00BB26C1" w:rsidP="007E0D41">
      <w:pPr>
        <w:spacing w:line="400" w:lineRule="exact"/>
        <w:jc w:val="left"/>
        <w:rPr>
          <w:rFonts w:ascii="仿宋" w:eastAsia="仿宋" w:hAnsi="仿宋"/>
          <w:b/>
          <w:sz w:val="28"/>
          <w:szCs w:val="28"/>
        </w:rPr>
      </w:pPr>
      <w:r w:rsidRPr="007E0D41">
        <w:rPr>
          <w:rFonts w:ascii="仿宋" w:eastAsia="仿宋" w:hAnsi="仿宋" w:hint="eastAsia"/>
          <w:b/>
          <w:sz w:val="28"/>
          <w:szCs w:val="28"/>
        </w:rPr>
        <w:t>4</w:t>
      </w:r>
      <w:r w:rsidR="00A41366" w:rsidRPr="007E0D41">
        <w:rPr>
          <w:rFonts w:ascii="仿宋" w:eastAsia="仿宋" w:hAnsi="仿宋" w:hint="eastAsia"/>
          <w:b/>
          <w:sz w:val="28"/>
          <w:szCs w:val="28"/>
        </w:rPr>
        <w:t>．</w:t>
      </w:r>
      <w:r w:rsidRPr="007E0D41">
        <w:rPr>
          <w:rFonts w:ascii="仿宋" w:eastAsia="仿宋" w:hAnsi="仿宋" w:hint="eastAsia"/>
          <w:b/>
          <w:sz w:val="28"/>
          <w:szCs w:val="28"/>
        </w:rPr>
        <w:t>开展道德讲堂活动。</w:t>
      </w:r>
    </w:p>
    <w:p w:rsidR="00BB26C1" w:rsidRPr="007E0D41" w:rsidRDefault="00BB26C1" w:rsidP="007E0D41">
      <w:pPr>
        <w:spacing w:line="400" w:lineRule="exact"/>
        <w:rPr>
          <w:rFonts w:ascii="仿宋" w:eastAsia="仿宋" w:hAnsi="仿宋"/>
          <w:b/>
          <w:sz w:val="28"/>
          <w:szCs w:val="28"/>
        </w:rPr>
      </w:pPr>
      <w:r w:rsidRPr="007E0D41">
        <w:rPr>
          <w:rFonts w:ascii="仿宋" w:eastAsia="仿宋" w:hAnsi="仿宋" w:cs="宋体" w:hint="eastAsia"/>
          <w:sz w:val="28"/>
          <w:szCs w:val="28"/>
        </w:rPr>
        <w:t>为推进全国文明城市创建工作，充分发挥“道德讲堂”传播正能量的作用，进一步弘扬好人精神，践行社会主义核心价值观。</w:t>
      </w:r>
      <w:r w:rsidRPr="007E0D41">
        <w:rPr>
          <w:rFonts w:ascii="仿宋" w:eastAsia="仿宋" w:hAnsi="仿宋" w:cs="宋体"/>
          <w:sz w:val="28"/>
          <w:szCs w:val="28"/>
        </w:rPr>
        <w:t>11</w:t>
      </w:r>
      <w:r w:rsidRPr="007E0D41">
        <w:rPr>
          <w:rFonts w:ascii="仿宋" w:eastAsia="仿宋" w:hAnsi="仿宋" w:cs="宋体" w:hint="eastAsia"/>
          <w:sz w:val="28"/>
          <w:szCs w:val="28"/>
        </w:rPr>
        <w:t>月</w:t>
      </w:r>
      <w:r w:rsidRPr="007E0D41">
        <w:rPr>
          <w:rFonts w:ascii="仿宋" w:eastAsia="仿宋" w:hAnsi="仿宋" w:cs="宋体"/>
          <w:sz w:val="28"/>
          <w:szCs w:val="28"/>
        </w:rPr>
        <w:t>8</w:t>
      </w:r>
      <w:r w:rsidRPr="007E0D41">
        <w:rPr>
          <w:rFonts w:ascii="仿宋" w:eastAsia="仿宋" w:hAnsi="仿宋" w:cs="宋体" w:hint="eastAsia"/>
          <w:sz w:val="28"/>
          <w:szCs w:val="28"/>
        </w:rPr>
        <w:t>日，由市文明办、市教育局、河源好人互助联合会、市未成年人思想道德建设工作领导小组办公室、河源广播电视台广播中心联合主办，我校承办的“</w:t>
      </w:r>
      <w:bookmarkStart w:id="26" w:name="OLE_LINK1"/>
      <w:r w:rsidRPr="007E0D41">
        <w:rPr>
          <w:rFonts w:ascii="仿宋" w:eastAsia="仿宋" w:hAnsi="仿宋" w:cs="宋体" w:hint="eastAsia"/>
          <w:sz w:val="28"/>
          <w:szCs w:val="28"/>
        </w:rPr>
        <w:t>弘扬好人精神·培育文明精神”社会主义核心价值观道德讲堂宣讲活动在我校</w:t>
      </w:r>
      <w:bookmarkEnd w:id="26"/>
      <w:r w:rsidRPr="007E0D41">
        <w:rPr>
          <w:rFonts w:ascii="仿宋" w:eastAsia="仿宋" w:hAnsi="仿宋" w:cs="宋体"/>
          <w:sz w:val="28"/>
          <w:szCs w:val="28"/>
        </w:rPr>
        <w:t>600</w:t>
      </w:r>
      <w:r w:rsidRPr="007E0D41">
        <w:rPr>
          <w:rFonts w:ascii="仿宋" w:eastAsia="仿宋" w:hAnsi="仿宋" w:cs="宋体" w:hint="eastAsia"/>
          <w:sz w:val="28"/>
          <w:szCs w:val="28"/>
        </w:rPr>
        <w:t>座报告厅开展。参加此次道德讲堂活动的包括了今年我市十几位“道德模范”、“河源好人”</w:t>
      </w:r>
      <w:r w:rsidRPr="007E0D41">
        <w:rPr>
          <w:rFonts w:ascii="仿宋" w:eastAsia="仿宋" w:hAnsi="仿宋" w:hint="eastAsia"/>
          <w:b/>
          <w:sz w:val="28"/>
          <w:szCs w:val="28"/>
        </w:rPr>
        <w:t>。</w:t>
      </w:r>
    </w:p>
    <w:p w:rsidR="00BB26C1" w:rsidRDefault="00BB26C1" w:rsidP="00BB26C1">
      <w:pPr>
        <w:rPr>
          <w:rFonts w:ascii="仿宋" w:eastAsia="仿宋" w:hAnsi="仿宋"/>
          <w:b/>
          <w:sz w:val="30"/>
          <w:szCs w:val="30"/>
        </w:rPr>
      </w:pPr>
      <w:r>
        <w:rPr>
          <w:rFonts w:ascii="仿宋" w:eastAsia="仿宋" w:hAnsi="仿宋"/>
          <w:b/>
          <w:noProof/>
          <w:sz w:val="30"/>
          <w:szCs w:val="30"/>
        </w:rPr>
        <w:lastRenderedPageBreak/>
        <w:drawing>
          <wp:inline distT="0" distB="0" distL="0" distR="0">
            <wp:extent cx="5274310" cy="3515995"/>
            <wp:effectExtent l="19050" t="0" r="2540" b="0"/>
            <wp:docPr id="14" name="图片 13" descr="IMG_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16.JPG"/>
                    <pic:cNvPicPr/>
                  </pic:nvPicPr>
                  <pic:blipFill>
                    <a:blip r:embed="rId21" cstate="print"/>
                    <a:stretch>
                      <a:fillRect/>
                    </a:stretch>
                  </pic:blipFill>
                  <pic:spPr>
                    <a:xfrm>
                      <a:off x="0" y="0"/>
                      <a:ext cx="5274310" cy="3515995"/>
                    </a:xfrm>
                    <a:prstGeom prst="rect">
                      <a:avLst/>
                    </a:prstGeom>
                  </pic:spPr>
                </pic:pic>
              </a:graphicData>
            </a:graphic>
          </wp:inline>
        </w:drawing>
      </w:r>
    </w:p>
    <w:p w:rsidR="00BB26C1" w:rsidRDefault="00BB26C1" w:rsidP="00BB26C1">
      <w:pPr>
        <w:rPr>
          <w:rFonts w:ascii="仿宋" w:eastAsia="仿宋" w:hAnsi="仿宋"/>
          <w:b/>
          <w:sz w:val="30"/>
          <w:szCs w:val="30"/>
        </w:rPr>
      </w:pPr>
    </w:p>
    <w:p w:rsidR="007C3DCD" w:rsidRDefault="009C3A24" w:rsidP="00D54860">
      <w:pPr>
        <w:pStyle w:val="2"/>
        <w:spacing w:beforeLines="50" w:before="156" w:afterLines="50" w:after="156" w:line="400" w:lineRule="exact"/>
        <w:ind w:firstLineChars="200" w:firstLine="560"/>
        <w:rPr>
          <w:rStyle w:val="2Char"/>
          <w:rFonts w:ascii="仿宋" w:eastAsia="仿宋" w:hAnsi="仿宋"/>
          <w:sz w:val="28"/>
          <w:szCs w:val="28"/>
        </w:rPr>
      </w:pPr>
      <w:bookmarkStart w:id="27" w:name="_Toc471467636"/>
      <w:r w:rsidRPr="009C71DC">
        <w:rPr>
          <w:rStyle w:val="2Char"/>
          <w:rFonts w:ascii="仿宋" w:eastAsia="仿宋" w:hAnsi="仿宋"/>
          <w:sz w:val="28"/>
          <w:szCs w:val="28"/>
        </w:rPr>
        <w:t>（三）对口支援方面</w:t>
      </w:r>
      <w:bookmarkEnd w:id="27"/>
    </w:p>
    <w:p w:rsidR="00D92B54" w:rsidRPr="00D92B54" w:rsidRDefault="00D92B54" w:rsidP="00D92B54">
      <w:pPr>
        <w:spacing w:line="400" w:lineRule="exact"/>
        <w:ind w:firstLineChars="200" w:firstLine="560"/>
        <w:rPr>
          <w:rFonts w:ascii="仿宋" w:eastAsia="仿宋" w:hAnsi="仿宋"/>
          <w:kern w:val="0"/>
          <w:sz w:val="28"/>
          <w:szCs w:val="28"/>
        </w:rPr>
      </w:pPr>
      <w:r w:rsidRPr="00D92B54">
        <w:rPr>
          <w:rFonts w:ascii="仿宋" w:eastAsia="仿宋" w:hAnsi="仿宋" w:hint="eastAsia"/>
          <w:kern w:val="0"/>
          <w:sz w:val="28"/>
          <w:szCs w:val="28"/>
        </w:rPr>
        <w:t>1．学校对口帮扶工作：为贯彻落实省市“精准扶贫、精准脱贫”会议精神，严格落实市委、市政府的扶贫工作安排，2016年河源理工学校学校对挂钩帮扶的东源县船塘镇新寨村开展扶贫工作纳入学校正常议事日程，多次召开扶贫专题会议，学校党支部书记邓伟昌同志先后率队前往船塘镇新寨村村委会办公，调研，听取新寨村村委会总体情况和贫苦户存在困难并提出扶贫建设方案。为将扶贫落实到位，学校共投入资金20万元，对船塘镇新寨村村委会增设设施设备，完善办公条件改造工作；对两委初审通过的贫苦户存在的困难，一一落实扶贫脱贫工作。</w:t>
      </w:r>
    </w:p>
    <w:p w:rsidR="00AC6F1C" w:rsidRPr="00D92B54" w:rsidRDefault="00D92B54" w:rsidP="00D92B54">
      <w:pPr>
        <w:spacing w:line="400" w:lineRule="exact"/>
        <w:ind w:firstLineChars="200" w:firstLine="560"/>
      </w:pPr>
      <w:r w:rsidRPr="00D92B54">
        <w:rPr>
          <w:rFonts w:ascii="仿宋" w:eastAsia="仿宋" w:hAnsi="仿宋" w:hint="eastAsia"/>
          <w:kern w:val="0"/>
          <w:sz w:val="28"/>
          <w:szCs w:val="28"/>
        </w:rPr>
        <w:t>2．对口支援扶贫村：根据市委、市政府决策部署，为深入基层，将扶贫精准工作落到实效，河源理工学校高度重视，选派学校领导班子朱世德、曾永亮副校长分别挂靠任龙川县佗城镇东坑村和叶布村村委会“第一书记”。学校党支部书记邓伟昌通知先后率队前往两个扶贫村就驻村工作、生活现状、村民生产、生活存在困难等问题开展工作。</w:t>
      </w:r>
    </w:p>
    <w:p w:rsidR="009C3A24" w:rsidRPr="00867A5F" w:rsidRDefault="009C3A24" w:rsidP="00D54860">
      <w:pPr>
        <w:pStyle w:val="1"/>
        <w:spacing w:beforeLines="50" w:before="156" w:afterLines="50" w:after="156" w:line="400" w:lineRule="exact"/>
        <w:ind w:firstLineChars="200" w:firstLine="562"/>
        <w:rPr>
          <w:rFonts w:ascii="仿宋" w:eastAsia="仿宋" w:hAnsi="仿宋"/>
          <w:kern w:val="0"/>
          <w:sz w:val="28"/>
          <w:szCs w:val="28"/>
        </w:rPr>
      </w:pPr>
      <w:bookmarkStart w:id="28" w:name="_Toc471467637"/>
      <w:r w:rsidRPr="00867A5F">
        <w:rPr>
          <w:rFonts w:ascii="仿宋" w:eastAsia="仿宋" w:hAnsi="仿宋"/>
          <w:kern w:val="0"/>
          <w:sz w:val="28"/>
          <w:szCs w:val="28"/>
        </w:rPr>
        <w:lastRenderedPageBreak/>
        <w:t>六、</w:t>
      </w:r>
      <w:r w:rsidR="000D16A6" w:rsidRPr="00867A5F">
        <w:rPr>
          <w:rFonts w:ascii="仿宋" w:eastAsia="仿宋" w:hAnsi="仿宋" w:hint="eastAsia"/>
          <w:kern w:val="0"/>
          <w:sz w:val="28"/>
          <w:szCs w:val="28"/>
        </w:rPr>
        <w:t>举办者</w:t>
      </w:r>
      <w:r w:rsidRPr="00867A5F">
        <w:rPr>
          <w:rFonts w:ascii="仿宋" w:eastAsia="仿宋" w:hAnsi="仿宋"/>
          <w:kern w:val="0"/>
          <w:sz w:val="28"/>
          <w:szCs w:val="28"/>
        </w:rPr>
        <w:t>履职</w:t>
      </w:r>
      <w:bookmarkEnd w:id="28"/>
    </w:p>
    <w:p w:rsidR="000D16A6" w:rsidRPr="009C71DC" w:rsidRDefault="000D16A6" w:rsidP="00D54860">
      <w:pPr>
        <w:pStyle w:val="2"/>
        <w:spacing w:beforeLines="50" w:before="156" w:afterLines="50" w:after="156" w:line="400" w:lineRule="exact"/>
        <w:ind w:firstLineChars="200" w:firstLine="560"/>
        <w:rPr>
          <w:rStyle w:val="2Char"/>
          <w:rFonts w:ascii="仿宋" w:eastAsia="仿宋" w:hAnsi="仿宋"/>
          <w:sz w:val="28"/>
          <w:szCs w:val="28"/>
        </w:rPr>
      </w:pPr>
      <w:bookmarkStart w:id="29" w:name="_Toc471467638"/>
      <w:r w:rsidRPr="009C71DC">
        <w:rPr>
          <w:rStyle w:val="2Char"/>
          <w:rFonts w:ascii="仿宋" w:eastAsia="仿宋" w:hAnsi="仿宋" w:hint="eastAsia"/>
          <w:sz w:val="28"/>
          <w:szCs w:val="28"/>
        </w:rPr>
        <w:t>（一）经费</w:t>
      </w:r>
      <w:bookmarkEnd w:id="29"/>
    </w:p>
    <w:p w:rsidR="000D16A6" w:rsidRPr="00867A5F" w:rsidRDefault="000D16A6" w:rsidP="00FF6588">
      <w:pPr>
        <w:widowControl/>
        <w:shd w:val="clear" w:color="auto" w:fill="FFFFFF"/>
        <w:spacing w:line="400" w:lineRule="exact"/>
        <w:ind w:firstLine="556"/>
        <w:jc w:val="left"/>
        <w:rPr>
          <w:rFonts w:ascii="仿宋" w:eastAsia="仿宋" w:hAnsi="仿宋" w:cs="宋体"/>
          <w:color w:val="101010"/>
          <w:kern w:val="0"/>
          <w:sz w:val="28"/>
          <w:szCs w:val="28"/>
          <w:shd w:val="clear" w:color="auto" w:fill="FFFFFF"/>
        </w:rPr>
      </w:pPr>
      <w:r w:rsidRPr="00867A5F">
        <w:rPr>
          <w:rFonts w:ascii="仿宋" w:eastAsia="仿宋" w:hAnsi="仿宋" w:cs="宋体" w:hint="eastAsia"/>
          <w:color w:val="101010"/>
          <w:kern w:val="0"/>
          <w:sz w:val="28"/>
          <w:szCs w:val="28"/>
          <w:shd w:val="clear" w:color="auto" w:fill="FFFFFF"/>
        </w:rPr>
        <w:t>为了提高学校办学质量，地方政府严格按照政策要求为学校发展保障经费，建立了以生均拨款为依据的预算制度。市级财政按照生均3500元/年的标准为学校下拨经费。在制定部门预算时，学校主动将部门预算向教育教学方面倾斜，每年学校部门预算安排教师培训经费约60万元，安排实习、实训经费约120万元，用于保障实习、实训耗材及技能竞赛参赛，安排60万元用于支持教学、教研工作，安排近60万元用于奖教、奖学工作，保障教职工工作积极性。</w:t>
      </w:r>
    </w:p>
    <w:p w:rsidR="000D16A6" w:rsidRPr="00867A5F" w:rsidRDefault="000D16A6" w:rsidP="00FF6588">
      <w:pPr>
        <w:widowControl/>
        <w:shd w:val="clear" w:color="auto" w:fill="FFFFFF"/>
        <w:spacing w:line="400" w:lineRule="exact"/>
        <w:ind w:firstLine="556"/>
        <w:jc w:val="left"/>
        <w:rPr>
          <w:rFonts w:ascii="仿宋" w:eastAsia="仿宋" w:hAnsi="仿宋" w:cs="宋体"/>
          <w:color w:val="101010"/>
          <w:kern w:val="0"/>
          <w:sz w:val="28"/>
          <w:szCs w:val="28"/>
          <w:shd w:val="clear" w:color="auto" w:fill="FFFFFF"/>
        </w:rPr>
      </w:pPr>
      <w:r w:rsidRPr="00867A5F">
        <w:rPr>
          <w:rFonts w:ascii="仿宋" w:eastAsia="仿宋" w:hAnsi="仿宋" w:cs="宋体" w:hint="eastAsia"/>
          <w:color w:val="101010"/>
          <w:kern w:val="0"/>
          <w:sz w:val="28"/>
          <w:szCs w:val="28"/>
          <w:shd w:val="clear" w:color="auto" w:fill="FFFFFF"/>
        </w:rPr>
        <w:t>此外上级财政还积极安排专项经费支持学校的专项建设，比如在国家示范校建设期间，安排了约500万元地方配套资金支持学校国家示范校建设工作，同时在实训场室建设方面，学校积极向上级部门争取竞争性资金，先后有数控、电子、汽车、物流、会计、酒店等专业争取到竞争性资金约1700万元。但是由于免学费后，免学费补助标准偏低，学校办学成本不断增加，导致学校办学经费依然短缺较大。</w:t>
      </w:r>
    </w:p>
    <w:p w:rsidR="000D16A6" w:rsidRPr="009C71DC" w:rsidRDefault="000D16A6" w:rsidP="00D54860">
      <w:pPr>
        <w:pStyle w:val="2"/>
        <w:spacing w:beforeLines="50" w:before="156" w:afterLines="50" w:after="156" w:line="400" w:lineRule="exact"/>
        <w:ind w:firstLineChars="200" w:firstLine="560"/>
        <w:rPr>
          <w:rStyle w:val="2Char"/>
          <w:rFonts w:ascii="仿宋" w:eastAsia="仿宋" w:hAnsi="仿宋"/>
          <w:sz w:val="28"/>
          <w:szCs w:val="28"/>
        </w:rPr>
      </w:pPr>
      <w:bookmarkStart w:id="30" w:name="_Toc471467639"/>
      <w:r w:rsidRPr="009C71DC">
        <w:rPr>
          <w:rStyle w:val="2Char"/>
          <w:rFonts w:ascii="仿宋" w:eastAsia="仿宋" w:hAnsi="仿宋" w:hint="eastAsia"/>
          <w:sz w:val="28"/>
          <w:szCs w:val="28"/>
        </w:rPr>
        <w:t>（二）政策措施</w:t>
      </w:r>
      <w:bookmarkEnd w:id="30"/>
    </w:p>
    <w:p w:rsidR="002F24AC" w:rsidRPr="004D23DE" w:rsidRDefault="002F24AC" w:rsidP="004D23DE">
      <w:pPr>
        <w:spacing w:line="400" w:lineRule="exact"/>
        <w:ind w:firstLineChars="200" w:firstLine="560"/>
        <w:rPr>
          <w:rFonts w:ascii="仿宋" w:eastAsia="仿宋" w:hAnsi="仿宋"/>
          <w:sz w:val="28"/>
          <w:szCs w:val="28"/>
        </w:rPr>
      </w:pPr>
      <w:r w:rsidRPr="004D23DE">
        <w:rPr>
          <w:rFonts w:ascii="仿宋" w:eastAsia="仿宋" w:hAnsi="仿宋" w:hint="eastAsia"/>
          <w:sz w:val="28"/>
          <w:szCs w:val="28"/>
        </w:rPr>
        <w:t>为切实转变工作作风，严肃工作纪律，提高学校工作效能，营造学校发展“正能量”，更好地调动教职工的工作积极性，学校办公室结合我校实际情况，体现人性化管理，充分考虑全体教职工的工作实际情况，整合《河源理工学校考勤制度》与《河源理工学校请假制度》，编制了《河源理工学校考勤管理制度》。</w:t>
      </w:r>
    </w:p>
    <w:p w:rsidR="002F24AC" w:rsidRDefault="002F24AC" w:rsidP="002F24AC">
      <w:pPr>
        <w:spacing w:line="400" w:lineRule="exact"/>
        <w:ind w:firstLineChars="200" w:firstLine="560"/>
        <w:rPr>
          <w:rFonts w:ascii="仿宋" w:eastAsia="仿宋" w:hAnsi="仿宋"/>
          <w:sz w:val="28"/>
          <w:szCs w:val="28"/>
        </w:rPr>
      </w:pPr>
      <w:r w:rsidRPr="002F24AC">
        <w:rPr>
          <w:rFonts w:ascii="仿宋" w:eastAsia="仿宋" w:hAnsi="仿宋" w:hint="eastAsia"/>
          <w:sz w:val="28"/>
          <w:szCs w:val="28"/>
        </w:rPr>
        <w:t>2016年，学校</w:t>
      </w:r>
      <w:r w:rsidR="008550B1">
        <w:rPr>
          <w:rFonts w:ascii="仿宋" w:eastAsia="仿宋" w:hAnsi="仿宋" w:hint="eastAsia"/>
          <w:sz w:val="28"/>
          <w:szCs w:val="28"/>
        </w:rPr>
        <w:t>落实</w:t>
      </w:r>
      <w:r w:rsidR="00290588">
        <w:rPr>
          <w:rFonts w:ascii="仿宋" w:eastAsia="仿宋" w:hAnsi="仿宋" w:hint="eastAsia"/>
          <w:sz w:val="28"/>
          <w:szCs w:val="28"/>
        </w:rPr>
        <w:t>《教育部办公厅关于建立职业院校教学工作诊断与改进制度的通知》，《广东省中等职业教学工作诊断与改进实施方案》等文件</w:t>
      </w:r>
      <w:r w:rsidR="008550B1">
        <w:rPr>
          <w:rFonts w:ascii="仿宋" w:eastAsia="仿宋" w:hAnsi="仿宋" w:hint="eastAsia"/>
          <w:sz w:val="28"/>
          <w:szCs w:val="28"/>
        </w:rPr>
        <w:t>精神</w:t>
      </w:r>
      <w:r w:rsidR="00290588">
        <w:rPr>
          <w:rFonts w:ascii="仿宋" w:eastAsia="仿宋" w:hAnsi="仿宋" w:hint="eastAsia"/>
          <w:sz w:val="28"/>
          <w:szCs w:val="28"/>
        </w:rPr>
        <w:t>，</w:t>
      </w:r>
      <w:r w:rsidRPr="002F24AC">
        <w:rPr>
          <w:rFonts w:ascii="仿宋" w:eastAsia="仿宋" w:hAnsi="仿宋" w:hint="eastAsia"/>
          <w:sz w:val="28"/>
          <w:szCs w:val="28"/>
        </w:rPr>
        <w:t>成立质量管理办公室，专项负责教学工作诊断与改进工作</w:t>
      </w:r>
      <w:r w:rsidR="00290588">
        <w:rPr>
          <w:rFonts w:ascii="仿宋" w:eastAsia="仿宋" w:hAnsi="仿宋" w:hint="eastAsia"/>
          <w:sz w:val="28"/>
          <w:szCs w:val="28"/>
        </w:rPr>
        <w:t>，至2016年底，已按相关要求完成第一次办学条件数据采集工作，所有5个基本办学条件均达标。</w:t>
      </w:r>
      <w:r w:rsidR="00770DD4">
        <w:rPr>
          <w:rFonts w:ascii="仿宋" w:eastAsia="仿宋" w:hAnsi="仿宋" w:hint="eastAsia"/>
          <w:sz w:val="28"/>
          <w:szCs w:val="28"/>
        </w:rPr>
        <w:t>附表：</w:t>
      </w:r>
    </w:p>
    <w:tbl>
      <w:tblPr>
        <w:tblW w:w="9843" w:type="dxa"/>
        <w:tblInd w:w="-318" w:type="dxa"/>
        <w:tblLayout w:type="fixed"/>
        <w:tblLook w:val="00A0" w:firstRow="1" w:lastRow="0" w:firstColumn="1" w:lastColumn="0" w:noHBand="0" w:noVBand="0"/>
      </w:tblPr>
      <w:tblGrid>
        <w:gridCol w:w="1844"/>
        <w:gridCol w:w="1571"/>
        <w:gridCol w:w="893"/>
        <w:gridCol w:w="791"/>
        <w:gridCol w:w="890"/>
        <w:gridCol w:w="889"/>
        <w:gridCol w:w="1061"/>
        <w:gridCol w:w="1212"/>
        <w:gridCol w:w="692"/>
      </w:tblGrid>
      <w:tr w:rsidR="00770DD4" w:rsidRPr="00D3438A" w:rsidTr="00770DD4">
        <w:trPr>
          <w:trHeight w:val="715"/>
        </w:trPr>
        <w:tc>
          <w:tcPr>
            <w:tcW w:w="1844" w:type="dxa"/>
            <w:vMerge w:val="restart"/>
            <w:tcBorders>
              <w:top w:val="single" w:sz="4" w:space="0" w:color="auto"/>
              <w:left w:val="single" w:sz="4" w:space="0" w:color="auto"/>
              <w:bottom w:val="single" w:sz="4" w:space="0" w:color="auto"/>
              <w:right w:val="single" w:sz="4" w:space="0" w:color="auto"/>
              <w:tl2br w:val="single" w:sz="4" w:space="0" w:color="auto"/>
            </w:tcBorders>
            <w:shd w:val="clear" w:color="000000" w:fill="FFFFFF"/>
            <w:vAlign w:val="center"/>
          </w:tcPr>
          <w:p w:rsidR="00770DD4" w:rsidRPr="00D3438A" w:rsidRDefault="00770DD4" w:rsidP="002D14E0">
            <w:pPr>
              <w:widowControl/>
              <w:jc w:val="left"/>
              <w:rPr>
                <w:rFonts w:ascii="宋体" w:cs="宋体"/>
                <w:kern w:val="0"/>
                <w:sz w:val="18"/>
                <w:szCs w:val="18"/>
              </w:rPr>
            </w:pPr>
            <w:r w:rsidRPr="00D3438A">
              <w:rPr>
                <w:rFonts w:ascii="宋体" w:hAnsi="宋体" w:cs="宋体"/>
                <w:kern w:val="0"/>
                <w:sz w:val="18"/>
                <w:szCs w:val="18"/>
              </w:rPr>
              <w:t xml:space="preserve">          5</w:t>
            </w:r>
            <w:r w:rsidRPr="00D3438A">
              <w:rPr>
                <w:rFonts w:ascii="宋体" w:hAnsi="宋体" w:cs="宋体" w:hint="eastAsia"/>
                <w:kern w:val="0"/>
                <w:sz w:val="18"/>
                <w:szCs w:val="18"/>
              </w:rPr>
              <w:t>项标准</w:t>
            </w:r>
            <w:r w:rsidRPr="00D3438A">
              <w:rPr>
                <w:rFonts w:ascii="宋体" w:cs="宋体"/>
                <w:kern w:val="0"/>
                <w:sz w:val="18"/>
                <w:szCs w:val="18"/>
              </w:rPr>
              <w:br/>
            </w:r>
            <w:r w:rsidRPr="00D3438A">
              <w:rPr>
                <w:rFonts w:ascii="宋体" w:cs="宋体"/>
                <w:kern w:val="0"/>
                <w:sz w:val="18"/>
                <w:szCs w:val="18"/>
              </w:rPr>
              <w:br/>
            </w:r>
            <w:r w:rsidRPr="00D3438A">
              <w:rPr>
                <w:rFonts w:ascii="宋体" w:cs="宋体"/>
                <w:kern w:val="0"/>
                <w:sz w:val="18"/>
                <w:szCs w:val="18"/>
              </w:rPr>
              <w:br/>
            </w:r>
            <w:r w:rsidRPr="00D3438A">
              <w:rPr>
                <w:rFonts w:ascii="宋体" w:hAnsi="宋体" w:cs="宋体" w:hint="eastAsia"/>
                <w:kern w:val="0"/>
                <w:sz w:val="18"/>
                <w:szCs w:val="18"/>
              </w:rPr>
              <w:t>学校名称</w:t>
            </w:r>
          </w:p>
        </w:tc>
        <w:tc>
          <w:tcPr>
            <w:tcW w:w="1571" w:type="dxa"/>
            <w:tcBorders>
              <w:top w:val="single" w:sz="4" w:space="0" w:color="auto"/>
              <w:left w:val="nil"/>
              <w:bottom w:val="single" w:sz="4" w:space="0" w:color="auto"/>
              <w:right w:val="single" w:sz="4" w:space="0" w:color="auto"/>
            </w:tcBorders>
            <w:shd w:val="clear" w:color="000000" w:fill="FFFFFF"/>
            <w:vAlign w:val="center"/>
          </w:tcPr>
          <w:p w:rsidR="00770DD4" w:rsidRPr="00D3438A" w:rsidRDefault="00770DD4" w:rsidP="002D14E0">
            <w:pPr>
              <w:widowControl/>
              <w:jc w:val="center"/>
              <w:rPr>
                <w:rFonts w:ascii="宋体" w:cs="宋体"/>
                <w:kern w:val="0"/>
                <w:sz w:val="18"/>
                <w:szCs w:val="18"/>
              </w:rPr>
            </w:pPr>
            <w:r w:rsidRPr="00D3438A">
              <w:rPr>
                <w:rFonts w:ascii="宋体" w:hAnsi="宋体" w:cs="宋体" w:hint="eastAsia"/>
                <w:kern w:val="0"/>
                <w:sz w:val="18"/>
                <w:szCs w:val="18"/>
              </w:rPr>
              <w:t>全日制中职学历在校生数</w:t>
            </w:r>
            <w:r w:rsidRPr="00D3438A">
              <w:rPr>
                <w:rFonts w:ascii="宋体" w:hAnsi="宋体" w:cs="宋体"/>
                <w:kern w:val="0"/>
                <w:sz w:val="18"/>
                <w:szCs w:val="18"/>
              </w:rPr>
              <w:t>(</w:t>
            </w:r>
            <w:r w:rsidRPr="00D3438A">
              <w:rPr>
                <w:rFonts w:ascii="宋体" w:hAnsi="宋体" w:cs="宋体" w:hint="eastAsia"/>
                <w:kern w:val="0"/>
                <w:sz w:val="18"/>
                <w:szCs w:val="18"/>
              </w:rPr>
              <w:t>人</w:t>
            </w:r>
            <w:r w:rsidRPr="00D3438A">
              <w:rPr>
                <w:rFonts w:ascii="宋体" w:hAnsi="宋体" w:cs="宋体"/>
                <w:kern w:val="0"/>
                <w:sz w:val="18"/>
                <w:szCs w:val="18"/>
              </w:rPr>
              <w:t>)</w:t>
            </w:r>
          </w:p>
        </w:tc>
        <w:tc>
          <w:tcPr>
            <w:tcW w:w="1684" w:type="dxa"/>
            <w:gridSpan w:val="2"/>
            <w:tcBorders>
              <w:top w:val="single" w:sz="4" w:space="0" w:color="auto"/>
              <w:left w:val="nil"/>
              <w:bottom w:val="single" w:sz="4" w:space="0" w:color="auto"/>
              <w:right w:val="single" w:sz="4" w:space="0" w:color="auto"/>
            </w:tcBorders>
            <w:shd w:val="clear" w:color="000000" w:fill="FFFFFF"/>
            <w:vAlign w:val="center"/>
          </w:tcPr>
          <w:p w:rsidR="00770DD4" w:rsidRPr="00D3438A" w:rsidRDefault="00770DD4" w:rsidP="002D14E0">
            <w:pPr>
              <w:widowControl/>
              <w:jc w:val="center"/>
              <w:rPr>
                <w:rFonts w:ascii="宋体" w:cs="宋体"/>
                <w:kern w:val="0"/>
                <w:sz w:val="18"/>
                <w:szCs w:val="18"/>
              </w:rPr>
            </w:pPr>
            <w:r w:rsidRPr="00D3438A">
              <w:rPr>
                <w:rFonts w:ascii="宋体" w:hAnsi="宋体" w:cs="宋体" w:hint="eastAsia"/>
                <w:kern w:val="0"/>
                <w:sz w:val="18"/>
                <w:szCs w:val="18"/>
              </w:rPr>
              <w:t>师生比</w:t>
            </w:r>
          </w:p>
        </w:tc>
        <w:tc>
          <w:tcPr>
            <w:tcW w:w="1779" w:type="dxa"/>
            <w:gridSpan w:val="2"/>
            <w:tcBorders>
              <w:top w:val="single" w:sz="4" w:space="0" w:color="auto"/>
              <w:left w:val="nil"/>
              <w:bottom w:val="single" w:sz="4" w:space="0" w:color="auto"/>
              <w:right w:val="single" w:sz="4" w:space="0" w:color="auto"/>
            </w:tcBorders>
            <w:shd w:val="clear" w:color="000000" w:fill="FFFFFF"/>
            <w:vAlign w:val="center"/>
          </w:tcPr>
          <w:p w:rsidR="00770DD4" w:rsidRPr="00D3438A" w:rsidRDefault="00770DD4" w:rsidP="002D14E0">
            <w:pPr>
              <w:widowControl/>
              <w:jc w:val="center"/>
              <w:rPr>
                <w:rFonts w:ascii="宋体" w:cs="宋体"/>
                <w:kern w:val="0"/>
                <w:sz w:val="18"/>
                <w:szCs w:val="18"/>
              </w:rPr>
            </w:pPr>
            <w:r w:rsidRPr="00D3438A">
              <w:rPr>
                <w:rFonts w:ascii="宋体" w:hAnsi="宋体" w:cs="宋体" w:hint="eastAsia"/>
                <w:kern w:val="0"/>
                <w:sz w:val="18"/>
                <w:szCs w:val="18"/>
              </w:rPr>
              <w:t>专业教师占专任教师比例</w:t>
            </w:r>
            <w:r w:rsidRPr="00D3438A">
              <w:rPr>
                <w:rFonts w:ascii="宋体" w:hAnsi="宋体" w:cs="宋体"/>
                <w:kern w:val="0"/>
                <w:sz w:val="18"/>
                <w:szCs w:val="18"/>
              </w:rPr>
              <w:t>(%)</w:t>
            </w:r>
          </w:p>
        </w:tc>
        <w:tc>
          <w:tcPr>
            <w:tcW w:w="1061" w:type="dxa"/>
            <w:tcBorders>
              <w:top w:val="single" w:sz="4" w:space="0" w:color="auto"/>
              <w:left w:val="nil"/>
              <w:bottom w:val="single" w:sz="4" w:space="0" w:color="auto"/>
              <w:right w:val="single" w:sz="4" w:space="0" w:color="auto"/>
            </w:tcBorders>
            <w:shd w:val="clear" w:color="000000" w:fill="FFFFFF"/>
            <w:vAlign w:val="center"/>
          </w:tcPr>
          <w:p w:rsidR="00770DD4" w:rsidRPr="00D3438A" w:rsidRDefault="00770DD4" w:rsidP="002D14E0">
            <w:pPr>
              <w:widowControl/>
              <w:jc w:val="center"/>
              <w:rPr>
                <w:rFonts w:ascii="宋体" w:cs="宋体"/>
                <w:kern w:val="0"/>
                <w:sz w:val="18"/>
                <w:szCs w:val="18"/>
              </w:rPr>
            </w:pPr>
            <w:r w:rsidRPr="00D3438A">
              <w:rPr>
                <w:rFonts w:ascii="宋体" w:hAnsi="宋体" w:cs="宋体" w:hint="eastAsia"/>
                <w:kern w:val="0"/>
                <w:sz w:val="18"/>
                <w:szCs w:val="18"/>
              </w:rPr>
              <w:t>校舍建筑面积</w:t>
            </w:r>
            <w:r w:rsidRPr="00D3438A">
              <w:rPr>
                <w:rFonts w:ascii="宋体" w:hAnsi="宋体" w:cs="宋体"/>
                <w:kern w:val="0"/>
                <w:sz w:val="18"/>
                <w:szCs w:val="18"/>
              </w:rPr>
              <w:t>(</w:t>
            </w:r>
            <w:r w:rsidRPr="00D3438A">
              <w:rPr>
                <w:rFonts w:ascii="宋体" w:hAnsi="宋体" w:cs="宋体" w:hint="eastAsia"/>
                <w:kern w:val="0"/>
                <w:sz w:val="18"/>
                <w:szCs w:val="18"/>
              </w:rPr>
              <w:t>平方米</w:t>
            </w:r>
            <w:r w:rsidRPr="00D3438A">
              <w:rPr>
                <w:rFonts w:ascii="宋体" w:hAnsi="宋体" w:cs="宋体"/>
                <w:kern w:val="0"/>
                <w:sz w:val="18"/>
                <w:szCs w:val="18"/>
              </w:rPr>
              <w:t>)</w:t>
            </w:r>
          </w:p>
        </w:tc>
        <w:tc>
          <w:tcPr>
            <w:tcW w:w="1212" w:type="dxa"/>
            <w:tcBorders>
              <w:top w:val="single" w:sz="4" w:space="0" w:color="auto"/>
              <w:left w:val="nil"/>
              <w:bottom w:val="single" w:sz="4" w:space="0" w:color="auto"/>
              <w:right w:val="single" w:sz="4" w:space="0" w:color="auto"/>
            </w:tcBorders>
            <w:shd w:val="clear" w:color="000000" w:fill="FFFFFF"/>
            <w:vAlign w:val="center"/>
          </w:tcPr>
          <w:p w:rsidR="00770DD4" w:rsidRPr="00D3438A" w:rsidRDefault="00770DD4" w:rsidP="002D14E0">
            <w:pPr>
              <w:widowControl/>
              <w:jc w:val="center"/>
              <w:rPr>
                <w:rFonts w:ascii="宋体" w:cs="宋体"/>
                <w:kern w:val="0"/>
                <w:sz w:val="18"/>
                <w:szCs w:val="18"/>
              </w:rPr>
            </w:pPr>
            <w:r w:rsidRPr="00D3438A">
              <w:rPr>
                <w:rFonts w:ascii="宋体" w:hAnsi="宋体" w:cs="宋体" w:hint="eastAsia"/>
                <w:kern w:val="0"/>
                <w:sz w:val="18"/>
                <w:szCs w:val="18"/>
              </w:rPr>
              <w:t>生均仪器设备价值</w:t>
            </w:r>
            <w:r w:rsidRPr="00D3438A">
              <w:rPr>
                <w:rFonts w:ascii="宋体" w:hAnsi="宋体" w:cs="宋体"/>
                <w:kern w:val="0"/>
                <w:sz w:val="18"/>
                <w:szCs w:val="18"/>
              </w:rPr>
              <w:t>(</w:t>
            </w:r>
            <w:r w:rsidRPr="00D3438A">
              <w:rPr>
                <w:rFonts w:ascii="宋体" w:hAnsi="宋体" w:cs="宋体" w:hint="eastAsia"/>
                <w:kern w:val="0"/>
                <w:sz w:val="18"/>
                <w:szCs w:val="18"/>
              </w:rPr>
              <w:t>元</w:t>
            </w:r>
            <w:r w:rsidRPr="00D3438A">
              <w:rPr>
                <w:rFonts w:ascii="宋体" w:hAnsi="宋体" w:cs="宋体"/>
                <w:kern w:val="0"/>
                <w:sz w:val="18"/>
                <w:szCs w:val="18"/>
              </w:rPr>
              <w:t>/</w:t>
            </w:r>
            <w:r w:rsidRPr="00D3438A">
              <w:rPr>
                <w:rFonts w:ascii="宋体" w:hAnsi="宋体" w:cs="宋体" w:hint="eastAsia"/>
                <w:kern w:val="0"/>
                <w:sz w:val="18"/>
                <w:szCs w:val="18"/>
              </w:rPr>
              <w:t>生</w:t>
            </w:r>
            <w:r w:rsidRPr="00D3438A">
              <w:rPr>
                <w:rFonts w:ascii="宋体" w:hAnsi="宋体" w:cs="宋体"/>
                <w:kern w:val="0"/>
                <w:sz w:val="18"/>
                <w:szCs w:val="18"/>
              </w:rPr>
              <w:t>)</w:t>
            </w:r>
          </w:p>
        </w:tc>
        <w:tc>
          <w:tcPr>
            <w:tcW w:w="692" w:type="dxa"/>
            <w:tcBorders>
              <w:top w:val="single" w:sz="4" w:space="0" w:color="auto"/>
              <w:left w:val="nil"/>
              <w:bottom w:val="single" w:sz="4" w:space="0" w:color="auto"/>
              <w:right w:val="single" w:sz="4" w:space="0" w:color="auto"/>
            </w:tcBorders>
            <w:shd w:val="clear" w:color="000000" w:fill="FFFFFF"/>
            <w:vAlign w:val="center"/>
          </w:tcPr>
          <w:p w:rsidR="00770DD4" w:rsidRPr="00D3438A" w:rsidRDefault="00770DD4" w:rsidP="002D14E0">
            <w:pPr>
              <w:widowControl/>
              <w:jc w:val="center"/>
              <w:rPr>
                <w:rFonts w:ascii="宋体" w:cs="宋体"/>
                <w:kern w:val="0"/>
                <w:sz w:val="18"/>
                <w:szCs w:val="18"/>
              </w:rPr>
            </w:pPr>
            <w:r w:rsidRPr="00D3438A">
              <w:rPr>
                <w:rFonts w:ascii="宋体" w:hAnsi="宋体" w:cs="宋体" w:hint="eastAsia"/>
                <w:kern w:val="0"/>
                <w:sz w:val="18"/>
                <w:szCs w:val="18"/>
              </w:rPr>
              <w:t>达标情况（项）</w:t>
            </w:r>
          </w:p>
        </w:tc>
      </w:tr>
      <w:tr w:rsidR="00770DD4" w:rsidRPr="00D3438A" w:rsidTr="00770DD4">
        <w:trPr>
          <w:trHeight w:val="972"/>
        </w:trPr>
        <w:tc>
          <w:tcPr>
            <w:tcW w:w="1844" w:type="dxa"/>
            <w:vMerge/>
            <w:tcBorders>
              <w:top w:val="single" w:sz="4" w:space="0" w:color="auto"/>
              <w:left w:val="single" w:sz="4" w:space="0" w:color="auto"/>
              <w:bottom w:val="single" w:sz="4" w:space="0" w:color="auto"/>
              <w:right w:val="single" w:sz="4" w:space="0" w:color="auto"/>
            </w:tcBorders>
            <w:vAlign w:val="center"/>
          </w:tcPr>
          <w:p w:rsidR="00770DD4" w:rsidRPr="00D3438A" w:rsidRDefault="00770DD4" w:rsidP="002D14E0">
            <w:pPr>
              <w:widowControl/>
              <w:jc w:val="left"/>
              <w:rPr>
                <w:rFonts w:ascii="宋体" w:cs="宋体"/>
                <w:kern w:val="0"/>
                <w:sz w:val="18"/>
                <w:szCs w:val="18"/>
              </w:rPr>
            </w:pPr>
          </w:p>
        </w:tc>
        <w:tc>
          <w:tcPr>
            <w:tcW w:w="1571" w:type="dxa"/>
            <w:tcBorders>
              <w:top w:val="nil"/>
              <w:left w:val="nil"/>
              <w:bottom w:val="single" w:sz="4" w:space="0" w:color="auto"/>
              <w:right w:val="single" w:sz="4" w:space="0" w:color="auto"/>
            </w:tcBorders>
            <w:shd w:val="clear" w:color="000000" w:fill="FFFFFF"/>
            <w:vAlign w:val="center"/>
          </w:tcPr>
          <w:p w:rsidR="00770DD4" w:rsidRPr="00D3438A" w:rsidRDefault="00770DD4" w:rsidP="002D14E0">
            <w:pPr>
              <w:widowControl/>
              <w:jc w:val="center"/>
              <w:rPr>
                <w:rFonts w:ascii="宋体" w:cs="宋体"/>
                <w:kern w:val="0"/>
                <w:sz w:val="18"/>
                <w:szCs w:val="18"/>
              </w:rPr>
            </w:pPr>
            <w:r w:rsidRPr="00D3438A">
              <w:rPr>
                <w:rFonts w:ascii="宋体" w:hAnsi="宋体" w:cs="宋体"/>
                <w:kern w:val="0"/>
                <w:sz w:val="18"/>
                <w:szCs w:val="18"/>
              </w:rPr>
              <w:t>1200</w:t>
            </w:r>
            <w:r w:rsidRPr="00D3438A">
              <w:rPr>
                <w:rFonts w:ascii="宋体" w:hAnsi="宋体" w:cs="宋体" w:hint="eastAsia"/>
                <w:kern w:val="0"/>
                <w:sz w:val="18"/>
                <w:szCs w:val="18"/>
              </w:rPr>
              <w:t>以上</w:t>
            </w:r>
          </w:p>
        </w:tc>
        <w:tc>
          <w:tcPr>
            <w:tcW w:w="893" w:type="dxa"/>
            <w:tcBorders>
              <w:top w:val="nil"/>
              <w:left w:val="nil"/>
              <w:bottom w:val="single" w:sz="4" w:space="0" w:color="auto"/>
              <w:right w:val="single" w:sz="4" w:space="0" w:color="auto"/>
            </w:tcBorders>
            <w:shd w:val="clear" w:color="000000" w:fill="FFFFFF"/>
            <w:vAlign w:val="center"/>
          </w:tcPr>
          <w:p w:rsidR="00770DD4" w:rsidRPr="00D3438A" w:rsidRDefault="00770DD4" w:rsidP="002D14E0">
            <w:pPr>
              <w:widowControl/>
              <w:jc w:val="center"/>
              <w:rPr>
                <w:rFonts w:ascii="宋体" w:cs="宋体"/>
                <w:kern w:val="0"/>
                <w:sz w:val="18"/>
                <w:szCs w:val="18"/>
              </w:rPr>
            </w:pPr>
            <w:r w:rsidRPr="00D3438A">
              <w:rPr>
                <w:rFonts w:ascii="宋体" w:hAnsi="宋体" w:cs="宋体" w:hint="eastAsia"/>
                <w:kern w:val="0"/>
                <w:sz w:val="18"/>
                <w:szCs w:val="18"/>
              </w:rPr>
              <w:t>专任教师数</w:t>
            </w:r>
            <w:r w:rsidRPr="00D3438A">
              <w:rPr>
                <w:rFonts w:ascii="宋体" w:hAnsi="宋体" w:cs="宋体"/>
                <w:kern w:val="0"/>
                <w:sz w:val="18"/>
                <w:szCs w:val="18"/>
              </w:rPr>
              <w:t xml:space="preserve"> (</w:t>
            </w:r>
            <w:r w:rsidRPr="00D3438A">
              <w:rPr>
                <w:rFonts w:ascii="宋体" w:hAnsi="宋体" w:cs="宋体" w:hint="eastAsia"/>
                <w:kern w:val="0"/>
                <w:sz w:val="18"/>
                <w:szCs w:val="18"/>
              </w:rPr>
              <w:t>人</w:t>
            </w:r>
            <w:r w:rsidRPr="00D3438A">
              <w:rPr>
                <w:rFonts w:ascii="宋体" w:hAnsi="宋体" w:cs="宋体"/>
                <w:kern w:val="0"/>
                <w:sz w:val="18"/>
                <w:szCs w:val="18"/>
              </w:rPr>
              <w:t>)</w:t>
            </w:r>
          </w:p>
          <w:p w:rsidR="00770DD4" w:rsidRPr="00D3438A" w:rsidRDefault="00770DD4" w:rsidP="002D14E0">
            <w:pPr>
              <w:widowControl/>
              <w:jc w:val="center"/>
              <w:rPr>
                <w:rFonts w:ascii="宋体" w:cs="宋体"/>
                <w:kern w:val="0"/>
                <w:sz w:val="18"/>
                <w:szCs w:val="18"/>
              </w:rPr>
            </w:pPr>
            <w:r w:rsidRPr="00D3438A">
              <w:rPr>
                <w:rFonts w:ascii="宋体" w:hAnsi="宋体" w:cs="宋体" w:hint="eastAsia"/>
                <w:kern w:val="0"/>
                <w:sz w:val="18"/>
                <w:szCs w:val="18"/>
              </w:rPr>
              <w:t>不少于</w:t>
            </w:r>
            <w:r w:rsidRPr="00D3438A">
              <w:rPr>
                <w:rFonts w:ascii="宋体" w:hAnsi="宋体" w:cs="宋体"/>
                <w:kern w:val="0"/>
                <w:sz w:val="18"/>
                <w:szCs w:val="18"/>
              </w:rPr>
              <w:t>60</w:t>
            </w:r>
            <w:r w:rsidRPr="00D3438A">
              <w:rPr>
                <w:rFonts w:ascii="宋体" w:hAnsi="宋体" w:cs="宋体" w:hint="eastAsia"/>
                <w:kern w:val="0"/>
                <w:sz w:val="18"/>
                <w:szCs w:val="18"/>
              </w:rPr>
              <w:t>人</w:t>
            </w:r>
          </w:p>
        </w:tc>
        <w:tc>
          <w:tcPr>
            <w:tcW w:w="791" w:type="dxa"/>
            <w:tcBorders>
              <w:top w:val="nil"/>
              <w:left w:val="nil"/>
              <w:bottom w:val="single" w:sz="4" w:space="0" w:color="auto"/>
              <w:right w:val="single" w:sz="4" w:space="0" w:color="auto"/>
            </w:tcBorders>
            <w:shd w:val="clear" w:color="000000" w:fill="FFFFFF"/>
            <w:vAlign w:val="center"/>
          </w:tcPr>
          <w:p w:rsidR="00770DD4" w:rsidRPr="00D3438A" w:rsidRDefault="00770DD4" w:rsidP="002D14E0">
            <w:pPr>
              <w:widowControl/>
              <w:jc w:val="center"/>
              <w:rPr>
                <w:rFonts w:ascii="宋体" w:cs="宋体"/>
                <w:kern w:val="0"/>
                <w:sz w:val="18"/>
                <w:szCs w:val="18"/>
              </w:rPr>
            </w:pPr>
            <w:r w:rsidRPr="00D3438A">
              <w:rPr>
                <w:rFonts w:ascii="宋体" w:hAnsi="宋体" w:cs="宋体" w:hint="eastAsia"/>
                <w:kern w:val="0"/>
                <w:sz w:val="18"/>
                <w:szCs w:val="18"/>
              </w:rPr>
              <w:t>不小于</w:t>
            </w:r>
            <w:r w:rsidRPr="00D3438A">
              <w:rPr>
                <w:rFonts w:ascii="宋体" w:hAnsi="宋体" w:cs="宋体"/>
                <w:kern w:val="0"/>
                <w:sz w:val="18"/>
                <w:szCs w:val="18"/>
              </w:rPr>
              <w:t>1:20</w:t>
            </w:r>
          </w:p>
        </w:tc>
        <w:tc>
          <w:tcPr>
            <w:tcW w:w="890" w:type="dxa"/>
            <w:tcBorders>
              <w:top w:val="nil"/>
              <w:left w:val="nil"/>
              <w:bottom w:val="single" w:sz="4" w:space="0" w:color="auto"/>
              <w:right w:val="single" w:sz="4" w:space="0" w:color="auto"/>
            </w:tcBorders>
            <w:shd w:val="clear" w:color="000000" w:fill="FFFFFF"/>
            <w:vAlign w:val="center"/>
          </w:tcPr>
          <w:p w:rsidR="00770DD4" w:rsidRPr="00D3438A" w:rsidRDefault="00770DD4" w:rsidP="002D14E0">
            <w:pPr>
              <w:widowControl/>
              <w:jc w:val="center"/>
              <w:rPr>
                <w:rFonts w:ascii="宋体" w:cs="宋体"/>
                <w:kern w:val="0"/>
                <w:sz w:val="18"/>
                <w:szCs w:val="18"/>
              </w:rPr>
            </w:pPr>
            <w:r w:rsidRPr="00D3438A">
              <w:rPr>
                <w:rFonts w:ascii="宋体" w:hAnsi="宋体" w:cs="宋体" w:hint="eastAsia"/>
                <w:kern w:val="0"/>
                <w:sz w:val="18"/>
                <w:szCs w:val="18"/>
              </w:rPr>
              <w:t>专业教师数</w:t>
            </w:r>
            <w:r w:rsidRPr="00D3438A">
              <w:rPr>
                <w:rFonts w:ascii="宋体" w:hAnsi="宋体" w:cs="宋体"/>
                <w:kern w:val="0"/>
                <w:sz w:val="18"/>
                <w:szCs w:val="18"/>
              </w:rPr>
              <w:t>(</w:t>
            </w:r>
            <w:r w:rsidRPr="00D3438A">
              <w:rPr>
                <w:rFonts w:ascii="宋体" w:hAnsi="宋体" w:cs="宋体" w:hint="eastAsia"/>
                <w:kern w:val="0"/>
                <w:sz w:val="18"/>
                <w:szCs w:val="18"/>
              </w:rPr>
              <w:t>人</w:t>
            </w:r>
            <w:r w:rsidRPr="00D3438A">
              <w:rPr>
                <w:rFonts w:ascii="宋体" w:hAnsi="宋体" w:cs="宋体"/>
                <w:kern w:val="0"/>
                <w:sz w:val="18"/>
                <w:szCs w:val="18"/>
              </w:rPr>
              <w:t>)</w:t>
            </w:r>
          </w:p>
        </w:tc>
        <w:tc>
          <w:tcPr>
            <w:tcW w:w="889" w:type="dxa"/>
            <w:tcBorders>
              <w:top w:val="nil"/>
              <w:left w:val="nil"/>
              <w:bottom w:val="single" w:sz="4" w:space="0" w:color="auto"/>
              <w:right w:val="single" w:sz="4" w:space="0" w:color="auto"/>
            </w:tcBorders>
            <w:shd w:val="clear" w:color="000000" w:fill="FFFFFF"/>
            <w:vAlign w:val="center"/>
          </w:tcPr>
          <w:p w:rsidR="00770DD4" w:rsidRPr="00D3438A" w:rsidRDefault="00770DD4" w:rsidP="002D14E0">
            <w:pPr>
              <w:widowControl/>
              <w:jc w:val="center"/>
              <w:rPr>
                <w:rFonts w:ascii="宋体" w:cs="宋体"/>
                <w:kern w:val="0"/>
                <w:sz w:val="18"/>
                <w:szCs w:val="18"/>
              </w:rPr>
            </w:pPr>
            <w:r w:rsidRPr="00D3438A">
              <w:rPr>
                <w:rFonts w:ascii="宋体" w:hAnsi="宋体" w:cs="宋体" w:hint="eastAsia"/>
                <w:kern w:val="0"/>
                <w:sz w:val="18"/>
                <w:szCs w:val="18"/>
              </w:rPr>
              <w:t>不低于</w:t>
            </w:r>
            <w:r w:rsidRPr="00D3438A">
              <w:rPr>
                <w:rFonts w:ascii="宋体" w:hAnsi="宋体" w:cs="宋体"/>
                <w:kern w:val="0"/>
                <w:sz w:val="18"/>
                <w:szCs w:val="18"/>
              </w:rPr>
              <w:t>50%</w:t>
            </w:r>
          </w:p>
        </w:tc>
        <w:tc>
          <w:tcPr>
            <w:tcW w:w="1061" w:type="dxa"/>
            <w:tcBorders>
              <w:top w:val="nil"/>
              <w:left w:val="nil"/>
              <w:bottom w:val="single" w:sz="4" w:space="0" w:color="auto"/>
              <w:right w:val="single" w:sz="4" w:space="0" w:color="auto"/>
            </w:tcBorders>
            <w:shd w:val="clear" w:color="000000" w:fill="FFFFFF"/>
            <w:vAlign w:val="center"/>
          </w:tcPr>
          <w:p w:rsidR="00770DD4" w:rsidRPr="00D3438A" w:rsidRDefault="00770DD4" w:rsidP="002D14E0">
            <w:pPr>
              <w:widowControl/>
              <w:jc w:val="center"/>
              <w:rPr>
                <w:rFonts w:ascii="宋体" w:cs="宋体"/>
                <w:kern w:val="0"/>
                <w:sz w:val="18"/>
                <w:szCs w:val="18"/>
              </w:rPr>
            </w:pPr>
            <w:r w:rsidRPr="00D3438A">
              <w:rPr>
                <w:rFonts w:ascii="宋体" w:hAnsi="宋体" w:cs="宋体" w:hint="eastAsia"/>
                <w:kern w:val="0"/>
                <w:sz w:val="18"/>
                <w:szCs w:val="18"/>
              </w:rPr>
              <w:t>不少于</w:t>
            </w:r>
            <w:r w:rsidRPr="00D3438A">
              <w:rPr>
                <w:rFonts w:ascii="宋体" w:hAnsi="宋体" w:cs="宋体"/>
                <w:kern w:val="0"/>
                <w:sz w:val="18"/>
                <w:szCs w:val="18"/>
              </w:rPr>
              <w:t>24000</w:t>
            </w:r>
          </w:p>
        </w:tc>
        <w:tc>
          <w:tcPr>
            <w:tcW w:w="1212" w:type="dxa"/>
            <w:tcBorders>
              <w:top w:val="nil"/>
              <w:left w:val="nil"/>
              <w:bottom w:val="single" w:sz="4" w:space="0" w:color="auto"/>
              <w:right w:val="single" w:sz="4" w:space="0" w:color="auto"/>
            </w:tcBorders>
            <w:shd w:val="clear" w:color="000000" w:fill="FFFFFF"/>
            <w:vAlign w:val="center"/>
          </w:tcPr>
          <w:p w:rsidR="00770DD4" w:rsidRPr="00D3438A" w:rsidRDefault="00770DD4" w:rsidP="002D14E0">
            <w:pPr>
              <w:widowControl/>
              <w:jc w:val="center"/>
              <w:rPr>
                <w:rFonts w:ascii="宋体" w:cs="宋体"/>
                <w:kern w:val="0"/>
                <w:sz w:val="18"/>
                <w:szCs w:val="18"/>
              </w:rPr>
            </w:pPr>
            <w:r w:rsidRPr="00D3438A">
              <w:rPr>
                <w:rFonts w:ascii="宋体" w:hAnsi="宋体" w:cs="宋体" w:hint="eastAsia"/>
                <w:kern w:val="0"/>
                <w:sz w:val="18"/>
                <w:szCs w:val="18"/>
              </w:rPr>
              <w:t>不低于</w:t>
            </w:r>
            <w:r w:rsidRPr="00D3438A">
              <w:rPr>
                <w:rFonts w:ascii="宋体" w:hAnsi="宋体" w:cs="宋体"/>
                <w:kern w:val="0"/>
                <w:sz w:val="18"/>
                <w:szCs w:val="18"/>
              </w:rPr>
              <w:t>2500(</w:t>
            </w:r>
            <w:r w:rsidRPr="00D3438A">
              <w:rPr>
                <w:rFonts w:ascii="宋体" w:hAnsi="宋体" w:cs="宋体" w:hint="eastAsia"/>
                <w:kern w:val="0"/>
                <w:sz w:val="18"/>
                <w:szCs w:val="18"/>
              </w:rPr>
              <w:t>工科类和医药类不低于</w:t>
            </w:r>
            <w:r w:rsidRPr="00D3438A">
              <w:rPr>
                <w:rFonts w:ascii="宋体" w:hAnsi="宋体" w:cs="宋体"/>
                <w:kern w:val="0"/>
                <w:sz w:val="18"/>
                <w:szCs w:val="18"/>
              </w:rPr>
              <w:t>3000)</w:t>
            </w:r>
          </w:p>
        </w:tc>
        <w:tc>
          <w:tcPr>
            <w:tcW w:w="692" w:type="dxa"/>
            <w:tcBorders>
              <w:top w:val="nil"/>
              <w:left w:val="nil"/>
              <w:bottom w:val="single" w:sz="4" w:space="0" w:color="auto"/>
              <w:right w:val="single" w:sz="4" w:space="0" w:color="auto"/>
            </w:tcBorders>
            <w:shd w:val="clear" w:color="000000" w:fill="FFFFFF"/>
            <w:vAlign w:val="center"/>
          </w:tcPr>
          <w:p w:rsidR="00770DD4" w:rsidRPr="00D3438A" w:rsidRDefault="00770DD4" w:rsidP="002D14E0">
            <w:pPr>
              <w:widowControl/>
              <w:jc w:val="center"/>
              <w:rPr>
                <w:rFonts w:ascii="宋体" w:cs="宋体"/>
                <w:kern w:val="0"/>
                <w:sz w:val="18"/>
                <w:szCs w:val="18"/>
              </w:rPr>
            </w:pPr>
            <w:r w:rsidRPr="00D3438A">
              <w:rPr>
                <w:rFonts w:ascii="宋体" w:hAnsi="宋体" w:cs="宋体" w:hint="eastAsia"/>
                <w:kern w:val="0"/>
                <w:sz w:val="18"/>
                <w:szCs w:val="18"/>
              </w:rPr>
              <w:t xml:space="preserve">　</w:t>
            </w:r>
          </w:p>
        </w:tc>
      </w:tr>
      <w:tr w:rsidR="00770DD4" w:rsidRPr="00D3438A" w:rsidTr="00770DD4">
        <w:trPr>
          <w:trHeight w:val="374"/>
        </w:trPr>
        <w:tc>
          <w:tcPr>
            <w:tcW w:w="1844" w:type="dxa"/>
            <w:tcBorders>
              <w:top w:val="single" w:sz="4" w:space="0" w:color="auto"/>
              <w:left w:val="single" w:sz="4" w:space="0" w:color="auto"/>
              <w:bottom w:val="single" w:sz="4" w:space="0" w:color="auto"/>
              <w:right w:val="single" w:sz="4" w:space="0" w:color="auto"/>
            </w:tcBorders>
            <w:vAlign w:val="center"/>
          </w:tcPr>
          <w:p w:rsidR="00770DD4" w:rsidRPr="00D3438A" w:rsidRDefault="00770DD4" w:rsidP="002D14E0">
            <w:pPr>
              <w:widowControl/>
              <w:rPr>
                <w:rFonts w:ascii="宋体" w:cs="宋体"/>
                <w:kern w:val="0"/>
                <w:sz w:val="18"/>
                <w:szCs w:val="18"/>
              </w:rPr>
            </w:pPr>
            <w:r w:rsidRPr="00D3438A">
              <w:rPr>
                <w:rFonts w:ascii="宋体" w:cs="宋体" w:hint="eastAsia"/>
                <w:kern w:val="0"/>
                <w:sz w:val="18"/>
                <w:szCs w:val="18"/>
              </w:rPr>
              <w:t>河源理工学校</w:t>
            </w:r>
          </w:p>
        </w:tc>
        <w:tc>
          <w:tcPr>
            <w:tcW w:w="1571" w:type="dxa"/>
            <w:tcBorders>
              <w:top w:val="nil"/>
              <w:left w:val="nil"/>
              <w:bottom w:val="single" w:sz="4" w:space="0" w:color="auto"/>
              <w:right w:val="single" w:sz="4" w:space="0" w:color="auto"/>
            </w:tcBorders>
            <w:vAlign w:val="center"/>
          </w:tcPr>
          <w:p w:rsidR="00770DD4" w:rsidRPr="00D3438A" w:rsidRDefault="00770DD4" w:rsidP="002D14E0">
            <w:pPr>
              <w:widowControl/>
              <w:jc w:val="center"/>
              <w:rPr>
                <w:rFonts w:ascii="宋体" w:cs="宋体"/>
                <w:kern w:val="0"/>
                <w:sz w:val="18"/>
                <w:szCs w:val="18"/>
              </w:rPr>
            </w:pPr>
            <w:r w:rsidRPr="00D3438A">
              <w:rPr>
                <w:rFonts w:ascii="宋体" w:cs="宋体" w:hint="eastAsia"/>
                <w:kern w:val="0"/>
                <w:sz w:val="18"/>
                <w:szCs w:val="18"/>
              </w:rPr>
              <w:t>8874</w:t>
            </w:r>
          </w:p>
        </w:tc>
        <w:tc>
          <w:tcPr>
            <w:tcW w:w="893" w:type="dxa"/>
            <w:tcBorders>
              <w:top w:val="nil"/>
              <w:left w:val="nil"/>
              <w:bottom w:val="single" w:sz="4" w:space="0" w:color="auto"/>
              <w:right w:val="single" w:sz="4" w:space="0" w:color="auto"/>
            </w:tcBorders>
            <w:vAlign w:val="center"/>
          </w:tcPr>
          <w:p w:rsidR="00770DD4" w:rsidRPr="00D3438A" w:rsidRDefault="00770DD4" w:rsidP="002D14E0">
            <w:pPr>
              <w:widowControl/>
              <w:jc w:val="center"/>
              <w:rPr>
                <w:rFonts w:ascii="宋体" w:cs="宋体"/>
                <w:kern w:val="0"/>
                <w:sz w:val="18"/>
                <w:szCs w:val="18"/>
              </w:rPr>
            </w:pPr>
            <w:r w:rsidRPr="00D3438A">
              <w:rPr>
                <w:rFonts w:ascii="宋体" w:cs="宋体" w:hint="eastAsia"/>
                <w:kern w:val="0"/>
                <w:sz w:val="18"/>
                <w:szCs w:val="18"/>
              </w:rPr>
              <w:t>320</w:t>
            </w:r>
          </w:p>
        </w:tc>
        <w:tc>
          <w:tcPr>
            <w:tcW w:w="791" w:type="dxa"/>
            <w:tcBorders>
              <w:top w:val="nil"/>
              <w:left w:val="nil"/>
              <w:bottom w:val="single" w:sz="4" w:space="0" w:color="auto"/>
              <w:right w:val="single" w:sz="4" w:space="0" w:color="auto"/>
            </w:tcBorders>
            <w:vAlign w:val="center"/>
          </w:tcPr>
          <w:p w:rsidR="00770DD4" w:rsidRPr="00D3438A" w:rsidRDefault="00770DD4" w:rsidP="002D14E0">
            <w:pPr>
              <w:widowControl/>
              <w:jc w:val="center"/>
              <w:rPr>
                <w:rFonts w:ascii="宋体" w:cs="宋体"/>
                <w:kern w:val="0"/>
                <w:sz w:val="18"/>
                <w:szCs w:val="18"/>
              </w:rPr>
            </w:pPr>
            <w:r w:rsidRPr="00D3438A">
              <w:rPr>
                <w:rFonts w:ascii="宋体" w:cs="宋体" w:hint="eastAsia"/>
                <w:kern w:val="0"/>
                <w:sz w:val="18"/>
                <w:szCs w:val="18"/>
              </w:rPr>
              <w:t>1：18.5</w:t>
            </w:r>
          </w:p>
        </w:tc>
        <w:tc>
          <w:tcPr>
            <w:tcW w:w="890" w:type="dxa"/>
            <w:tcBorders>
              <w:top w:val="nil"/>
              <w:left w:val="nil"/>
              <w:bottom w:val="single" w:sz="4" w:space="0" w:color="auto"/>
              <w:right w:val="single" w:sz="4" w:space="0" w:color="auto"/>
            </w:tcBorders>
            <w:vAlign w:val="center"/>
          </w:tcPr>
          <w:p w:rsidR="00770DD4" w:rsidRPr="00D3438A" w:rsidRDefault="00770DD4" w:rsidP="002D14E0">
            <w:pPr>
              <w:widowControl/>
              <w:jc w:val="center"/>
              <w:rPr>
                <w:rFonts w:ascii="宋体" w:cs="宋体"/>
                <w:kern w:val="0"/>
                <w:sz w:val="18"/>
                <w:szCs w:val="18"/>
              </w:rPr>
            </w:pPr>
            <w:r w:rsidRPr="00D3438A">
              <w:rPr>
                <w:rFonts w:ascii="宋体" w:cs="宋体" w:hint="eastAsia"/>
                <w:kern w:val="0"/>
                <w:sz w:val="18"/>
                <w:szCs w:val="18"/>
              </w:rPr>
              <w:t>226</w:t>
            </w:r>
          </w:p>
        </w:tc>
        <w:tc>
          <w:tcPr>
            <w:tcW w:w="889" w:type="dxa"/>
            <w:tcBorders>
              <w:top w:val="nil"/>
              <w:left w:val="nil"/>
              <w:bottom w:val="single" w:sz="4" w:space="0" w:color="auto"/>
              <w:right w:val="single" w:sz="4" w:space="0" w:color="auto"/>
            </w:tcBorders>
            <w:vAlign w:val="center"/>
          </w:tcPr>
          <w:p w:rsidR="00770DD4" w:rsidRPr="00D3438A" w:rsidRDefault="00770DD4" w:rsidP="002D14E0">
            <w:pPr>
              <w:widowControl/>
              <w:jc w:val="center"/>
              <w:rPr>
                <w:rFonts w:ascii="宋体" w:cs="宋体"/>
                <w:kern w:val="0"/>
                <w:sz w:val="18"/>
                <w:szCs w:val="18"/>
              </w:rPr>
            </w:pPr>
            <w:r w:rsidRPr="00D3438A">
              <w:rPr>
                <w:rFonts w:ascii="宋体" w:cs="宋体" w:hint="eastAsia"/>
                <w:kern w:val="0"/>
                <w:sz w:val="18"/>
                <w:szCs w:val="18"/>
              </w:rPr>
              <w:t>71%</w:t>
            </w:r>
          </w:p>
        </w:tc>
        <w:tc>
          <w:tcPr>
            <w:tcW w:w="1061" w:type="dxa"/>
            <w:tcBorders>
              <w:top w:val="nil"/>
              <w:left w:val="nil"/>
              <w:bottom w:val="single" w:sz="4" w:space="0" w:color="auto"/>
              <w:right w:val="single" w:sz="4" w:space="0" w:color="auto"/>
            </w:tcBorders>
            <w:vAlign w:val="center"/>
          </w:tcPr>
          <w:p w:rsidR="00770DD4" w:rsidRPr="00D3438A" w:rsidRDefault="00770DD4" w:rsidP="002D14E0">
            <w:pPr>
              <w:widowControl/>
              <w:jc w:val="center"/>
              <w:rPr>
                <w:rFonts w:ascii="宋体" w:cs="宋体"/>
                <w:kern w:val="0"/>
                <w:sz w:val="18"/>
                <w:szCs w:val="18"/>
              </w:rPr>
            </w:pPr>
            <w:r w:rsidRPr="00D3438A">
              <w:rPr>
                <w:rFonts w:ascii="宋体" w:cs="宋体" w:hint="eastAsia"/>
                <w:kern w:val="0"/>
                <w:sz w:val="18"/>
                <w:szCs w:val="18"/>
              </w:rPr>
              <w:t>145100.36</w:t>
            </w:r>
          </w:p>
        </w:tc>
        <w:tc>
          <w:tcPr>
            <w:tcW w:w="1212" w:type="dxa"/>
            <w:tcBorders>
              <w:top w:val="nil"/>
              <w:left w:val="nil"/>
              <w:bottom w:val="single" w:sz="4" w:space="0" w:color="auto"/>
              <w:right w:val="single" w:sz="4" w:space="0" w:color="auto"/>
            </w:tcBorders>
            <w:vAlign w:val="center"/>
          </w:tcPr>
          <w:p w:rsidR="00770DD4" w:rsidRPr="00D3438A" w:rsidRDefault="00770DD4" w:rsidP="002D14E0">
            <w:pPr>
              <w:widowControl/>
              <w:jc w:val="center"/>
              <w:rPr>
                <w:rFonts w:ascii="宋体" w:cs="宋体"/>
                <w:kern w:val="0"/>
                <w:sz w:val="18"/>
                <w:szCs w:val="18"/>
              </w:rPr>
            </w:pPr>
            <w:r w:rsidRPr="00D3438A">
              <w:rPr>
                <w:rFonts w:ascii="宋体" w:cs="宋体" w:hint="eastAsia"/>
                <w:kern w:val="0"/>
                <w:sz w:val="18"/>
                <w:szCs w:val="18"/>
              </w:rPr>
              <w:t>5032</w:t>
            </w:r>
          </w:p>
        </w:tc>
        <w:tc>
          <w:tcPr>
            <w:tcW w:w="692" w:type="dxa"/>
            <w:tcBorders>
              <w:top w:val="nil"/>
              <w:left w:val="nil"/>
              <w:bottom w:val="single" w:sz="4" w:space="0" w:color="auto"/>
              <w:right w:val="single" w:sz="4" w:space="0" w:color="auto"/>
            </w:tcBorders>
            <w:vAlign w:val="center"/>
          </w:tcPr>
          <w:p w:rsidR="00770DD4" w:rsidRPr="00D3438A" w:rsidRDefault="00770DD4" w:rsidP="002D14E0">
            <w:pPr>
              <w:widowControl/>
              <w:jc w:val="center"/>
              <w:rPr>
                <w:rFonts w:ascii="宋体" w:cs="宋体"/>
                <w:b/>
                <w:bCs/>
                <w:kern w:val="0"/>
                <w:sz w:val="18"/>
                <w:szCs w:val="18"/>
              </w:rPr>
            </w:pPr>
            <w:r w:rsidRPr="00D3438A">
              <w:rPr>
                <w:rFonts w:ascii="宋体" w:cs="宋体" w:hint="eastAsia"/>
                <w:b/>
                <w:bCs/>
                <w:kern w:val="0"/>
                <w:sz w:val="18"/>
                <w:szCs w:val="18"/>
              </w:rPr>
              <w:t>5项</w:t>
            </w:r>
          </w:p>
        </w:tc>
      </w:tr>
    </w:tbl>
    <w:p w:rsidR="00770DD4" w:rsidRPr="002F24AC" w:rsidRDefault="00770DD4" w:rsidP="002F24AC">
      <w:pPr>
        <w:spacing w:line="400" w:lineRule="exact"/>
        <w:ind w:firstLineChars="200" w:firstLine="560"/>
        <w:rPr>
          <w:rFonts w:ascii="仿宋" w:eastAsia="仿宋" w:hAnsi="仿宋"/>
          <w:sz w:val="28"/>
          <w:szCs w:val="28"/>
        </w:rPr>
      </w:pPr>
    </w:p>
    <w:p w:rsidR="001D2137" w:rsidRPr="00867A5F" w:rsidRDefault="009C3A24" w:rsidP="002F24AC">
      <w:pPr>
        <w:pStyle w:val="2"/>
        <w:spacing w:line="400" w:lineRule="exact"/>
        <w:ind w:firstLineChars="200" w:firstLine="562"/>
        <w:rPr>
          <w:rFonts w:ascii="仿宋" w:eastAsia="仿宋" w:hAnsi="仿宋" w:cstheme="minorBidi"/>
          <w:kern w:val="0"/>
          <w:sz w:val="28"/>
          <w:szCs w:val="28"/>
        </w:rPr>
      </w:pPr>
      <w:bookmarkStart w:id="31" w:name="_Toc471467640"/>
      <w:r w:rsidRPr="00867A5F">
        <w:rPr>
          <w:rFonts w:ascii="仿宋" w:eastAsia="仿宋" w:hAnsi="仿宋" w:cstheme="minorBidi"/>
          <w:kern w:val="0"/>
          <w:sz w:val="28"/>
          <w:szCs w:val="28"/>
        </w:rPr>
        <w:t>七、特色创新</w:t>
      </w:r>
      <w:bookmarkEnd w:id="31"/>
    </w:p>
    <w:p w:rsidR="00EE614E" w:rsidRPr="00867A5F" w:rsidRDefault="00EE614E" w:rsidP="00FF6588">
      <w:pPr>
        <w:widowControl/>
        <w:spacing w:line="400" w:lineRule="exact"/>
        <w:ind w:firstLineChars="228" w:firstLine="638"/>
        <w:rPr>
          <w:rFonts w:ascii="仿宋" w:eastAsia="仿宋" w:hAnsi="仿宋" w:cs="仿宋_GB2312"/>
          <w:color w:val="000000"/>
          <w:sz w:val="28"/>
          <w:szCs w:val="28"/>
        </w:rPr>
      </w:pPr>
      <w:r w:rsidRPr="00867A5F">
        <w:rPr>
          <w:rFonts w:ascii="仿宋" w:eastAsia="仿宋" w:hAnsi="仿宋" w:cs="仿宋_GB2312" w:hint="eastAsia"/>
          <w:color w:val="000000"/>
          <w:sz w:val="28"/>
          <w:szCs w:val="28"/>
        </w:rPr>
        <w:t>近年来，学校在人才培养、师资队伍建设、校企合作、制度建设等方面锐意改革创新，提炼了一批典型案例。重点提炼了职教集团、人才培养模式创新等13个较为突出的典型案例。其中有三个典型案例在中国教育报、广东教育杂志等发表登载，起到辐射示范作用。</w:t>
      </w:r>
    </w:p>
    <w:p w:rsidR="00EE614E" w:rsidRPr="00867A5F" w:rsidRDefault="00EE614E" w:rsidP="00FF6588">
      <w:pPr>
        <w:widowControl/>
        <w:spacing w:line="400" w:lineRule="exact"/>
        <w:ind w:firstLineChars="228" w:firstLine="641"/>
        <w:rPr>
          <w:rFonts w:ascii="仿宋" w:eastAsia="仿宋" w:hAnsi="仿宋" w:cs="仿宋_GB2312"/>
          <w:color w:val="000000"/>
          <w:sz w:val="28"/>
          <w:szCs w:val="28"/>
        </w:rPr>
      </w:pPr>
      <w:r w:rsidRPr="00867A5F">
        <w:rPr>
          <w:rFonts w:ascii="仿宋" w:eastAsia="仿宋" w:hAnsi="仿宋" w:cs="仿宋_GB2312" w:hint="eastAsia"/>
          <w:b/>
          <w:bCs/>
          <w:color w:val="000000"/>
          <w:sz w:val="28"/>
          <w:szCs w:val="28"/>
        </w:rPr>
        <w:t>案例1：《“双主体，三合一，共育专才”——河源理工职教集团典型案例》</w:t>
      </w:r>
      <w:r w:rsidRPr="00867A5F">
        <w:rPr>
          <w:rFonts w:ascii="仿宋" w:eastAsia="仿宋" w:hAnsi="仿宋" w:cs="仿宋_GB2312" w:hint="eastAsia"/>
          <w:color w:val="000000"/>
          <w:sz w:val="28"/>
          <w:szCs w:val="28"/>
        </w:rPr>
        <w:t>在中国教育报及广东教育杂志刊载发表。河源理工学校职教集团，以“互利互惠、共同发展、实现共赢”为目标，提升区域集团化办学优势，体现职教合作特色。通过集团化办学模式，整合资源、壮大力量，促进职业教育规模、质量和效益协调发展，推进优质职业教育资源集聚和服务社会的功能拓展。深入推进校企合作、工学结合、订单培养，充分发挥企业作用，以校企双主体，三合一合作培养人才的模式，提升专业人才培养质量，提高毕业生就业质量，服务于当地企业，助力经济发展。</w:t>
      </w:r>
    </w:p>
    <w:p w:rsidR="00EE614E" w:rsidRPr="00867A5F" w:rsidRDefault="00EE614E" w:rsidP="00FF6588">
      <w:pPr>
        <w:widowControl/>
        <w:spacing w:line="400" w:lineRule="exact"/>
        <w:ind w:firstLineChars="228" w:firstLine="641"/>
        <w:rPr>
          <w:rFonts w:ascii="仿宋" w:eastAsia="仿宋" w:hAnsi="仿宋" w:cs="仿宋_GB2312"/>
          <w:color w:val="000000"/>
          <w:sz w:val="28"/>
          <w:szCs w:val="28"/>
        </w:rPr>
      </w:pPr>
      <w:r w:rsidRPr="00867A5F">
        <w:rPr>
          <w:rFonts w:ascii="仿宋" w:eastAsia="仿宋" w:hAnsi="仿宋" w:cs="仿宋_GB2312" w:hint="eastAsia"/>
          <w:b/>
          <w:bCs/>
          <w:color w:val="000000"/>
          <w:sz w:val="28"/>
          <w:szCs w:val="28"/>
        </w:rPr>
        <w:t>案例2：《“集团架桥，双核立标，三环拓展”——人才培养模式创新案例》</w:t>
      </w:r>
      <w:r w:rsidRPr="00867A5F">
        <w:rPr>
          <w:rFonts w:ascii="仿宋" w:eastAsia="仿宋" w:hAnsi="仿宋" w:cs="仿宋_GB2312" w:hint="eastAsia"/>
          <w:color w:val="000000"/>
          <w:sz w:val="28"/>
          <w:szCs w:val="28"/>
        </w:rPr>
        <w:t>在广东教育杂志上刊载发表。该人才培养模式主要是以职教集团为桥梁，沟通政、校、行、企，以培养中职生优秀的品质和扎实的技能为目标，分三个育人环节，提升专业人才培养质量，提高毕业生就业质量，建立终身学习的通道，帮助学生以优秀的品质赢得社会的尊重，以扎实的技能实现人生的梦想。</w:t>
      </w:r>
    </w:p>
    <w:p w:rsidR="00EE614E" w:rsidRPr="00867A5F" w:rsidRDefault="00EE614E" w:rsidP="00FF6588">
      <w:pPr>
        <w:widowControl/>
        <w:spacing w:line="400" w:lineRule="exact"/>
        <w:ind w:firstLineChars="228" w:firstLine="641"/>
        <w:rPr>
          <w:rFonts w:ascii="仿宋" w:eastAsia="仿宋" w:hAnsi="仿宋" w:cs="仿宋_GB2312"/>
          <w:color w:val="000000"/>
          <w:sz w:val="28"/>
          <w:szCs w:val="28"/>
        </w:rPr>
      </w:pPr>
      <w:r w:rsidRPr="00867A5F">
        <w:rPr>
          <w:rFonts w:ascii="仿宋" w:eastAsia="仿宋" w:hAnsi="仿宋" w:cs="仿宋_GB2312" w:hint="eastAsia"/>
          <w:b/>
          <w:bCs/>
          <w:color w:val="000000"/>
          <w:sz w:val="28"/>
          <w:szCs w:val="28"/>
        </w:rPr>
        <w:t>案例3</w:t>
      </w:r>
      <w:r w:rsidR="008467A0">
        <w:rPr>
          <w:rFonts w:ascii="仿宋" w:eastAsia="仿宋" w:hAnsi="仿宋" w:cs="仿宋_GB2312" w:hint="eastAsia"/>
          <w:b/>
          <w:bCs/>
          <w:color w:val="000000"/>
          <w:sz w:val="28"/>
          <w:szCs w:val="28"/>
        </w:rPr>
        <w:t>：</w:t>
      </w:r>
      <w:r w:rsidRPr="00867A5F">
        <w:rPr>
          <w:rFonts w:ascii="仿宋" w:eastAsia="仿宋" w:hAnsi="仿宋" w:cs="仿宋_GB2312" w:hint="eastAsia"/>
          <w:b/>
          <w:bCs/>
          <w:color w:val="000000"/>
          <w:sz w:val="28"/>
          <w:szCs w:val="28"/>
        </w:rPr>
        <w:t>《推行行动导向教学改革，促进人才培养质量提升》</w:t>
      </w:r>
      <w:r w:rsidRPr="00867A5F">
        <w:rPr>
          <w:rFonts w:ascii="仿宋" w:eastAsia="仿宋" w:hAnsi="仿宋" w:cs="仿宋_GB2312" w:hint="eastAsia"/>
          <w:color w:val="000000"/>
          <w:sz w:val="28"/>
          <w:szCs w:val="28"/>
        </w:rPr>
        <w:t>在广东教育杂志上刊载发表。 该行动导向教学模式是建立在工作过程系统化课程基础上，以工作过程来确定学习领域、设置学习情境、组织教学过程的一种教学范式：教学内容以职业活动为核心，注重学科间的横向联系，一般通过解决接近实际工作过程的“案例”来引导学生进行探究式、发现式的学习；教学组织是以学生为中心，教师只起到咨询和辅导作用，一般多以小组学习形式进行，强调学习过程的合作与交流；实施流程一般参照工作过程设置资讯、计划、决策、实施、检查、评价等主要环节。 通过教学模式的改革创新提高教师教育教学能力；培养学生职业能力和社会能力、方法能力等关键能力， 让学生学会做人，学会做事，学会学习； 提高职业教育培养质量。</w:t>
      </w:r>
    </w:p>
    <w:p w:rsidR="008467A0" w:rsidRPr="008467A0" w:rsidRDefault="008467A0" w:rsidP="008467A0">
      <w:pPr>
        <w:pStyle w:val="a5"/>
        <w:spacing w:beforeAutospacing="0" w:afterAutospacing="0" w:line="420" w:lineRule="atLeast"/>
        <w:ind w:right="-58" w:firstLine="560"/>
        <w:rPr>
          <w:rFonts w:ascii="仿宋" w:eastAsia="仿宋" w:hAnsi="仿宋"/>
          <w:b/>
          <w:color w:val="101010"/>
          <w:sz w:val="28"/>
          <w:szCs w:val="28"/>
        </w:rPr>
      </w:pPr>
      <w:r w:rsidRPr="008467A0">
        <w:rPr>
          <w:rFonts w:ascii="仿宋" w:eastAsia="仿宋" w:hAnsi="仿宋" w:hint="eastAsia"/>
          <w:b/>
          <w:color w:val="101010"/>
          <w:sz w:val="28"/>
          <w:szCs w:val="28"/>
        </w:rPr>
        <w:t>案例4：《联手创客大学，共建电子商务人才孵化基地》</w:t>
      </w:r>
    </w:p>
    <w:p w:rsidR="008467A0" w:rsidRPr="008467A0" w:rsidRDefault="008467A0" w:rsidP="008467A0">
      <w:pPr>
        <w:pStyle w:val="a5"/>
        <w:spacing w:beforeAutospacing="0" w:afterAutospacing="0" w:line="400" w:lineRule="exact"/>
        <w:ind w:right="-58" w:firstLine="560"/>
        <w:rPr>
          <w:rFonts w:ascii="仿宋" w:eastAsia="仿宋" w:hAnsi="仿宋"/>
          <w:color w:val="101010"/>
          <w:sz w:val="28"/>
          <w:szCs w:val="28"/>
          <w:shd w:val="clear" w:color="auto" w:fill="FFFFFF"/>
        </w:rPr>
      </w:pPr>
      <w:r w:rsidRPr="008467A0">
        <w:rPr>
          <w:rFonts w:ascii="仿宋" w:eastAsia="仿宋" w:hAnsi="仿宋" w:hint="eastAsia"/>
          <w:color w:val="101010"/>
          <w:sz w:val="28"/>
          <w:szCs w:val="28"/>
          <w:shd w:val="clear" w:color="auto" w:fill="FFFFFF"/>
        </w:rPr>
        <w:lastRenderedPageBreak/>
        <w:t>创客大学项目是新华网落实国家“互联网+”与“大众创业、万众创新”战略的重要载体，采用“硅谷式”教育模式，强调产学结合，鼓励学生在校就业，致力于解决地方电商人才短缺、毕业生就业、传统产业升级等问题，助推地方经济创新，为创业者提供了低成本的新型创业平台。</w:t>
      </w:r>
    </w:p>
    <w:p w:rsidR="008467A0" w:rsidRPr="00C14956" w:rsidRDefault="008467A0" w:rsidP="008467A0">
      <w:pPr>
        <w:widowControl/>
        <w:shd w:val="clear" w:color="auto" w:fill="FFFFFF"/>
        <w:spacing w:line="400" w:lineRule="exact"/>
        <w:ind w:firstLine="556"/>
        <w:jc w:val="left"/>
        <w:rPr>
          <w:rFonts w:ascii="宋体" w:eastAsia="宋体" w:hAnsi="宋体" w:cs="宋体"/>
          <w:color w:val="101010"/>
          <w:kern w:val="0"/>
          <w:sz w:val="32"/>
          <w:szCs w:val="32"/>
          <w:shd w:val="clear" w:color="auto" w:fill="FFFFFF"/>
        </w:rPr>
      </w:pPr>
      <w:r w:rsidRPr="008467A0">
        <w:rPr>
          <w:rFonts w:ascii="仿宋" w:eastAsia="仿宋" w:hAnsi="仿宋" w:cs="宋体" w:hint="eastAsia"/>
          <w:color w:val="101010"/>
          <w:kern w:val="0"/>
          <w:sz w:val="28"/>
          <w:szCs w:val="28"/>
          <w:shd w:val="clear" w:color="auto" w:fill="FFFFFF"/>
        </w:rPr>
        <w:t>目前，我校跟新华网签订开展电商4.0课程植入的合作协议，在电子商务、市场营销、计算机及应用等专业植入新华网电商4.0课程。2016年9月开始，新华网派出7位创业导师和助教导师，对电子商务、市场营销等专业近1300多名学生进行授课。导师以教、学、做、赛为四位一体的人才培养模式进行教学，深受学生欢迎。通过这样的双创教育、植入课程教学，进一步培养学生创新精神、创业意识和能力，提高了学生的综合素质，促进学生在校的学业和将来的职业发展。能让学生在创业实践实训中，更好地认识自己，找准定位，不断提升学生创新创业能力翻开就业竞争力，促进毕业生高质量就业。</w:t>
      </w:r>
    </w:p>
    <w:p w:rsidR="00BC38F4" w:rsidRPr="00BC38F4" w:rsidRDefault="00BC38F4" w:rsidP="00BC38F4">
      <w:pPr>
        <w:spacing w:line="400" w:lineRule="exact"/>
        <w:ind w:firstLineChars="150" w:firstLine="422"/>
        <w:rPr>
          <w:rFonts w:ascii="仿宋" w:eastAsia="仿宋" w:hAnsi="仿宋"/>
          <w:b/>
          <w:kern w:val="0"/>
          <w:sz w:val="28"/>
          <w:szCs w:val="28"/>
        </w:rPr>
      </w:pPr>
      <w:r w:rsidRPr="00BC38F4">
        <w:rPr>
          <w:rFonts w:ascii="仿宋" w:eastAsia="仿宋" w:hAnsi="仿宋" w:hint="eastAsia"/>
          <w:b/>
          <w:kern w:val="0"/>
          <w:sz w:val="28"/>
          <w:szCs w:val="28"/>
        </w:rPr>
        <w:t>典型案例5：《携家校合力之手，筑学生成才之梦 推行“三自教育”模式》</w:t>
      </w:r>
    </w:p>
    <w:p w:rsidR="00BC38F4" w:rsidRPr="00BC38F4" w:rsidRDefault="00BC38F4" w:rsidP="00BC38F4">
      <w:pPr>
        <w:spacing w:line="400" w:lineRule="exact"/>
        <w:ind w:firstLineChars="200" w:firstLine="562"/>
        <w:rPr>
          <w:rFonts w:ascii="仿宋" w:eastAsia="仿宋" w:hAnsi="仿宋"/>
          <w:kern w:val="0"/>
          <w:sz w:val="28"/>
          <w:szCs w:val="28"/>
        </w:rPr>
      </w:pPr>
      <w:r w:rsidRPr="00BC38F4">
        <w:rPr>
          <w:rFonts w:ascii="仿宋" w:eastAsia="仿宋" w:hAnsi="仿宋" w:hint="eastAsia"/>
          <w:b/>
          <w:kern w:val="0"/>
          <w:sz w:val="28"/>
          <w:szCs w:val="28"/>
        </w:rPr>
        <w:t>1、创新背景</w:t>
      </w:r>
    </w:p>
    <w:p w:rsidR="00BC38F4" w:rsidRPr="00BC38F4" w:rsidRDefault="00BC38F4" w:rsidP="00BC38F4">
      <w:pPr>
        <w:spacing w:line="400" w:lineRule="exact"/>
        <w:ind w:firstLineChars="200" w:firstLine="560"/>
        <w:rPr>
          <w:rFonts w:ascii="仿宋" w:eastAsia="仿宋" w:hAnsi="仿宋"/>
          <w:kern w:val="0"/>
          <w:sz w:val="28"/>
          <w:szCs w:val="28"/>
        </w:rPr>
      </w:pPr>
      <w:r w:rsidRPr="00BC38F4">
        <w:rPr>
          <w:rFonts w:ascii="仿宋" w:eastAsia="仿宋" w:hAnsi="仿宋" w:hint="eastAsia"/>
          <w:kern w:val="0"/>
          <w:sz w:val="28"/>
          <w:szCs w:val="28"/>
        </w:rPr>
        <w:t>长期以来，德育只把学生看作消极被动的客体，没有分析他们的主体意识，教育者只是把自己认为正确的东西向学生硬性灌输，要求学生规行矩步，驯服听话，而对学生的做事动机、有无兴趣、个性心理特征关注不够，也不重视。现实中，我们经常看到这样的画面：家长、老师苦口婆心的劝说，学生却置若罔闻、我行我素，教育效果十分不理想。</w:t>
      </w:r>
    </w:p>
    <w:p w:rsidR="00BC38F4" w:rsidRPr="00BC38F4" w:rsidRDefault="00BC38F4" w:rsidP="00BC38F4">
      <w:pPr>
        <w:spacing w:line="400" w:lineRule="exact"/>
        <w:ind w:firstLineChars="200" w:firstLine="560"/>
        <w:rPr>
          <w:rFonts w:ascii="仿宋" w:eastAsia="仿宋" w:hAnsi="仿宋"/>
          <w:kern w:val="0"/>
          <w:sz w:val="28"/>
          <w:szCs w:val="28"/>
        </w:rPr>
      </w:pPr>
      <w:r w:rsidRPr="00BC38F4">
        <w:rPr>
          <w:rFonts w:ascii="仿宋" w:eastAsia="仿宋" w:hAnsi="仿宋" w:hint="eastAsia"/>
          <w:kern w:val="0"/>
          <w:sz w:val="28"/>
          <w:szCs w:val="28"/>
        </w:rPr>
        <w:t>德育创新要求认清学生是德育主体，变以教师为中心为以学生为中心；变教师的长者意识为学生进步的挚友；变“要你做”为“我要做”。近年来，我校结合学生特点和社会要求，创新德育管理理念，推行“三自教育”模式，积极引导学生主动参与到德育过程中去，有效培养了学生的自我管理意识和能力，达到自我服务、自我管理、自我教育的目的，取得良好的教育效果。</w:t>
      </w:r>
    </w:p>
    <w:p w:rsidR="00BC38F4" w:rsidRPr="00BC38F4" w:rsidRDefault="00BC38F4" w:rsidP="00BC38F4">
      <w:pPr>
        <w:spacing w:line="400" w:lineRule="exact"/>
        <w:ind w:firstLineChars="200" w:firstLine="562"/>
        <w:rPr>
          <w:rFonts w:ascii="仿宋" w:eastAsia="仿宋" w:hAnsi="仿宋"/>
          <w:b/>
          <w:kern w:val="0"/>
          <w:sz w:val="28"/>
          <w:szCs w:val="28"/>
        </w:rPr>
      </w:pPr>
      <w:r w:rsidRPr="00BC38F4">
        <w:rPr>
          <w:rFonts w:ascii="仿宋" w:eastAsia="仿宋" w:hAnsi="仿宋" w:hint="eastAsia"/>
          <w:b/>
          <w:kern w:val="0"/>
          <w:sz w:val="28"/>
          <w:szCs w:val="28"/>
        </w:rPr>
        <w:t>2.做法与过程</w:t>
      </w:r>
    </w:p>
    <w:p w:rsidR="00BC38F4" w:rsidRPr="00BC38F4" w:rsidRDefault="00BC38F4" w:rsidP="00BC38F4">
      <w:pPr>
        <w:spacing w:line="400" w:lineRule="exact"/>
        <w:ind w:firstLineChars="150" w:firstLine="420"/>
        <w:rPr>
          <w:rFonts w:ascii="仿宋" w:eastAsia="仿宋" w:hAnsi="仿宋"/>
          <w:kern w:val="0"/>
          <w:sz w:val="28"/>
          <w:szCs w:val="28"/>
        </w:rPr>
      </w:pPr>
      <w:r w:rsidRPr="00BC38F4">
        <w:rPr>
          <w:rFonts w:ascii="仿宋" w:eastAsia="仿宋" w:hAnsi="仿宋" w:hint="eastAsia"/>
          <w:kern w:val="0"/>
          <w:sz w:val="28"/>
          <w:szCs w:val="28"/>
        </w:rPr>
        <w:t>（1）明确家长会活动目的：</w:t>
      </w:r>
    </w:p>
    <w:p w:rsidR="00BC38F4" w:rsidRPr="00BC38F4" w:rsidRDefault="00BC38F4" w:rsidP="00BC38F4">
      <w:pPr>
        <w:spacing w:line="400" w:lineRule="exact"/>
        <w:ind w:firstLineChars="200" w:firstLine="560"/>
        <w:rPr>
          <w:rFonts w:ascii="仿宋" w:eastAsia="仿宋" w:hAnsi="仿宋"/>
          <w:kern w:val="0"/>
          <w:sz w:val="28"/>
          <w:szCs w:val="28"/>
        </w:rPr>
      </w:pPr>
      <w:r w:rsidRPr="00BC38F4">
        <w:rPr>
          <w:rFonts w:ascii="仿宋" w:eastAsia="仿宋" w:hAnsi="仿宋" w:hint="eastAsia"/>
          <w:kern w:val="0"/>
          <w:sz w:val="28"/>
          <w:szCs w:val="28"/>
        </w:rPr>
        <w:t xml:space="preserve">让家长了解学生前期的在校情况，共同探讨学生的教育教学工作，进一步促进学生的成长与进步；　　</w:t>
      </w:r>
    </w:p>
    <w:p w:rsidR="00BC38F4" w:rsidRPr="00BC38F4" w:rsidRDefault="00BC38F4" w:rsidP="00BC38F4">
      <w:pPr>
        <w:spacing w:line="400" w:lineRule="exact"/>
        <w:ind w:firstLineChars="200" w:firstLine="560"/>
        <w:rPr>
          <w:rFonts w:ascii="仿宋" w:eastAsia="仿宋" w:hAnsi="仿宋"/>
          <w:kern w:val="0"/>
          <w:sz w:val="28"/>
          <w:szCs w:val="28"/>
        </w:rPr>
      </w:pPr>
      <w:r w:rsidRPr="00BC38F4">
        <w:rPr>
          <w:rFonts w:ascii="仿宋" w:eastAsia="仿宋" w:hAnsi="仿宋" w:hint="eastAsia"/>
          <w:kern w:val="0"/>
          <w:sz w:val="28"/>
          <w:szCs w:val="28"/>
        </w:rPr>
        <w:t>外聘教育专家，共同营造家长与孩子、老师和谐共处的良好氛围。</w:t>
      </w:r>
    </w:p>
    <w:p w:rsidR="00BC38F4" w:rsidRPr="00BC38F4" w:rsidRDefault="00BC38F4" w:rsidP="00BC38F4">
      <w:pPr>
        <w:spacing w:line="400" w:lineRule="exact"/>
        <w:rPr>
          <w:rFonts w:ascii="仿宋" w:eastAsia="仿宋" w:hAnsi="仿宋"/>
          <w:kern w:val="0"/>
          <w:sz w:val="28"/>
          <w:szCs w:val="28"/>
        </w:rPr>
      </w:pPr>
      <w:r w:rsidRPr="00BC38F4">
        <w:rPr>
          <w:rFonts w:ascii="仿宋" w:eastAsia="仿宋" w:hAnsi="仿宋" w:hint="eastAsia"/>
          <w:kern w:val="0"/>
          <w:sz w:val="28"/>
          <w:szCs w:val="28"/>
        </w:rPr>
        <w:lastRenderedPageBreak/>
        <w:t>构建家校教育网络（QQ群，家长微信群），健全家长学校委员会，进一步打造家校共建育人环境。</w:t>
      </w:r>
    </w:p>
    <w:p w:rsidR="00BC38F4" w:rsidRPr="00BC38F4" w:rsidRDefault="00BC38F4" w:rsidP="00BC38F4">
      <w:pPr>
        <w:spacing w:line="400" w:lineRule="exact"/>
        <w:ind w:firstLineChars="200" w:firstLine="560"/>
        <w:rPr>
          <w:rFonts w:ascii="仿宋" w:eastAsia="仿宋" w:hAnsi="仿宋"/>
          <w:kern w:val="0"/>
          <w:sz w:val="28"/>
          <w:szCs w:val="28"/>
        </w:rPr>
      </w:pPr>
      <w:r w:rsidRPr="00BC38F4">
        <w:rPr>
          <w:rFonts w:ascii="仿宋" w:eastAsia="仿宋" w:hAnsi="仿宋" w:hint="eastAsia"/>
          <w:kern w:val="0"/>
          <w:sz w:val="28"/>
          <w:szCs w:val="28"/>
        </w:rPr>
        <w:t>发挥教育资源的最优化，广泛宣传学校办学成果，让更多家长及社会人士了解学校，收获招生宣传效应。</w:t>
      </w:r>
    </w:p>
    <w:p w:rsidR="00BC38F4" w:rsidRPr="00BC38F4" w:rsidRDefault="00BC38F4" w:rsidP="00BC38F4">
      <w:pPr>
        <w:spacing w:line="400" w:lineRule="exact"/>
        <w:ind w:firstLineChars="150" w:firstLine="420"/>
        <w:rPr>
          <w:rFonts w:ascii="仿宋" w:eastAsia="仿宋" w:hAnsi="仿宋"/>
          <w:kern w:val="0"/>
          <w:sz w:val="28"/>
          <w:szCs w:val="28"/>
        </w:rPr>
      </w:pPr>
      <w:r w:rsidRPr="00BC38F4">
        <w:rPr>
          <w:rFonts w:ascii="仿宋" w:eastAsia="仿宋" w:hAnsi="仿宋" w:hint="eastAsia"/>
          <w:kern w:val="0"/>
          <w:sz w:val="28"/>
          <w:szCs w:val="28"/>
        </w:rPr>
        <w:t>（2）明确家长会活动议程：</w:t>
      </w:r>
    </w:p>
    <w:p w:rsidR="00BC38F4" w:rsidRPr="00BC38F4" w:rsidRDefault="00BC38F4" w:rsidP="00BC38F4">
      <w:pPr>
        <w:spacing w:line="400" w:lineRule="exact"/>
        <w:ind w:firstLineChars="150" w:firstLine="420"/>
        <w:rPr>
          <w:rFonts w:ascii="仿宋" w:eastAsia="仿宋" w:hAnsi="仿宋"/>
          <w:kern w:val="0"/>
          <w:sz w:val="28"/>
          <w:szCs w:val="28"/>
        </w:rPr>
      </w:pPr>
      <w:r w:rsidRPr="00BC38F4">
        <w:rPr>
          <w:rFonts w:ascii="仿宋" w:eastAsia="仿宋" w:hAnsi="仿宋" w:hint="eastAsia"/>
          <w:kern w:val="0"/>
          <w:sz w:val="28"/>
          <w:szCs w:val="28"/>
        </w:rPr>
        <w:t>班内家校交流会（9:00-10:20）（在广播会议后提前进行）</w:t>
      </w:r>
    </w:p>
    <w:p w:rsidR="00BC38F4" w:rsidRPr="00BC38F4" w:rsidRDefault="00BC38F4" w:rsidP="00BC38F4">
      <w:pPr>
        <w:spacing w:line="400" w:lineRule="exact"/>
        <w:ind w:firstLineChars="150" w:firstLine="420"/>
        <w:rPr>
          <w:rFonts w:ascii="仿宋" w:eastAsia="仿宋" w:hAnsi="仿宋"/>
          <w:kern w:val="0"/>
          <w:sz w:val="28"/>
          <w:szCs w:val="28"/>
        </w:rPr>
      </w:pPr>
      <w:r w:rsidRPr="00BC38F4">
        <w:rPr>
          <w:rFonts w:ascii="仿宋" w:eastAsia="仿宋" w:hAnsi="仿宋" w:hint="eastAsia"/>
          <w:kern w:val="0"/>
          <w:sz w:val="28"/>
          <w:szCs w:val="28"/>
        </w:rPr>
        <w:t>会议前：（播放学校学校宣传片）</w:t>
      </w:r>
    </w:p>
    <w:p w:rsidR="00BC38F4" w:rsidRPr="00BC38F4" w:rsidRDefault="00BC38F4" w:rsidP="00BC38F4">
      <w:pPr>
        <w:spacing w:line="400" w:lineRule="exact"/>
        <w:ind w:firstLineChars="150" w:firstLine="420"/>
        <w:rPr>
          <w:rFonts w:ascii="仿宋" w:eastAsia="仿宋" w:hAnsi="仿宋"/>
          <w:kern w:val="0"/>
          <w:sz w:val="28"/>
          <w:szCs w:val="28"/>
        </w:rPr>
      </w:pPr>
      <w:r w:rsidRPr="00BC38F4">
        <w:rPr>
          <w:rFonts w:ascii="仿宋" w:eastAsia="仿宋" w:hAnsi="仿宋" w:hint="eastAsia"/>
          <w:kern w:val="0"/>
          <w:sz w:val="28"/>
          <w:szCs w:val="28"/>
        </w:rPr>
        <w:t>A．观看教学部、班级风采</w:t>
      </w:r>
    </w:p>
    <w:p w:rsidR="00BC38F4" w:rsidRPr="00BC38F4" w:rsidRDefault="00BC38F4" w:rsidP="00BC38F4">
      <w:pPr>
        <w:spacing w:line="400" w:lineRule="exact"/>
        <w:ind w:firstLineChars="150" w:firstLine="420"/>
        <w:rPr>
          <w:rFonts w:ascii="仿宋" w:eastAsia="仿宋" w:hAnsi="仿宋"/>
          <w:kern w:val="0"/>
          <w:sz w:val="28"/>
          <w:szCs w:val="28"/>
        </w:rPr>
      </w:pPr>
      <w:r w:rsidRPr="00BC38F4">
        <w:rPr>
          <w:rFonts w:ascii="仿宋" w:eastAsia="仿宋" w:hAnsi="仿宋" w:hint="eastAsia"/>
          <w:kern w:val="0"/>
          <w:sz w:val="28"/>
          <w:szCs w:val="28"/>
        </w:rPr>
        <w:t>B．班主任介绍班级情况</w:t>
      </w:r>
    </w:p>
    <w:p w:rsidR="00BC38F4" w:rsidRPr="00BC38F4" w:rsidRDefault="00BC38F4" w:rsidP="00BC38F4">
      <w:pPr>
        <w:spacing w:line="400" w:lineRule="exact"/>
        <w:ind w:firstLineChars="150" w:firstLine="420"/>
        <w:rPr>
          <w:rFonts w:ascii="仿宋" w:eastAsia="仿宋" w:hAnsi="仿宋"/>
          <w:kern w:val="0"/>
          <w:sz w:val="28"/>
          <w:szCs w:val="28"/>
        </w:rPr>
      </w:pPr>
      <w:r w:rsidRPr="00BC38F4">
        <w:rPr>
          <w:rFonts w:ascii="仿宋" w:eastAsia="仿宋" w:hAnsi="仿宋" w:hint="eastAsia"/>
          <w:kern w:val="0"/>
          <w:sz w:val="28"/>
          <w:szCs w:val="28"/>
        </w:rPr>
        <w:t>C．优秀学生代表发言交流在校学习、生活心得</w:t>
      </w:r>
    </w:p>
    <w:p w:rsidR="00BC38F4" w:rsidRPr="00BC38F4" w:rsidRDefault="00BC38F4" w:rsidP="00BC38F4">
      <w:pPr>
        <w:spacing w:line="400" w:lineRule="exact"/>
        <w:ind w:firstLineChars="150" w:firstLine="420"/>
        <w:rPr>
          <w:rFonts w:ascii="仿宋" w:eastAsia="仿宋" w:hAnsi="仿宋"/>
          <w:kern w:val="0"/>
          <w:sz w:val="28"/>
          <w:szCs w:val="28"/>
        </w:rPr>
      </w:pPr>
      <w:r w:rsidRPr="00BC38F4">
        <w:rPr>
          <w:rFonts w:ascii="仿宋" w:eastAsia="仿宋" w:hAnsi="仿宋" w:hint="eastAsia"/>
          <w:kern w:val="0"/>
          <w:sz w:val="28"/>
          <w:szCs w:val="28"/>
        </w:rPr>
        <w:t>D．优秀家长代表\（企业代表）发言交流教育子女心得</w:t>
      </w:r>
    </w:p>
    <w:p w:rsidR="00BC38F4" w:rsidRPr="00BC38F4" w:rsidRDefault="00BC38F4" w:rsidP="00BC38F4">
      <w:pPr>
        <w:spacing w:line="400" w:lineRule="exact"/>
        <w:ind w:firstLineChars="150" w:firstLine="420"/>
        <w:rPr>
          <w:rFonts w:ascii="仿宋" w:eastAsia="仿宋" w:hAnsi="仿宋"/>
          <w:kern w:val="0"/>
          <w:sz w:val="28"/>
          <w:szCs w:val="28"/>
        </w:rPr>
      </w:pPr>
      <w:r w:rsidRPr="00BC38F4">
        <w:rPr>
          <w:rFonts w:ascii="仿宋" w:eastAsia="仿宋" w:hAnsi="仿宋" w:hint="eastAsia"/>
          <w:kern w:val="0"/>
          <w:sz w:val="28"/>
          <w:szCs w:val="28"/>
        </w:rPr>
        <w:t>E．专业教师代表作专业发展及成效发言</w:t>
      </w:r>
    </w:p>
    <w:p w:rsidR="00BC38F4" w:rsidRPr="00BC38F4" w:rsidRDefault="00BC38F4" w:rsidP="00BC38F4">
      <w:pPr>
        <w:spacing w:line="400" w:lineRule="exact"/>
        <w:ind w:firstLineChars="150" w:firstLine="420"/>
        <w:rPr>
          <w:rFonts w:ascii="仿宋" w:eastAsia="仿宋" w:hAnsi="仿宋"/>
          <w:kern w:val="0"/>
          <w:sz w:val="28"/>
          <w:szCs w:val="28"/>
        </w:rPr>
      </w:pPr>
      <w:r w:rsidRPr="00BC38F4">
        <w:rPr>
          <w:rFonts w:ascii="仿宋" w:eastAsia="仿宋" w:hAnsi="仿宋" w:hint="eastAsia"/>
          <w:kern w:val="0"/>
          <w:sz w:val="28"/>
          <w:szCs w:val="28"/>
        </w:rPr>
        <w:t>F．自由交流 （组织形式内容可依据本班特色灵活处理）</w:t>
      </w:r>
    </w:p>
    <w:p w:rsidR="00BC38F4" w:rsidRPr="00BC38F4" w:rsidRDefault="00BC38F4" w:rsidP="00BC38F4">
      <w:pPr>
        <w:spacing w:line="400" w:lineRule="exact"/>
        <w:ind w:firstLineChars="150" w:firstLine="420"/>
        <w:rPr>
          <w:rFonts w:ascii="仿宋" w:eastAsia="仿宋" w:hAnsi="仿宋"/>
          <w:kern w:val="0"/>
          <w:sz w:val="28"/>
          <w:szCs w:val="28"/>
        </w:rPr>
      </w:pPr>
      <w:r w:rsidRPr="00BC38F4">
        <w:rPr>
          <w:rFonts w:ascii="仿宋" w:eastAsia="仿宋" w:hAnsi="仿宋" w:hint="eastAsia"/>
          <w:kern w:val="0"/>
          <w:sz w:val="28"/>
          <w:szCs w:val="28"/>
        </w:rPr>
        <w:t>G. 学校领导讲话及讲座专家做辅导报告</w:t>
      </w:r>
    </w:p>
    <w:p w:rsidR="00BC38F4" w:rsidRPr="00BC38F4" w:rsidRDefault="00BC38F4" w:rsidP="00BC38F4">
      <w:pPr>
        <w:spacing w:line="400" w:lineRule="exact"/>
        <w:ind w:firstLineChars="200" w:firstLine="562"/>
        <w:rPr>
          <w:rFonts w:ascii="仿宋" w:eastAsia="仿宋" w:hAnsi="仿宋"/>
          <w:b/>
          <w:kern w:val="0"/>
          <w:sz w:val="28"/>
          <w:szCs w:val="28"/>
        </w:rPr>
      </w:pPr>
      <w:r w:rsidRPr="00BC38F4">
        <w:rPr>
          <w:rFonts w:ascii="仿宋" w:eastAsia="仿宋" w:hAnsi="仿宋" w:hint="eastAsia"/>
          <w:b/>
          <w:kern w:val="0"/>
          <w:sz w:val="28"/>
          <w:szCs w:val="28"/>
        </w:rPr>
        <w:t>3.成效与反响</w:t>
      </w:r>
    </w:p>
    <w:p w:rsidR="00BC38F4" w:rsidRPr="008F0B23" w:rsidRDefault="00BC38F4" w:rsidP="00BC38F4">
      <w:pPr>
        <w:spacing w:line="400" w:lineRule="exact"/>
        <w:ind w:firstLineChars="200" w:firstLine="560"/>
        <w:rPr>
          <w:rFonts w:ascii="仿宋" w:eastAsia="仿宋" w:hAnsi="仿宋"/>
          <w:kern w:val="0"/>
          <w:sz w:val="28"/>
          <w:szCs w:val="28"/>
        </w:rPr>
      </w:pPr>
      <w:r w:rsidRPr="00BC38F4">
        <w:rPr>
          <w:rFonts w:ascii="仿宋" w:eastAsia="仿宋" w:hAnsi="仿宋" w:hint="eastAsia"/>
          <w:kern w:val="0"/>
          <w:sz w:val="28"/>
          <w:szCs w:val="28"/>
        </w:rPr>
        <w:t>河源理工学校学生家长会是正式且大型的家长会，是各班师生对不懈努力的两年学习的一次集中汇报，更是全体家长对学校工作和学生收获的一次聚焦。每届家长会2300多名家长与会，与会率达86.5%。学校的发展、学生的健康成长，离不开家庭、学校、社会三位一体的教育合力，只有各方紧密合作，才能用爱心筑造学生成才之梦。通过介绍班级情况、展示学生才艺及与家长面对面交流等途径，实现学校、家长、学生的有效互动。成立了家长委员会和建立了家长会微信群，既让家长对学生的在校表现有了更深入的了解，也为学校的全员育人管理工作赢得了更多的支持。全体与会师生、家长集中在学校运动场共同参与了由讲师主持的《让生命充满爱》家庭教育和亲子互动感恩讲座。真实案例和互动环节，呼吁师生、家长彼此换位思考，以接纳和理解代替问责，以感谢和道歉代替冲突，引发了现场的强烈共鸣。</w:t>
      </w:r>
    </w:p>
    <w:p w:rsidR="00BC38F4" w:rsidRDefault="00BC38F4" w:rsidP="00BC38F4">
      <w:pPr>
        <w:ind w:firstLineChars="200" w:firstLine="640"/>
        <w:rPr>
          <w:rFonts w:ascii="宋体" w:eastAsia="宋体" w:hAnsi="宋体" w:cs="宋体"/>
          <w:color w:val="101010"/>
          <w:kern w:val="0"/>
          <w:sz w:val="32"/>
          <w:szCs w:val="32"/>
          <w:shd w:val="clear" w:color="auto" w:fill="FFFFFF"/>
        </w:rPr>
      </w:pPr>
      <w:r>
        <w:rPr>
          <w:rFonts w:ascii="宋体" w:eastAsia="宋体" w:hAnsi="宋体" w:cs="宋体" w:hint="eastAsia"/>
          <w:noProof/>
          <w:color w:val="101010"/>
          <w:kern w:val="0"/>
          <w:sz w:val="32"/>
          <w:szCs w:val="32"/>
          <w:shd w:val="clear" w:color="auto" w:fill="FFFFFF"/>
        </w:rPr>
        <w:lastRenderedPageBreak/>
        <w:drawing>
          <wp:inline distT="0" distB="0" distL="0" distR="0">
            <wp:extent cx="4727340" cy="3148716"/>
            <wp:effectExtent l="19050" t="0" r="0" b="0"/>
            <wp:docPr id="2" name="图片 2" descr="C:\Users\HP\Desktop\00145145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00145145167.jpg"/>
                    <pic:cNvPicPr>
                      <a:picLocks noChangeAspect="1" noChangeArrowheads="1"/>
                    </pic:cNvPicPr>
                  </pic:nvPicPr>
                  <pic:blipFill>
                    <a:blip r:embed="rId22" cstate="print"/>
                    <a:srcRect/>
                    <a:stretch>
                      <a:fillRect/>
                    </a:stretch>
                  </pic:blipFill>
                  <pic:spPr bwMode="auto">
                    <a:xfrm>
                      <a:off x="0" y="0"/>
                      <a:ext cx="4727675" cy="3148939"/>
                    </a:xfrm>
                    <a:prstGeom prst="rect">
                      <a:avLst/>
                    </a:prstGeom>
                    <a:noFill/>
                    <a:ln w="9525">
                      <a:noFill/>
                      <a:miter lim="800000"/>
                      <a:headEnd/>
                      <a:tailEnd/>
                    </a:ln>
                  </pic:spPr>
                </pic:pic>
              </a:graphicData>
            </a:graphic>
          </wp:inline>
        </w:drawing>
      </w:r>
    </w:p>
    <w:p w:rsidR="00BC38F4" w:rsidRDefault="00BC38F4" w:rsidP="00BC38F4">
      <w:pPr>
        <w:ind w:firstLineChars="200" w:firstLine="640"/>
        <w:rPr>
          <w:rFonts w:ascii="宋体" w:eastAsia="宋体" w:hAnsi="宋体" w:cs="宋体"/>
          <w:color w:val="101010"/>
          <w:kern w:val="0"/>
          <w:sz w:val="32"/>
          <w:szCs w:val="32"/>
          <w:shd w:val="clear" w:color="auto" w:fill="FFFFFF"/>
        </w:rPr>
      </w:pPr>
      <w:r>
        <w:rPr>
          <w:rFonts w:ascii="宋体" w:eastAsia="宋体" w:hAnsi="宋体" w:cs="宋体" w:hint="eastAsia"/>
          <w:noProof/>
          <w:color w:val="101010"/>
          <w:kern w:val="0"/>
          <w:sz w:val="32"/>
          <w:szCs w:val="32"/>
          <w:shd w:val="clear" w:color="auto" w:fill="FFFFFF"/>
        </w:rPr>
        <w:drawing>
          <wp:inline distT="0" distB="0" distL="0" distR="0">
            <wp:extent cx="4727879" cy="3149075"/>
            <wp:effectExtent l="19050" t="0" r="0" b="0"/>
            <wp:docPr id="3" name="图片 3" descr="C:\Users\HP\Desktop\00144288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00144288167.jpg"/>
                    <pic:cNvPicPr>
                      <a:picLocks noChangeAspect="1" noChangeArrowheads="1"/>
                    </pic:cNvPicPr>
                  </pic:nvPicPr>
                  <pic:blipFill>
                    <a:blip r:embed="rId23" cstate="print"/>
                    <a:srcRect/>
                    <a:stretch>
                      <a:fillRect/>
                    </a:stretch>
                  </pic:blipFill>
                  <pic:spPr bwMode="auto">
                    <a:xfrm>
                      <a:off x="0" y="0"/>
                      <a:ext cx="4728214" cy="3149298"/>
                    </a:xfrm>
                    <a:prstGeom prst="rect">
                      <a:avLst/>
                    </a:prstGeom>
                    <a:noFill/>
                    <a:ln w="9525">
                      <a:noFill/>
                      <a:miter lim="800000"/>
                      <a:headEnd/>
                      <a:tailEnd/>
                    </a:ln>
                  </pic:spPr>
                </pic:pic>
              </a:graphicData>
            </a:graphic>
          </wp:inline>
        </w:drawing>
      </w:r>
    </w:p>
    <w:p w:rsidR="00BC38F4" w:rsidRDefault="00BC38F4" w:rsidP="00BC38F4">
      <w:pPr>
        <w:ind w:firstLineChars="200" w:firstLine="640"/>
        <w:rPr>
          <w:rFonts w:ascii="宋体" w:eastAsia="宋体" w:hAnsi="宋体" w:cs="宋体"/>
          <w:color w:val="101010"/>
          <w:kern w:val="0"/>
          <w:sz w:val="32"/>
          <w:szCs w:val="32"/>
          <w:shd w:val="clear" w:color="auto" w:fill="FFFFFF"/>
        </w:rPr>
      </w:pPr>
      <w:r>
        <w:rPr>
          <w:rFonts w:ascii="宋体" w:eastAsia="宋体" w:hAnsi="宋体" w:cs="宋体" w:hint="eastAsia"/>
          <w:noProof/>
          <w:color w:val="101010"/>
          <w:kern w:val="0"/>
          <w:sz w:val="32"/>
          <w:szCs w:val="32"/>
          <w:shd w:val="clear" w:color="auto" w:fill="FFFFFF"/>
        </w:rPr>
        <w:lastRenderedPageBreak/>
        <w:drawing>
          <wp:inline distT="0" distB="0" distL="0" distR="0">
            <wp:extent cx="4664269" cy="3106706"/>
            <wp:effectExtent l="19050" t="0" r="2981" b="0"/>
            <wp:docPr id="4" name="图片 4" descr="C:\Users\HP\Desktop\00143194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00143194167.jpg"/>
                    <pic:cNvPicPr>
                      <a:picLocks noChangeAspect="1" noChangeArrowheads="1"/>
                    </pic:cNvPicPr>
                  </pic:nvPicPr>
                  <pic:blipFill>
                    <a:blip r:embed="rId24" cstate="print"/>
                    <a:srcRect/>
                    <a:stretch>
                      <a:fillRect/>
                    </a:stretch>
                  </pic:blipFill>
                  <pic:spPr bwMode="auto">
                    <a:xfrm>
                      <a:off x="0" y="0"/>
                      <a:ext cx="4664599" cy="3106926"/>
                    </a:xfrm>
                    <a:prstGeom prst="rect">
                      <a:avLst/>
                    </a:prstGeom>
                    <a:noFill/>
                    <a:ln w="9525">
                      <a:noFill/>
                      <a:miter lim="800000"/>
                      <a:headEnd/>
                      <a:tailEnd/>
                    </a:ln>
                  </pic:spPr>
                </pic:pic>
              </a:graphicData>
            </a:graphic>
          </wp:inline>
        </w:drawing>
      </w:r>
    </w:p>
    <w:p w:rsidR="00BC38F4" w:rsidRDefault="00BC38F4" w:rsidP="00BC38F4">
      <w:pPr>
        <w:ind w:firstLineChars="200" w:firstLine="640"/>
        <w:rPr>
          <w:rFonts w:ascii="宋体" w:eastAsia="宋体" w:hAnsi="宋体" w:cs="宋体"/>
          <w:color w:val="101010"/>
          <w:kern w:val="0"/>
          <w:sz w:val="32"/>
          <w:szCs w:val="32"/>
          <w:shd w:val="clear" w:color="auto" w:fill="FFFFFF"/>
        </w:rPr>
      </w:pPr>
      <w:r>
        <w:rPr>
          <w:rFonts w:ascii="宋体" w:eastAsia="宋体" w:hAnsi="宋体" w:cs="宋体" w:hint="eastAsia"/>
          <w:noProof/>
          <w:color w:val="101010"/>
          <w:kern w:val="0"/>
          <w:sz w:val="32"/>
          <w:szCs w:val="32"/>
          <w:shd w:val="clear" w:color="auto" w:fill="FFFFFF"/>
        </w:rPr>
        <w:drawing>
          <wp:inline distT="0" distB="0" distL="0" distR="0">
            <wp:extent cx="4661729" cy="3105014"/>
            <wp:effectExtent l="19050" t="0" r="5521" b="0"/>
            <wp:docPr id="5" name="图片 5" descr="C:\Users\HP\Desktop\00143723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00143723167.jpg"/>
                    <pic:cNvPicPr>
                      <a:picLocks noChangeAspect="1" noChangeArrowheads="1"/>
                    </pic:cNvPicPr>
                  </pic:nvPicPr>
                  <pic:blipFill>
                    <a:blip r:embed="rId25" cstate="print"/>
                    <a:srcRect/>
                    <a:stretch>
                      <a:fillRect/>
                    </a:stretch>
                  </pic:blipFill>
                  <pic:spPr bwMode="auto">
                    <a:xfrm>
                      <a:off x="0" y="0"/>
                      <a:ext cx="4666400" cy="3108125"/>
                    </a:xfrm>
                    <a:prstGeom prst="rect">
                      <a:avLst/>
                    </a:prstGeom>
                    <a:noFill/>
                    <a:ln w="9525">
                      <a:noFill/>
                      <a:miter lim="800000"/>
                      <a:headEnd/>
                      <a:tailEnd/>
                    </a:ln>
                  </pic:spPr>
                </pic:pic>
              </a:graphicData>
            </a:graphic>
          </wp:inline>
        </w:drawing>
      </w:r>
    </w:p>
    <w:p w:rsidR="00BC38F4" w:rsidRDefault="00BC38F4" w:rsidP="00BC38F4">
      <w:pPr>
        <w:ind w:firstLineChars="200" w:firstLine="640"/>
        <w:rPr>
          <w:rFonts w:ascii="宋体" w:eastAsia="宋体" w:hAnsi="宋体" w:cs="宋体"/>
          <w:color w:val="101010"/>
          <w:kern w:val="0"/>
          <w:sz w:val="32"/>
          <w:szCs w:val="32"/>
          <w:shd w:val="clear" w:color="auto" w:fill="FFFFFF"/>
        </w:rPr>
      </w:pPr>
      <w:r>
        <w:rPr>
          <w:rFonts w:ascii="宋体" w:eastAsia="宋体" w:hAnsi="宋体" w:cs="宋体" w:hint="eastAsia"/>
          <w:noProof/>
          <w:color w:val="101010"/>
          <w:kern w:val="0"/>
          <w:sz w:val="32"/>
          <w:szCs w:val="32"/>
          <w:shd w:val="clear" w:color="auto" w:fill="FFFFFF"/>
        </w:rPr>
        <w:lastRenderedPageBreak/>
        <w:drawing>
          <wp:inline distT="0" distB="0" distL="0" distR="0">
            <wp:extent cx="4505243" cy="3000785"/>
            <wp:effectExtent l="19050" t="0" r="0" b="0"/>
            <wp:docPr id="6" name="图片 6" descr="C:\Users\HP\Desktop\00144652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00144652167.jpg"/>
                    <pic:cNvPicPr>
                      <a:picLocks noChangeAspect="1" noChangeArrowheads="1"/>
                    </pic:cNvPicPr>
                  </pic:nvPicPr>
                  <pic:blipFill>
                    <a:blip r:embed="rId26" cstate="print"/>
                    <a:srcRect/>
                    <a:stretch>
                      <a:fillRect/>
                    </a:stretch>
                  </pic:blipFill>
                  <pic:spPr bwMode="auto">
                    <a:xfrm>
                      <a:off x="0" y="0"/>
                      <a:ext cx="4505562" cy="3000998"/>
                    </a:xfrm>
                    <a:prstGeom prst="rect">
                      <a:avLst/>
                    </a:prstGeom>
                    <a:noFill/>
                    <a:ln w="9525">
                      <a:noFill/>
                      <a:miter lim="800000"/>
                      <a:headEnd/>
                      <a:tailEnd/>
                    </a:ln>
                  </pic:spPr>
                </pic:pic>
              </a:graphicData>
            </a:graphic>
          </wp:inline>
        </w:drawing>
      </w:r>
    </w:p>
    <w:p w:rsidR="00BC38F4" w:rsidRDefault="00BC38F4" w:rsidP="00BC38F4">
      <w:pPr>
        <w:ind w:firstLineChars="200" w:firstLine="640"/>
        <w:rPr>
          <w:rFonts w:ascii="宋体" w:eastAsia="宋体" w:hAnsi="宋体" w:cs="宋体"/>
          <w:color w:val="101010"/>
          <w:kern w:val="0"/>
          <w:sz w:val="32"/>
          <w:szCs w:val="32"/>
          <w:shd w:val="clear" w:color="auto" w:fill="FFFFFF"/>
        </w:rPr>
      </w:pPr>
      <w:r w:rsidRPr="003C6D0C">
        <w:rPr>
          <w:rFonts w:ascii="宋体" w:eastAsia="宋体" w:hAnsi="宋体" w:cs="宋体" w:hint="eastAsia"/>
          <w:noProof/>
          <w:color w:val="101010"/>
          <w:kern w:val="0"/>
          <w:sz w:val="32"/>
          <w:szCs w:val="32"/>
          <w:shd w:val="clear" w:color="auto" w:fill="FFFFFF"/>
        </w:rPr>
        <w:drawing>
          <wp:inline distT="0" distB="0" distL="0" distR="0">
            <wp:extent cx="4568728" cy="3043069"/>
            <wp:effectExtent l="19050" t="0" r="3272" b="0"/>
            <wp:docPr id="7" name="图片 7" descr="C:\Users\HP\Pictures\00145784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Pictures\00145784167.jpg"/>
                    <pic:cNvPicPr>
                      <a:picLocks noChangeAspect="1" noChangeArrowheads="1"/>
                    </pic:cNvPicPr>
                  </pic:nvPicPr>
                  <pic:blipFill>
                    <a:blip r:embed="rId27" cstate="print"/>
                    <a:srcRect/>
                    <a:stretch>
                      <a:fillRect/>
                    </a:stretch>
                  </pic:blipFill>
                  <pic:spPr bwMode="auto">
                    <a:xfrm>
                      <a:off x="0" y="0"/>
                      <a:ext cx="4569879" cy="3043836"/>
                    </a:xfrm>
                    <a:prstGeom prst="rect">
                      <a:avLst/>
                    </a:prstGeom>
                    <a:noFill/>
                    <a:ln w="9525">
                      <a:noFill/>
                      <a:miter lim="800000"/>
                      <a:headEnd/>
                      <a:tailEnd/>
                    </a:ln>
                  </pic:spPr>
                </pic:pic>
              </a:graphicData>
            </a:graphic>
          </wp:inline>
        </w:drawing>
      </w:r>
    </w:p>
    <w:p w:rsidR="00EE614E" w:rsidRPr="008467A0" w:rsidRDefault="00EE614E" w:rsidP="00FF6588">
      <w:pPr>
        <w:widowControl/>
        <w:spacing w:line="400" w:lineRule="exact"/>
        <w:ind w:firstLine="556"/>
        <w:jc w:val="left"/>
        <w:rPr>
          <w:rFonts w:ascii="仿宋" w:eastAsia="仿宋" w:hAnsi="仿宋" w:cs="宋体"/>
          <w:color w:val="101010"/>
          <w:kern w:val="0"/>
          <w:sz w:val="28"/>
          <w:szCs w:val="28"/>
          <w:shd w:val="clear" w:color="auto" w:fill="FFFFFF"/>
        </w:rPr>
      </w:pPr>
    </w:p>
    <w:p w:rsidR="009C3A24" w:rsidRPr="00867A5F" w:rsidRDefault="009C3A24" w:rsidP="00D54860">
      <w:pPr>
        <w:pStyle w:val="1"/>
        <w:spacing w:beforeLines="50" w:before="156" w:afterLines="50" w:after="156" w:line="400" w:lineRule="exact"/>
        <w:ind w:firstLineChars="200" w:firstLine="562"/>
        <w:rPr>
          <w:rFonts w:ascii="仿宋" w:eastAsia="仿宋" w:hAnsi="仿宋"/>
          <w:kern w:val="0"/>
          <w:sz w:val="28"/>
          <w:szCs w:val="28"/>
        </w:rPr>
      </w:pPr>
      <w:bookmarkStart w:id="32" w:name="_Toc471467641"/>
      <w:r w:rsidRPr="00867A5F">
        <w:rPr>
          <w:rFonts w:ascii="仿宋" w:eastAsia="仿宋" w:hAnsi="仿宋"/>
          <w:kern w:val="0"/>
          <w:sz w:val="28"/>
          <w:szCs w:val="28"/>
        </w:rPr>
        <w:t>八、主要问题和改进措施</w:t>
      </w:r>
      <w:bookmarkEnd w:id="32"/>
    </w:p>
    <w:p w:rsidR="009C3A24" w:rsidRPr="009C71DC" w:rsidRDefault="009C3A24" w:rsidP="00D54860">
      <w:pPr>
        <w:pStyle w:val="2"/>
        <w:spacing w:beforeLines="50" w:before="156" w:afterLines="50" w:after="156" w:line="400" w:lineRule="exact"/>
        <w:ind w:firstLineChars="200" w:firstLine="560"/>
        <w:rPr>
          <w:rStyle w:val="2Char"/>
          <w:rFonts w:ascii="仿宋" w:eastAsia="仿宋" w:hAnsi="仿宋"/>
          <w:sz w:val="28"/>
          <w:szCs w:val="28"/>
        </w:rPr>
      </w:pPr>
      <w:bookmarkStart w:id="33" w:name="_Toc471467642"/>
      <w:r w:rsidRPr="009C71DC">
        <w:rPr>
          <w:rStyle w:val="2Char"/>
          <w:rFonts w:ascii="仿宋" w:eastAsia="仿宋" w:hAnsi="仿宋"/>
          <w:sz w:val="28"/>
          <w:szCs w:val="28"/>
        </w:rPr>
        <w:t>（一）存在的问题与不足</w:t>
      </w:r>
      <w:bookmarkEnd w:id="33"/>
      <w:r w:rsidRPr="009C71DC">
        <w:rPr>
          <w:rStyle w:val="2Char"/>
          <w:rFonts w:ascii="仿宋" w:eastAsia="仿宋" w:hAnsi="仿宋"/>
          <w:sz w:val="28"/>
          <w:szCs w:val="28"/>
        </w:rPr>
        <w:t xml:space="preserve">  </w:t>
      </w:r>
    </w:p>
    <w:p w:rsidR="00D23DA8" w:rsidRPr="00867A5F" w:rsidRDefault="00D23DA8" w:rsidP="00FF6588">
      <w:pPr>
        <w:widowControl/>
        <w:shd w:val="clear" w:color="auto" w:fill="FFFFFF"/>
        <w:spacing w:line="400" w:lineRule="exact"/>
        <w:ind w:firstLine="556"/>
        <w:rPr>
          <w:rFonts w:ascii="仿宋" w:eastAsia="仿宋" w:hAnsi="仿宋" w:cs="宋体"/>
          <w:color w:val="101010"/>
          <w:kern w:val="0"/>
          <w:sz w:val="28"/>
          <w:szCs w:val="28"/>
        </w:rPr>
      </w:pPr>
      <w:r w:rsidRPr="00867A5F">
        <w:rPr>
          <w:rFonts w:ascii="仿宋" w:eastAsia="仿宋" w:hAnsi="仿宋" w:cs="宋体" w:hint="eastAsia"/>
          <w:color w:val="101010"/>
          <w:kern w:val="0"/>
          <w:sz w:val="28"/>
          <w:szCs w:val="28"/>
        </w:rPr>
        <w:t>1.国务院逐步取消很多证书考试，相关专业的课程体系就得重新构建，所谓的双证书制度也必须调整；对于学前教育这类的专业，要求大专学历，中职学校就很尴尬了。要给出路。</w:t>
      </w:r>
    </w:p>
    <w:p w:rsidR="00D23DA8" w:rsidRPr="00867A5F" w:rsidRDefault="00D23DA8" w:rsidP="00FF6588">
      <w:pPr>
        <w:widowControl/>
        <w:shd w:val="clear" w:color="auto" w:fill="FFFFFF"/>
        <w:spacing w:line="400" w:lineRule="exact"/>
        <w:ind w:firstLine="556"/>
        <w:rPr>
          <w:rFonts w:ascii="仿宋" w:eastAsia="仿宋" w:hAnsi="仿宋" w:cs="宋体"/>
          <w:color w:val="101010"/>
          <w:kern w:val="0"/>
          <w:sz w:val="28"/>
          <w:szCs w:val="28"/>
        </w:rPr>
      </w:pPr>
      <w:r w:rsidRPr="00867A5F">
        <w:rPr>
          <w:rFonts w:ascii="仿宋" w:eastAsia="仿宋" w:hAnsi="仿宋" w:cs="宋体" w:hint="eastAsia"/>
          <w:color w:val="101010"/>
          <w:kern w:val="0"/>
          <w:sz w:val="28"/>
          <w:szCs w:val="28"/>
        </w:rPr>
        <w:t>2.企业参与校企共建的热情总体不高，深度不够，投入不多；在经济欠发达地区，可合作的优质企业不多；学校与发达地区企业合作，</w:t>
      </w:r>
      <w:r w:rsidRPr="00867A5F">
        <w:rPr>
          <w:rFonts w:ascii="仿宋" w:eastAsia="仿宋" w:hAnsi="仿宋" w:cs="宋体" w:hint="eastAsia"/>
          <w:color w:val="101010"/>
          <w:kern w:val="0"/>
          <w:sz w:val="28"/>
          <w:szCs w:val="28"/>
        </w:rPr>
        <w:lastRenderedPageBreak/>
        <w:t>企业合作成本又较高，人员往来不方便；学生实习实践对企业正常生产会造成影响，因此共同培养就会成为一个说的很热做的很冷的高频用词。</w:t>
      </w:r>
    </w:p>
    <w:p w:rsidR="00D23DA8" w:rsidRPr="00867A5F" w:rsidRDefault="00D23DA8" w:rsidP="00FF6588">
      <w:pPr>
        <w:widowControl/>
        <w:shd w:val="clear" w:color="auto" w:fill="FFFFFF"/>
        <w:spacing w:line="400" w:lineRule="exact"/>
        <w:ind w:firstLine="556"/>
        <w:rPr>
          <w:rFonts w:ascii="仿宋" w:eastAsia="仿宋" w:hAnsi="仿宋" w:cs="宋体"/>
          <w:color w:val="101010"/>
          <w:kern w:val="0"/>
          <w:sz w:val="28"/>
          <w:szCs w:val="28"/>
        </w:rPr>
      </w:pPr>
      <w:r w:rsidRPr="00867A5F">
        <w:rPr>
          <w:rFonts w:ascii="仿宋" w:eastAsia="仿宋" w:hAnsi="仿宋" w:cs="宋体" w:hint="eastAsia"/>
          <w:color w:val="101010"/>
          <w:kern w:val="0"/>
          <w:sz w:val="28"/>
          <w:szCs w:val="28"/>
        </w:rPr>
        <w:t>3.由于历史原因，各地对专业设置进行统筹规划或进行教育资源整合的比较少，新专业或好专业一哄而上，就会导致彼此招生竞争，抬高成本，当然教育资源利用率也会降低。</w:t>
      </w:r>
    </w:p>
    <w:p w:rsidR="00D23DA8" w:rsidRPr="00867A5F" w:rsidRDefault="00D23DA8" w:rsidP="00FF6588">
      <w:pPr>
        <w:widowControl/>
        <w:shd w:val="clear" w:color="auto" w:fill="FFFFFF"/>
        <w:spacing w:line="400" w:lineRule="exact"/>
        <w:ind w:firstLine="556"/>
        <w:rPr>
          <w:rFonts w:ascii="仿宋" w:eastAsia="仿宋" w:hAnsi="仿宋" w:cs="宋体"/>
          <w:color w:val="101010"/>
          <w:kern w:val="0"/>
          <w:sz w:val="28"/>
          <w:szCs w:val="28"/>
        </w:rPr>
      </w:pPr>
      <w:r w:rsidRPr="00867A5F">
        <w:rPr>
          <w:rFonts w:ascii="仿宋" w:eastAsia="仿宋" w:hAnsi="仿宋" w:cs="宋体" w:hint="eastAsia"/>
          <w:color w:val="101010"/>
          <w:kern w:val="0"/>
          <w:sz w:val="28"/>
          <w:szCs w:val="28"/>
        </w:rPr>
        <w:t>4.目前学校主要采用“2+1”学制，调整为“2.5+0.5”学制后，每学年第一学期在校学习的学生比第二学期整整多出一个年级的学生（我校约3000人），这对师资配备、实训条件、教学安排等造成的冲击将是巨大的。加上国家放开二胎的政策，客观上会导致正常休产假、陪护假的教师数量加大（我校女教师占比约50%，且绝大多数为年轻教师），其他教师工作量激增。</w:t>
      </w:r>
    </w:p>
    <w:p w:rsidR="00381A84" w:rsidRPr="00867A5F" w:rsidRDefault="00381A84" w:rsidP="00FF6588">
      <w:pPr>
        <w:widowControl/>
        <w:shd w:val="clear" w:color="auto" w:fill="FFFFFF"/>
        <w:spacing w:line="400" w:lineRule="exact"/>
        <w:ind w:firstLine="556"/>
        <w:jc w:val="left"/>
        <w:rPr>
          <w:rFonts w:ascii="仿宋" w:eastAsia="仿宋" w:hAnsi="仿宋" w:cs="宋体"/>
          <w:color w:val="101010"/>
          <w:kern w:val="0"/>
          <w:sz w:val="28"/>
          <w:szCs w:val="28"/>
          <w:shd w:val="clear" w:color="auto" w:fill="FFFFFF"/>
        </w:rPr>
      </w:pPr>
      <w:r w:rsidRPr="00867A5F">
        <w:rPr>
          <w:rFonts w:ascii="仿宋" w:eastAsia="仿宋" w:hAnsi="仿宋" w:cs="宋体" w:hint="eastAsia"/>
          <w:color w:val="101010"/>
          <w:kern w:val="0"/>
          <w:sz w:val="28"/>
          <w:szCs w:val="28"/>
          <w:shd w:val="clear" w:color="auto" w:fill="FFFFFF"/>
        </w:rPr>
        <w:t>5</w:t>
      </w:r>
      <w:r w:rsidRPr="00867A5F">
        <w:rPr>
          <w:rFonts w:ascii="仿宋" w:eastAsia="仿宋" w:hAnsi="仿宋" w:cs="宋体" w:hint="eastAsia"/>
          <w:color w:val="101010"/>
          <w:kern w:val="0"/>
          <w:sz w:val="28"/>
          <w:szCs w:val="28"/>
        </w:rPr>
        <w:t>.</w:t>
      </w:r>
      <w:r w:rsidRPr="00867A5F">
        <w:rPr>
          <w:rFonts w:ascii="仿宋" w:eastAsia="仿宋" w:hAnsi="仿宋" w:cs="宋体" w:hint="eastAsia"/>
          <w:color w:val="101010"/>
          <w:kern w:val="0"/>
          <w:sz w:val="28"/>
          <w:szCs w:val="28"/>
          <w:shd w:val="clear" w:color="auto" w:fill="FFFFFF"/>
        </w:rPr>
        <w:t>免学费政策实施后，生均补助标准偏低，财政补助无法充分保障学校的办学经费，导致免学费后，中职教育办学规模不断扩大，教职工工作压力不断增加，但是与之相对应的待遇补助却止步不前甚至有所下降。</w:t>
      </w:r>
    </w:p>
    <w:p w:rsidR="00DC0992" w:rsidRPr="00867A5F" w:rsidRDefault="00DC0992" w:rsidP="00FF6588">
      <w:pPr>
        <w:widowControl/>
        <w:spacing w:line="400" w:lineRule="exact"/>
        <w:ind w:firstLineChars="228" w:firstLine="638"/>
        <w:rPr>
          <w:rFonts w:ascii="仿宋" w:eastAsia="仿宋" w:hAnsi="仿宋" w:cs="仿宋_GB2312"/>
          <w:color w:val="000000"/>
          <w:sz w:val="28"/>
          <w:szCs w:val="28"/>
        </w:rPr>
      </w:pPr>
      <w:r w:rsidRPr="00867A5F">
        <w:rPr>
          <w:rFonts w:ascii="仿宋" w:eastAsia="仿宋" w:hAnsi="仿宋" w:cs="宋体" w:hint="eastAsia"/>
          <w:color w:val="101010"/>
          <w:kern w:val="0"/>
          <w:sz w:val="28"/>
          <w:szCs w:val="28"/>
          <w:shd w:val="clear" w:color="auto" w:fill="FFFFFF"/>
        </w:rPr>
        <w:t>6</w:t>
      </w:r>
      <w:r w:rsidRPr="00867A5F">
        <w:rPr>
          <w:rFonts w:ascii="仿宋" w:eastAsia="仿宋" w:hAnsi="仿宋" w:cs="仿宋_GB2312" w:hint="eastAsia"/>
          <w:color w:val="000000"/>
          <w:sz w:val="28"/>
          <w:szCs w:val="28"/>
        </w:rPr>
        <w:t>.教育国际化的仍是一片空白，机制建设跟不上，外部环境理不顺。学校将建立国际交流制度，拓宽师生的国际化视野，加强与国外职业学院合作。</w:t>
      </w:r>
    </w:p>
    <w:p w:rsidR="004030C0" w:rsidRPr="004030C0" w:rsidRDefault="004030C0" w:rsidP="004030C0">
      <w:pPr>
        <w:spacing w:line="400" w:lineRule="exact"/>
        <w:ind w:firstLineChars="200" w:firstLine="560"/>
        <w:rPr>
          <w:rFonts w:ascii="仿宋" w:eastAsia="仿宋" w:hAnsi="仿宋"/>
          <w:sz w:val="28"/>
          <w:szCs w:val="28"/>
        </w:rPr>
      </w:pPr>
      <w:r w:rsidRPr="004030C0">
        <w:rPr>
          <w:rFonts w:ascii="仿宋" w:eastAsia="仿宋" w:hAnsi="仿宋" w:hint="eastAsia"/>
          <w:sz w:val="28"/>
          <w:szCs w:val="28"/>
        </w:rPr>
        <w:t>7</w:t>
      </w:r>
      <w:r w:rsidRPr="004030C0">
        <w:rPr>
          <w:rFonts w:ascii="仿宋" w:eastAsia="仿宋" w:hAnsi="仿宋" w:cs="仿宋_GB2312" w:hint="eastAsia"/>
          <w:color w:val="000000"/>
          <w:sz w:val="28"/>
          <w:szCs w:val="28"/>
        </w:rPr>
        <w:t>.</w:t>
      </w:r>
      <w:r w:rsidRPr="004030C0">
        <w:rPr>
          <w:rFonts w:ascii="仿宋" w:eastAsia="仿宋" w:hAnsi="仿宋" w:hint="eastAsia"/>
          <w:sz w:val="28"/>
          <w:szCs w:val="28"/>
        </w:rPr>
        <w:t>团委各级学生会、各社团组织活动阵地偏少，远不能满足目前各级学生组织的快速发展与壮大的现实情况。</w:t>
      </w:r>
    </w:p>
    <w:p w:rsidR="009C3A24" w:rsidRPr="009C71DC" w:rsidRDefault="009C3A24" w:rsidP="00D54860">
      <w:pPr>
        <w:pStyle w:val="2"/>
        <w:spacing w:beforeLines="50" w:before="156" w:afterLines="50" w:after="156" w:line="400" w:lineRule="exact"/>
        <w:ind w:firstLineChars="200" w:firstLine="560"/>
        <w:rPr>
          <w:rStyle w:val="2Char"/>
          <w:rFonts w:ascii="仿宋" w:eastAsia="仿宋" w:hAnsi="仿宋"/>
          <w:sz w:val="28"/>
          <w:szCs w:val="28"/>
        </w:rPr>
      </w:pPr>
      <w:bookmarkStart w:id="34" w:name="_Toc471467643"/>
      <w:r w:rsidRPr="009C71DC">
        <w:rPr>
          <w:rStyle w:val="2Char"/>
          <w:rFonts w:ascii="仿宋" w:eastAsia="仿宋" w:hAnsi="仿宋"/>
          <w:sz w:val="28"/>
          <w:szCs w:val="28"/>
        </w:rPr>
        <w:t>（二）改进措施</w:t>
      </w:r>
      <w:bookmarkEnd w:id="34"/>
    </w:p>
    <w:p w:rsidR="00D23DA8" w:rsidRPr="00867A5F" w:rsidRDefault="00D23DA8" w:rsidP="00FF6588">
      <w:pPr>
        <w:widowControl/>
        <w:shd w:val="clear" w:color="auto" w:fill="FFFFFF"/>
        <w:spacing w:line="400" w:lineRule="exact"/>
        <w:ind w:firstLine="556"/>
        <w:rPr>
          <w:rFonts w:ascii="仿宋" w:eastAsia="仿宋" w:hAnsi="仿宋" w:cs="宋体"/>
          <w:color w:val="101010"/>
          <w:kern w:val="0"/>
          <w:sz w:val="28"/>
          <w:szCs w:val="28"/>
        </w:rPr>
      </w:pPr>
      <w:r w:rsidRPr="00867A5F">
        <w:rPr>
          <w:rFonts w:ascii="仿宋" w:eastAsia="仿宋" w:hAnsi="仿宋" w:cs="宋体" w:hint="eastAsia"/>
          <w:color w:val="101010"/>
          <w:kern w:val="0"/>
          <w:sz w:val="28"/>
          <w:szCs w:val="28"/>
        </w:rPr>
        <w:t>1.积极做好准备，推动课程体系改革，使之符合“2.5+0.5”学制需要；</w:t>
      </w:r>
    </w:p>
    <w:p w:rsidR="00D23DA8" w:rsidRPr="00867A5F" w:rsidRDefault="00D23DA8" w:rsidP="00FF6588">
      <w:pPr>
        <w:widowControl/>
        <w:shd w:val="clear" w:color="auto" w:fill="FFFFFF"/>
        <w:spacing w:line="400" w:lineRule="exact"/>
        <w:ind w:firstLine="556"/>
        <w:rPr>
          <w:rFonts w:ascii="仿宋" w:eastAsia="仿宋" w:hAnsi="仿宋" w:cs="宋体"/>
          <w:color w:val="101010"/>
          <w:kern w:val="0"/>
          <w:sz w:val="28"/>
          <w:szCs w:val="28"/>
        </w:rPr>
      </w:pPr>
      <w:r w:rsidRPr="00867A5F">
        <w:rPr>
          <w:rFonts w:ascii="仿宋" w:eastAsia="仿宋" w:hAnsi="仿宋" w:cs="宋体" w:hint="eastAsia"/>
          <w:color w:val="101010"/>
          <w:kern w:val="0"/>
          <w:sz w:val="28"/>
          <w:szCs w:val="28"/>
        </w:rPr>
        <w:t>2.逐步缩小招生规模，使之适应学校实际办学条件；</w:t>
      </w:r>
    </w:p>
    <w:p w:rsidR="00D23DA8" w:rsidRPr="00867A5F" w:rsidRDefault="00D23DA8" w:rsidP="00FF6588">
      <w:pPr>
        <w:widowControl/>
        <w:shd w:val="clear" w:color="auto" w:fill="FFFFFF"/>
        <w:spacing w:line="400" w:lineRule="exact"/>
        <w:ind w:firstLine="556"/>
        <w:rPr>
          <w:rFonts w:ascii="仿宋" w:eastAsia="仿宋" w:hAnsi="仿宋" w:cs="宋体"/>
          <w:color w:val="101010"/>
          <w:kern w:val="0"/>
          <w:sz w:val="28"/>
          <w:szCs w:val="28"/>
        </w:rPr>
      </w:pPr>
      <w:r w:rsidRPr="00867A5F">
        <w:rPr>
          <w:rFonts w:ascii="仿宋" w:eastAsia="仿宋" w:hAnsi="仿宋" w:cs="宋体" w:hint="eastAsia"/>
          <w:color w:val="101010"/>
          <w:kern w:val="0"/>
          <w:sz w:val="28"/>
          <w:szCs w:val="28"/>
        </w:rPr>
        <w:t>3.建议主管部门合理统筹各校专业，减少学校之间的不正当竞争，降低学校办学成本，整合相关专业教育教学资源；</w:t>
      </w:r>
    </w:p>
    <w:p w:rsidR="00D23DA8" w:rsidRPr="00867A5F" w:rsidRDefault="00AC6F1C" w:rsidP="00AC6F1C">
      <w:pPr>
        <w:spacing w:line="400" w:lineRule="exact"/>
        <w:ind w:firstLineChars="200" w:firstLine="560"/>
        <w:rPr>
          <w:rFonts w:ascii="仿宋" w:eastAsia="仿宋" w:hAnsi="仿宋"/>
          <w:sz w:val="28"/>
          <w:szCs w:val="28"/>
        </w:rPr>
      </w:pPr>
      <w:r>
        <w:rPr>
          <w:rFonts w:ascii="仿宋" w:eastAsia="仿宋" w:hAnsi="仿宋" w:hint="eastAsia"/>
          <w:sz w:val="28"/>
          <w:szCs w:val="28"/>
        </w:rPr>
        <w:t>4</w:t>
      </w:r>
      <w:r w:rsidRPr="00867A5F">
        <w:rPr>
          <w:rFonts w:ascii="仿宋" w:eastAsia="仿宋" w:hAnsi="仿宋" w:cs="宋体" w:hint="eastAsia"/>
          <w:color w:val="101010"/>
          <w:kern w:val="0"/>
          <w:sz w:val="28"/>
          <w:szCs w:val="28"/>
          <w:shd w:val="clear" w:color="auto" w:fill="FFFFFF"/>
        </w:rPr>
        <w:t>.</w:t>
      </w:r>
      <w:r>
        <w:rPr>
          <w:rFonts w:ascii="仿宋" w:eastAsia="仿宋" w:hAnsi="仿宋" w:cs="宋体" w:hint="eastAsia"/>
          <w:color w:val="101010"/>
          <w:kern w:val="0"/>
          <w:sz w:val="28"/>
          <w:szCs w:val="28"/>
          <w:shd w:val="clear" w:color="auto" w:fill="FFFFFF"/>
        </w:rPr>
        <w:t>针对职业教师特点和现状，建议适当放宽教师准入条件，特别是实训指导教师，便于留用“能工巧匠”到校任教；同时，建立关于优秀毕业生留校的相关制度。</w:t>
      </w:r>
    </w:p>
    <w:p w:rsidR="00AC6F1C" w:rsidRDefault="00AC6F1C" w:rsidP="00AC6F1C">
      <w:pPr>
        <w:widowControl/>
        <w:shd w:val="clear" w:color="auto" w:fill="FFFFFF"/>
        <w:spacing w:line="400" w:lineRule="exact"/>
        <w:ind w:firstLine="556"/>
        <w:jc w:val="left"/>
        <w:rPr>
          <w:rFonts w:ascii="仿宋" w:eastAsia="仿宋" w:hAnsi="仿宋" w:cs="宋体"/>
          <w:color w:val="101010"/>
          <w:kern w:val="0"/>
          <w:sz w:val="28"/>
          <w:szCs w:val="28"/>
          <w:shd w:val="clear" w:color="auto" w:fill="FFFFFF"/>
        </w:rPr>
      </w:pPr>
      <w:r>
        <w:rPr>
          <w:rFonts w:ascii="仿宋" w:eastAsia="仿宋" w:hAnsi="仿宋" w:cs="宋体" w:hint="eastAsia"/>
          <w:color w:val="101010"/>
          <w:kern w:val="0"/>
          <w:sz w:val="28"/>
          <w:szCs w:val="28"/>
          <w:shd w:val="clear" w:color="auto" w:fill="FFFFFF"/>
        </w:rPr>
        <w:t>5</w:t>
      </w:r>
      <w:r w:rsidR="00381A84" w:rsidRPr="00867A5F">
        <w:rPr>
          <w:rFonts w:ascii="仿宋" w:eastAsia="仿宋" w:hAnsi="仿宋" w:cs="宋体" w:hint="eastAsia"/>
          <w:color w:val="101010"/>
          <w:kern w:val="0"/>
          <w:sz w:val="28"/>
          <w:szCs w:val="28"/>
          <w:shd w:val="clear" w:color="auto" w:fill="FFFFFF"/>
        </w:rPr>
        <w:t>.建议进一步提高免学费的生均补助标准，按时足额下拨学校，保障学校经费来源，同时适度提高教师的福利待遇，比如允许教师享受公务员车补等待遇，提高教职工的工作积极性。</w:t>
      </w:r>
    </w:p>
    <w:p w:rsidR="00DC0992" w:rsidRDefault="00AC6F1C" w:rsidP="00AC6F1C">
      <w:pPr>
        <w:widowControl/>
        <w:shd w:val="clear" w:color="auto" w:fill="FFFFFF"/>
        <w:spacing w:line="400" w:lineRule="exact"/>
        <w:ind w:firstLine="556"/>
        <w:jc w:val="left"/>
        <w:rPr>
          <w:rFonts w:ascii="仿宋" w:eastAsia="仿宋" w:hAnsi="仿宋" w:cs="仿宋_GB2312"/>
          <w:color w:val="000000"/>
          <w:sz w:val="28"/>
          <w:szCs w:val="28"/>
        </w:rPr>
      </w:pPr>
      <w:r>
        <w:rPr>
          <w:rFonts w:ascii="仿宋" w:eastAsia="仿宋" w:hAnsi="仿宋" w:cs="宋体" w:hint="eastAsia"/>
          <w:color w:val="101010"/>
          <w:kern w:val="0"/>
          <w:sz w:val="28"/>
          <w:szCs w:val="28"/>
          <w:shd w:val="clear" w:color="auto" w:fill="FFFFFF"/>
        </w:rPr>
        <w:lastRenderedPageBreak/>
        <w:t>6</w:t>
      </w:r>
      <w:r w:rsidR="00DC0992" w:rsidRPr="00867A5F">
        <w:rPr>
          <w:rFonts w:ascii="仿宋" w:eastAsia="仿宋" w:hAnsi="仿宋" w:cs="宋体" w:hint="eastAsia"/>
          <w:color w:val="101010"/>
          <w:kern w:val="0"/>
          <w:sz w:val="28"/>
          <w:szCs w:val="28"/>
          <w:shd w:val="clear" w:color="auto" w:fill="FFFFFF"/>
        </w:rPr>
        <w:t>.</w:t>
      </w:r>
      <w:r w:rsidR="00DC0992" w:rsidRPr="00867A5F">
        <w:rPr>
          <w:rFonts w:ascii="仿宋" w:eastAsia="仿宋" w:hAnsi="仿宋" w:cs="仿宋_GB2312" w:hint="eastAsia"/>
          <w:color w:val="000000"/>
          <w:sz w:val="28"/>
          <w:szCs w:val="28"/>
        </w:rPr>
        <w:t>进一步贯彻落实国家发展职业教育的方针政策，加强后示范建设力度和强度，提高信息化管理与应用水平，以提高质量为核心，加强师资队伍建设，深化教育教学改革，提升学校的社会贡献度和发展能力。</w:t>
      </w:r>
    </w:p>
    <w:p w:rsidR="004030C0" w:rsidRPr="00282E7C" w:rsidRDefault="004030C0" w:rsidP="004030C0">
      <w:pPr>
        <w:spacing w:line="400" w:lineRule="exact"/>
        <w:ind w:firstLineChars="200" w:firstLine="600"/>
        <w:rPr>
          <w:rFonts w:ascii="仿宋" w:eastAsia="仿宋" w:hAnsi="仿宋"/>
          <w:sz w:val="30"/>
          <w:szCs w:val="30"/>
        </w:rPr>
      </w:pPr>
      <w:r>
        <w:rPr>
          <w:rFonts w:ascii="仿宋" w:eastAsia="仿宋" w:hAnsi="仿宋" w:hint="eastAsia"/>
          <w:sz w:val="30"/>
          <w:szCs w:val="30"/>
        </w:rPr>
        <w:t>7</w:t>
      </w:r>
      <w:r w:rsidRPr="00867A5F">
        <w:rPr>
          <w:rFonts w:ascii="仿宋" w:eastAsia="仿宋" w:hAnsi="仿宋" w:cs="仿宋_GB2312" w:hint="eastAsia"/>
          <w:color w:val="000000"/>
          <w:sz w:val="28"/>
          <w:szCs w:val="28"/>
        </w:rPr>
        <w:t>.</w:t>
      </w:r>
      <w:r>
        <w:rPr>
          <w:rFonts w:ascii="仿宋" w:eastAsia="仿宋" w:hAnsi="仿宋" w:hint="eastAsia"/>
          <w:sz w:val="30"/>
          <w:szCs w:val="30"/>
        </w:rPr>
        <w:t>尽快将各学生组织活动阵地建设提上议程并付诸实施，全面开展各场室的规划与建设工作。</w:t>
      </w:r>
    </w:p>
    <w:sectPr w:rsidR="004030C0" w:rsidRPr="00282E7C" w:rsidSect="00FF6897">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34E5" w:rsidRDefault="00CB34E5" w:rsidP="005F7511">
      <w:r>
        <w:separator/>
      </w:r>
    </w:p>
  </w:endnote>
  <w:endnote w:type="continuationSeparator" w:id="0">
    <w:p w:rsidR="00CB34E5" w:rsidRDefault="00CB34E5" w:rsidP="005F75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80E0000" w:usb2="00000000" w:usb3="00000000" w:csb0="00040000" w:csb1="00000000"/>
  </w:font>
  <w:font w:name="黑体">
    <w:altName w:val="SimHei"/>
    <w:panose1 w:val="02010609060101010101"/>
    <w:charset w:val="86"/>
    <w:family w:val="modern"/>
    <w:notTrueType/>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29018"/>
      <w:docPartObj>
        <w:docPartGallery w:val="Page Numbers (Bottom of Page)"/>
        <w:docPartUnique/>
      </w:docPartObj>
    </w:sdtPr>
    <w:sdtEndPr/>
    <w:sdtContent>
      <w:p w:rsidR="00107176" w:rsidRDefault="00C9293C">
        <w:pPr>
          <w:pStyle w:val="a8"/>
          <w:jc w:val="center"/>
        </w:pPr>
        <w:r>
          <w:fldChar w:fldCharType="begin"/>
        </w:r>
        <w:r w:rsidR="00107176">
          <w:instrText xml:space="preserve"> PAGE   \* MERGEFORMAT </w:instrText>
        </w:r>
        <w:r>
          <w:fldChar w:fldCharType="separate"/>
        </w:r>
        <w:r w:rsidR="00D54860" w:rsidRPr="00D54860">
          <w:rPr>
            <w:noProof/>
            <w:lang w:val="zh-CN"/>
          </w:rPr>
          <w:t>2</w:t>
        </w:r>
        <w:r>
          <w:rPr>
            <w:noProof/>
            <w:lang w:val="zh-CN"/>
          </w:rPr>
          <w:fldChar w:fldCharType="end"/>
        </w:r>
      </w:p>
    </w:sdtContent>
  </w:sdt>
  <w:p w:rsidR="00107176" w:rsidRDefault="00107176">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29020"/>
      <w:docPartObj>
        <w:docPartGallery w:val="Page Numbers (Bottom of Page)"/>
        <w:docPartUnique/>
      </w:docPartObj>
    </w:sdtPr>
    <w:sdtEndPr/>
    <w:sdtContent>
      <w:p w:rsidR="00107176" w:rsidRDefault="00C9293C">
        <w:pPr>
          <w:pStyle w:val="a8"/>
          <w:jc w:val="center"/>
        </w:pPr>
        <w:r>
          <w:fldChar w:fldCharType="begin"/>
        </w:r>
        <w:r w:rsidR="00107176">
          <w:instrText xml:space="preserve"> PAGE   \* MERGEFORMAT </w:instrText>
        </w:r>
        <w:r>
          <w:fldChar w:fldCharType="separate"/>
        </w:r>
        <w:r w:rsidR="00D54860" w:rsidRPr="00D54860">
          <w:rPr>
            <w:noProof/>
            <w:lang w:val="zh-CN"/>
          </w:rPr>
          <w:t>2</w:t>
        </w:r>
        <w:r>
          <w:rPr>
            <w:noProof/>
            <w:lang w:val="zh-CN"/>
          </w:rPr>
          <w:fldChar w:fldCharType="end"/>
        </w:r>
      </w:p>
    </w:sdtContent>
  </w:sdt>
  <w:p w:rsidR="00107176" w:rsidRDefault="00107176">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34E5" w:rsidRDefault="00CB34E5" w:rsidP="005F7511">
      <w:r>
        <w:separator/>
      </w:r>
    </w:p>
  </w:footnote>
  <w:footnote w:type="continuationSeparator" w:id="0">
    <w:p w:rsidR="00CB34E5" w:rsidRDefault="00CB34E5" w:rsidP="005F751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442A88"/>
    <w:multiLevelType w:val="singleLevel"/>
    <w:tmpl w:val="55442A88"/>
    <w:lvl w:ilvl="0">
      <w:start w:val="1"/>
      <w:numFmt w:val="decimal"/>
      <w:suff w:val="nothing"/>
      <w:lvlText w:val="%1."/>
      <w:lvlJc w:val="left"/>
    </w:lvl>
  </w:abstractNum>
  <w:abstractNum w:abstractNumId="1">
    <w:nsid w:val="5867757F"/>
    <w:multiLevelType w:val="singleLevel"/>
    <w:tmpl w:val="5867757F"/>
    <w:lvl w:ilvl="0">
      <w:start w:val="1"/>
      <w:numFmt w:val="decimal"/>
      <w:lvlText w:val="%1."/>
      <w:lvlJc w:val="left"/>
      <w:pPr>
        <w:ind w:left="425" w:hanging="425"/>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54349"/>
    <w:rsid w:val="000057BC"/>
    <w:rsid w:val="000206F4"/>
    <w:rsid w:val="00024A62"/>
    <w:rsid w:val="000260A1"/>
    <w:rsid w:val="0003560F"/>
    <w:rsid w:val="00043C52"/>
    <w:rsid w:val="00051394"/>
    <w:rsid w:val="00056D2E"/>
    <w:rsid w:val="000610E9"/>
    <w:rsid w:val="00064901"/>
    <w:rsid w:val="000725CC"/>
    <w:rsid w:val="000809F1"/>
    <w:rsid w:val="000A2DEB"/>
    <w:rsid w:val="000D16A6"/>
    <w:rsid w:val="000F7BAE"/>
    <w:rsid w:val="00107176"/>
    <w:rsid w:val="001329F5"/>
    <w:rsid w:val="001421BC"/>
    <w:rsid w:val="001529E3"/>
    <w:rsid w:val="00155EFA"/>
    <w:rsid w:val="00156454"/>
    <w:rsid w:val="001667E9"/>
    <w:rsid w:val="00181FCD"/>
    <w:rsid w:val="001A1411"/>
    <w:rsid w:val="001B5347"/>
    <w:rsid w:val="001D2137"/>
    <w:rsid w:val="001E120B"/>
    <w:rsid w:val="001E494C"/>
    <w:rsid w:val="002335D8"/>
    <w:rsid w:val="00251018"/>
    <w:rsid w:val="00290588"/>
    <w:rsid w:val="00292804"/>
    <w:rsid w:val="002D778C"/>
    <w:rsid w:val="002E68F9"/>
    <w:rsid w:val="002F24AC"/>
    <w:rsid w:val="002F6A1D"/>
    <w:rsid w:val="002F6C02"/>
    <w:rsid w:val="00311298"/>
    <w:rsid w:val="00320D91"/>
    <w:rsid w:val="003515DB"/>
    <w:rsid w:val="00381A84"/>
    <w:rsid w:val="003865B3"/>
    <w:rsid w:val="00392D1E"/>
    <w:rsid w:val="003A4EB5"/>
    <w:rsid w:val="003B40C6"/>
    <w:rsid w:val="003E5D9F"/>
    <w:rsid w:val="00401837"/>
    <w:rsid w:val="004030C0"/>
    <w:rsid w:val="00421275"/>
    <w:rsid w:val="004213AC"/>
    <w:rsid w:val="004250DB"/>
    <w:rsid w:val="00441BF6"/>
    <w:rsid w:val="00462264"/>
    <w:rsid w:val="00465CCE"/>
    <w:rsid w:val="0047743C"/>
    <w:rsid w:val="004A27FC"/>
    <w:rsid w:val="004A2C7E"/>
    <w:rsid w:val="004A5FCA"/>
    <w:rsid w:val="004C74AE"/>
    <w:rsid w:val="004D1D1C"/>
    <w:rsid w:val="004D23DE"/>
    <w:rsid w:val="004F6B4F"/>
    <w:rsid w:val="00512B0D"/>
    <w:rsid w:val="0052090C"/>
    <w:rsid w:val="00551A5A"/>
    <w:rsid w:val="00563913"/>
    <w:rsid w:val="00575FEE"/>
    <w:rsid w:val="0058331F"/>
    <w:rsid w:val="005A52E1"/>
    <w:rsid w:val="005B0143"/>
    <w:rsid w:val="005C5824"/>
    <w:rsid w:val="005E033F"/>
    <w:rsid w:val="005E2CB6"/>
    <w:rsid w:val="005F7511"/>
    <w:rsid w:val="0060187E"/>
    <w:rsid w:val="00627B7C"/>
    <w:rsid w:val="006365EC"/>
    <w:rsid w:val="00640EE5"/>
    <w:rsid w:val="006B2EBE"/>
    <w:rsid w:val="006D6C18"/>
    <w:rsid w:val="006F2268"/>
    <w:rsid w:val="00734B02"/>
    <w:rsid w:val="00754349"/>
    <w:rsid w:val="00761CD2"/>
    <w:rsid w:val="007668BB"/>
    <w:rsid w:val="0077034D"/>
    <w:rsid w:val="00770DD4"/>
    <w:rsid w:val="007864C5"/>
    <w:rsid w:val="007A0F27"/>
    <w:rsid w:val="007A7882"/>
    <w:rsid w:val="007B014B"/>
    <w:rsid w:val="007B0C3B"/>
    <w:rsid w:val="007B541B"/>
    <w:rsid w:val="007B63BB"/>
    <w:rsid w:val="007C3DCD"/>
    <w:rsid w:val="007C6C64"/>
    <w:rsid w:val="007E0D41"/>
    <w:rsid w:val="007F23C3"/>
    <w:rsid w:val="00804239"/>
    <w:rsid w:val="008317A2"/>
    <w:rsid w:val="0083492A"/>
    <w:rsid w:val="00843742"/>
    <w:rsid w:val="008467A0"/>
    <w:rsid w:val="008550B1"/>
    <w:rsid w:val="00867A5F"/>
    <w:rsid w:val="008751E1"/>
    <w:rsid w:val="008B7683"/>
    <w:rsid w:val="008C1B01"/>
    <w:rsid w:val="008C210E"/>
    <w:rsid w:val="008E0E5E"/>
    <w:rsid w:val="00901A48"/>
    <w:rsid w:val="009112EE"/>
    <w:rsid w:val="00912682"/>
    <w:rsid w:val="009171CA"/>
    <w:rsid w:val="009539D2"/>
    <w:rsid w:val="00961B3F"/>
    <w:rsid w:val="00963FB2"/>
    <w:rsid w:val="00986472"/>
    <w:rsid w:val="00990549"/>
    <w:rsid w:val="00990880"/>
    <w:rsid w:val="009C3A24"/>
    <w:rsid w:val="009C71DC"/>
    <w:rsid w:val="009D5F94"/>
    <w:rsid w:val="00A1198C"/>
    <w:rsid w:val="00A15CE4"/>
    <w:rsid w:val="00A41366"/>
    <w:rsid w:val="00A448DA"/>
    <w:rsid w:val="00A53EA1"/>
    <w:rsid w:val="00A77193"/>
    <w:rsid w:val="00A976DA"/>
    <w:rsid w:val="00AB339F"/>
    <w:rsid w:val="00AC6F1C"/>
    <w:rsid w:val="00AD627B"/>
    <w:rsid w:val="00AE73E7"/>
    <w:rsid w:val="00AF0915"/>
    <w:rsid w:val="00B360FB"/>
    <w:rsid w:val="00B85B7C"/>
    <w:rsid w:val="00BB26C1"/>
    <w:rsid w:val="00BC38F4"/>
    <w:rsid w:val="00BD74AB"/>
    <w:rsid w:val="00C3457E"/>
    <w:rsid w:val="00C52DAC"/>
    <w:rsid w:val="00C55732"/>
    <w:rsid w:val="00C55ECF"/>
    <w:rsid w:val="00C702DC"/>
    <w:rsid w:val="00C70408"/>
    <w:rsid w:val="00C870AE"/>
    <w:rsid w:val="00C90294"/>
    <w:rsid w:val="00C9293C"/>
    <w:rsid w:val="00CA3641"/>
    <w:rsid w:val="00CB34E5"/>
    <w:rsid w:val="00CC47C8"/>
    <w:rsid w:val="00CD3C03"/>
    <w:rsid w:val="00CE63FC"/>
    <w:rsid w:val="00CE7259"/>
    <w:rsid w:val="00CE740E"/>
    <w:rsid w:val="00CF52FC"/>
    <w:rsid w:val="00D00AD9"/>
    <w:rsid w:val="00D16ADB"/>
    <w:rsid w:val="00D23DA8"/>
    <w:rsid w:val="00D3408D"/>
    <w:rsid w:val="00D54860"/>
    <w:rsid w:val="00D62EBC"/>
    <w:rsid w:val="00D7114D"/>
    <w:rsid w:val="00D73383"/>
    <w:rsid w:val="00D86B9D"/>
    <w:rsid w:val="00D92B54"/>
    <w:rsid w:val="00DA0BE7"/>
    <w:rsid w:val="00DA22D1"/>
    <w:rsid w:val="00DC0992"/>
    <w:rsid w:val="00DD72BA"/>
    <w:rsid w:val="00DE0BF8"/>
    <w:rsid w:val="00DE2993"/>
    <w:rsid w:val="00DF2EC8"/>
    <w:rsid w:val="00E143B6"/>
    <w:rsid w:val="00E31F57"/>
    <w:rsid w:val="00E57F23"/>
    <w:rsid w:val="00E76B19"/>
    <w:rsid w:val="00EC3511"/>
    <w:rsid w:val="00EE614E"/>
    <w:rsid w:val="00EF491F"/>
    <w:rsid w:val="00F30956"/>
    <w:rsid w:val="00F36F26"/>
    <w:rsid w:val="00F43FAA"/>
    <w:rsid w:val="00F452B5"/>
    <w:rsid w:val="00F536BC"/>
    <w:rsid w:val="00F54158"/>
    <w:rsid w:val="00F70BA8"/>
    <w:rsid w:val="00F77ABC"/>
    <w:rsid w:val="00F95A41"/>
    <w:rsid w:val="00FC5A16"/>
    <w:rsid w:val="00FD782E"/>
    <w:rsid w:val="00FD7FA4"/>
    <w:rsid w:val="00FF031A"/>
    <w:rsid w:val="00FF6588"/>
    <w:rsid w:val="00FF689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1275"/>
    <w:pPr>
      <w:widowControl w:val="0"/>
    </w:pPr>
  </w:style>
  <w:style w:type="paragraph" w:styleId="1">
    <w:name w:val="heading 1"/>
    <w:basedOn w:val="a"/>
    <w:next w:val="a"/>
    <w:link w:val="1Char"/>
    <w:uiPriority w:val="9"/>
    <w:qFormat/>
    <w:rsid w:val="00FF6588"/>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990880"/>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qFormat/>
    <w:rsid w:val="00DF2EC8"/>
    <w:pPr>
      <w:widowControl/>
      <w:spacing w:beforeLines="50" w:afterLines="50" w:line="240" w:lineRule="exact"/>
      <w:ind w:leftChars="300" w:left="630"/>
      <w:jc w:val="left"/>
      <w:outlineLvl w:val="2"/>
    </w:pPr>
    <w:rPr>
      <w:rFonts w:ascii="宋体" w:eastAsia="仿宋" w:hAnsi="宋体" w:cs="宋体" w:hint="eastAsia"/>
      <w:b/>
      <w:kern w:val="0"/>
      <w:sz w:val="28"/>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C3A24"/>
    <w:rPr>
      <w:color w:val="0000FF"/>
      <w:u w:val="single"/>
    </w:rPr>
  </w:style>
  <w:style w:type="character" w:styleId="a4">
    <w:name w:val="FollowedHyperlink"/>
    <w:basedOn w:val="a0"/>
    <w:uiPriority w:val="99"/>
    <w:semiHidden/>
    <w:unhideWhenUsed/>
    <w:rsid w:val="009C3A24"/>
    <w:rPr>
      <w:color w:val="800080"/>
      <w:u w:val="single"/>
    </w:rPr>
  </w:style>
  <w:style w:type="paragraph" w:customStyle="1" w:styleId="10">
    <w:name w:val="页眉1"/>
    <w:basedOn w:val="a"/>
    <w:rsid w:val="009C3A24"/>
    <w:pPr>
      <w:widowControl/>
      <w:jc w:val="left"/>
    </w:pPr>
    <w:rPr>
      <w:rFonts w:ascii="宋体" w:eastAsia="宋体" w:hAnsi="宋体" w:cs="宋体"/>
      <w:kern w:val="0"/>
      <w:sz w:val="24"/>
      <w:szCs w:val="24"/>
    </w:rPr>
  </w:style>
  <w:style w:type="paragraph" w:customStyle="1" w:styleId="login">
    <w:name w:val="login"/>
    <w:basedOn w:val="a"/>
    <w:rsid w:val="009C3A24"/>
    <w:pPr>
      <w:widowControl/>
      <w:spacing w:before="100" w:beforeAutospacing="1" w:after="100" w:afterAutospacing="1" w:line="330" w:lineRule="atLeast"/>
      <w:jc w:val="left"/>
    </w:pPr>
    <w:rPr>
      <w:rFonts w:ascii="宋体" w:eastAsia="宋体" w:hAnsi="宋体" w:cs="宋体"/>
      <w:kern w:val="0"/>
      <w:sz w:val="24"/>
      <w:szCs w:val="24"/>
    </w:rPr>
  </w:style>
  <w:style w:type="paragraph" w:customStyle="1" w:styleId="mymenu">
    <w:name w:val="mymenu"/>
    <w:basedOn w:val="a"/>
    <w:rsid w:val="009C3A24"/>
    <w:pPr>
      <w:widowControl/>
      <w:spacing w:before="100" w:beforeAutospacing="1" w:after="100" w:afterAutospacing="1" w:line="390" w:lineRule="atLeast"/>
      <w:jc w:val="right"/>
    </w:pPr>
    <w:rPr>
      <w:rFonts w:ascii="宋体" w:eastAsia="宋体" w:hAnsi="宋体" w:cs="宋体"/>
      <w:kern w:val="0"/>
      <w:sz w:val="24"/>
      <w:szCs w:val="24"/>
    </w:rPr>
  </w:style>
  <w:style w:type="paragraph" w:customStyle="1" w:styleId="banner">
    <w:name w:val="banner"/>
    <w:basedOn w:val="a"/>
    <w:rsid w:val="009C3A24"/>
    <w:pPr>
      <w:widowControl/>
      <w:spacing w:before="100" w:beforeAutospacing="1" w:after="100" w:afterAutospacing="1"/>
      <w:jc w:val="left"/>
    </w:pPr>
    <w:rPr>
      <w:rFonts w:ascii="宋体" w:eastAsia="宋体" w:hAnsi="宋体" w:cs="宋体"/>
      <w:kern w:val="0"/>
      <w:sz w:val="24"/>
      <w:szCs w:val="24"/>
    </w:rPr>
  </w:style>
  <w:style w:type="paragraph" w:customStyle="1" w:styleId="whitetit">
    <w:name w:val="white_tit"/>
    <w:basedOn w:val="a"/>
    <w:rsid w:val="009C3A24"/>
    <w:pPr>
      <w:widowControl/>
      <w:spacing w:before="100" w:beforeAutospacing="1" w:after="100" w:afterAutospacing="1"/>
      <w:jc w:val="left"/>
    </w:pPr>
    <w:rPr>
      <w:rFonts w:ascii="宋体" w:eastAsia="宋体" w:hAnsi="宋体" w:cs="宋体"/>
      <w:b/>
      <w:bCs/>
      <w:color w:val="FFFFFF"/>
      <w:kern w:val="0"/>
      <w:sz w:val="18"/>
      <w:szCs w:val="18"/>
    </w:rPr>
  </w:style>
  <w:style w:type="paragraph" w:customStyle="1" w:styleId="dropmenu">
    <w:name w:val="dropmenu"/>
    <w:basedOn w:val="a"/>
    <w:rsid w:val="009C3A24"/>
    <w:pPr>
      <w:widowControl/>
      <w:pBdr>
        <w:top w:val="single" w:sz="2" w:space="5" w:color="CCCCCC"/>
        <w:left w:val="single" w:sz="6" w:space="0" w:color="CCCCCC"/>
        <w:bottom w:val="single" w:sz="6" w:space="5" w:color="CCCCCC"/>
        <w:right w:val="single" w:sz="6" w:space="0" w:color="CCCCCC"/>
      </w:pBdr>
      <w:shd w:val="clear" w:color="auto" w:fill="F3F3F3"/>
      <w:ind w:left="-15"/>
      <w:jc w:val="left"/>
    </w:pPr>
    <w:rPr>
      <w:rFonts w:ascii="宋体" w:eastAsia="宋体" w:hAnsi="宋体" w:cs="宋体"/>
      <w:kern w:val="0"/>
      <w:sz w:val="24"/>
      <w:szCs w:val="24"/>
    </w:rPr>
  </w:style>
  <w:style w:type="paragraph" w:customStyle="1" w:styleId="globalnav">
    <w:name w:val="global_nav"/>
    <w:basedOn w:val="a"/>
    <w:rsid w:val="009C3A24"/>
    <w:pPr>
      <w:widowControl/>
      <w:spacing w:after="90" w:line="510" w:lineRule="atLeast"/>
      <w:jc w:val="left"/>
    </w:pPr>
    <w:rPr>
      <w:rFonts w:ascii="宋体" w:eastAsia="宋体" w:hAnsi="宋体" w:cs="宋体"/>
      <w:kern w:val="0"/>
      <w:sz w:val="24"/>
      <w:szCs w:val="24"/>
    </w:rPr>
  </w:style>
  <w:style w:type="paragraph" w:customStyle="1" w:styleId="eccntleft">
    <w:name w:val="ec_cnt_left"/>
    <w:basedOn w:val="a"/>
    <w:rsid w:val="009C3A24"/>
    <w:pPr>
      <w:widowControl/>
      <w:ind w:left="45" w:right="45"/>
      <w:jc w:val="left"/>
    </w:pPr>
    <w:rPr>
      <w:rFonts w:ascii="宋体" w:eastAsia="宋体" w:hAnsi="宋体" w:cs="宋体"/>
      <w:kern w:val="0"/>
      <w:sz w:val="24"/>
      <w:szCs w:val="24"/>
    </w:rPr>
  </w:style>
  <w:style w:type="paragraph" w:customStyle="1" w:styleId="eccontentleft">
    <w:name w:val="ec_content_left"/>
    <w:basedOn w:val="a"/>
    <w:rsid w:val="009C3A24"/>
    <w:pPr>
      <w:widowControl/>
      <w:pBdr>
        <w:top w:val="single" w:sz="6" w:space="0" w:color="BBBBBB"/>
        <w:left w:val="single" w:sz="6" w:space="0" w:color="BBBBBB"/>
        <w:bottom w:val="single" w:sz="6" w:space="8" w:color="BBBBBB"/>
        <w:right w:val="single" w:sz="6" w:space="0" w:color="BBBBBB"/>
      </w:pBdr>
      <w:jc w:val="left"/>
    </w:pPr>
    <w:rPr>
      <w:rFonts w:ascii="宋体" w:eastAsia="宋体" w:hAnsi="宋体" w:cs="宋体"/>
      <w:kern w:val="0"/>
      <w:sz w:val="24"/>
      <w:szCs w:val="24"/>
    </w:rPr>
  </w:style>
  <w:style w:type="paragraph" w:customStyle="1" w:styleId="ecnewstitle">
    <w:name w:val="ec_news_title"/>
    <w:basedOn w:val="a"/>
    <w:rsid w:val="009C3A24"/>
    <w:pPr>
      <w:widowControl/>
      <w:spacing w:before="100" w:beforeAutospacing="1" w:after="100" w:afterAutospacing="1"/>
      <w:jc w:val="center"/>
    </w:pPr>
    <w:rPr>
      <w:rFonts w:ascii="宋体" w:eastAsia="宋体" w:hAnsi="宋体" w:cs="宋体"/>
      <w:b/>
      <w:bCs/>
      <w:color w:val="333333"/>
      <w:kern w:val="0"/>
      <w:sz w:val="30"/>
      <w:szCs w:val="30"/>
    </w:rPr>
  </w:style>
  <w:style w:type="paragraph" w:customStyle="1" w:styleId="ectitleline">
    <w:name w:val="ec_title_line"/>
    <w:basedOn w:val="a"/>
    <w:rsid w:val="009C3A24"/>
    <w:pPr>
      <w:widowControl/>
      <w:spacing w:before="100" w:beforeAutospacing="1" w:after="100" w:afterAutospacing="1"/>
      <w:jc w:val="left"/>
    </w:pPr>
    <w:rPr>
      <w:rFonts w:ascii="宋体" w:eastAsia="宋体" w:hAnsi="宋体" w:cs="宋体"/>
      <w:kern w:val="0"/>
      <w:sz w:val="24"/>
      <w:szCs w:val="24"/>
    </w:rPr>
  </w:style>
  <w:style w:type="paragraph" w:customStyle="1" w:styleId="artinfo">
    <w:name w:val="art_info"/>
    <w:basedOn w:val="a"/>
    <w:rsid w:val="009C3A24"/>
    <w:pPr>
      <w:widowControl/>
      <w:pBdr>
        <w:bottom w:val="single" w:sz="6" w:space="8" w:color="CCCCCC"/>
      </w:pBdr>
      <w:spacing w:before="75" w:after="75" w:line="390" w:lineRule="atLeast"/>
      <w:jc w:val="center"/>
    </w:pPr>
    <w:rPr>
      <w:rFonts w:ascii="宋体" w:eastAsia="宋体" w:hAnsi="宋体" w:cs="宋体"/>
      <w:kern w:val="0"/>
      <w:sz w:val="24"/>
      <w:szCs w:val="24"/>
    </w:rPr>
  </w:style>
  <w:style w:type="paragraph" w:customStyle="1" w:styleId="commenttitle">
    <w:name w:val="comment_title"/>
    <w:basedOn w:val="a"/>
    <w:rsid w:val="009C3A24"/>
    <w:pPr>
      <w:widowControl/>
      <w:pBdr>
        <w:bottom w:val="single" w:sz="6" w:space="8" w:color="CCCCCC"/>
      </w:pBdr>
      <w:shd w:val="clear" w:color="auto" w:fill="DDFDF5"/>
      <w:spacing w:line="390" w:lineRule="atLeast"/>
      <w:jc w:val="left"/>
    </w:pPr>
    <w:rPr>
      <w:rFonts w:ascii="宋体" w:eastAsia="宋体" w:hAnsi="宋体" w:cs="宋体"/>
      <w:b/>
      <w:bCs/>
      <w:kern w:val="0"/>
      <w:szCs w:val="21"/>
    </w:rPr>
  </w:style>
  <w:style w:type="paragraph" w:customStyle="1" w:styleId="editor">
    <w:name w:val="editor"/>
    <w:basedOn w:val="a"/>
    <w:rsid w:val="009C3A24"/>
    <w:pPr>
      <w:widowControl/>
      <w:spacing w:before="60" w:after="60"/>
      <w:jc w:val="right"/>
    </w:pPr>
    <w:rPr>
      <w:rFonts w:ascii="宋体" w:eastAsia="宋体" w:hAnsi="宋体" w:cs="宋体"/>
      <w:kern w:val="0"/>
      <w:sz w:val="24"/>
      <w:szCs w:val="24"/>
    </w:rPr>
  </w:style>
  <w:style w:type="paragraph" w:customStyle="1" w:styleId="pages">
    <w:name w:val="pages"/>
    <w:basedOn w:val="a"/>
    <w:rsid w:val="009C3A24"/>
    <w:pPr>
      <w:widowControl/>
      <w:spacing w:before="60" w:after="60" w:line="300" w:lineRule="atLeast"/>
      <w:jc w:val="left"/>
    </w:pPr>
    <w:rPr>
      <w:rFonts w:ascii="宋体" w:eastAsia="宋体" w:hAnsi="宋体" w:cs="宋体"/>
      <w:kern w:val="0"/>
      <w:sz w:val="24"/>
      <w:szCs w:val="24"/>
    </w:rPr>
  </w:style>
  <w:style w:type="paragraph" w:customStyle="1" w:styleId="aboutnews">
    <w:name w:val="about_news"/>
    <w:basedOn w:val="a"/>
    <w:rsid w:val="009C3A24"/>
    <w:pPr>
      <w:widowControl/>
      <w:spacing w:before="150" w:after="150"/>
      <w:jc w:val="left"/>
    </w:pPr>
    <w:rPr>
      <w:rFonts w:ascii="宋体" w:eastAsia="宋体" w:hAnsi="宋体" w:cs="宋体"/>
      <w:kern w:val="0"/>
      <w:sz w:val="24"/>
      <w:szCs w:val="24"/>
    </w:rPr>
  </w:style>
  <w:style w:type="paragraph" w:customStyle="1" w:styleId="comment">
    <w:name w:val="comment"/>
    <w:basedOn w:val="a"/>
    <w:rsid w:val="009C3A24"/>
    <w:pPr>
      <w:widowControl/>
      <w:pBdr>
        <w:top w:val="single" w:sz="6" w:space="0" w:color="E8E8E8"/>
        <w:left w:val="single" w:sz="6" w:space="0" w:color="E8E8E8"/>
        <w:bottom w:val="single" w:sz="6" w:space="0" w:color="E8E8E8"/>
        <w:right w:val="single" w:sz="6" w:space="0" w:color="E8E8E8"/>
      </w:pBdr>
      <w:spacing w:before="150" w:after="150"/>
      <w:jc w:val="left"/>
    </w:pPr>
    <w:rPr>
      <w:rFonts w:ascii="宋体" w:eastAsia="宋体" w:hAnsi="宋体" w:cs="宋体"/>
      <w:kern w:val="0"/>
      <w:sz w:val="24"/>
      <w:szCs w:val="24"/>
    </w:rPr>
  </w:style>
  <w:style w:type="paragraph" w:customStyle="1" w:styleId="aboutart">
    <w:name w:val="about_art"/>
    <w:basedOn w:val="a"/>
    <w:rsid w:val="009C3A24"/>
    <w:pPr>
      <w:widowControl/>
      <w:pBdr>
        <w:bottom w:val="single" w:sz="6" w:space="0" w:color="BBBBBB"/>
      </w:pBdr>
      <w:spacing w:before="100" w:beforeAutospacing="1" w:after="100" w:afterAutospacing="1"/>
      <w:jc w:val="left"/>
    </w:pPr>
    <w:rPr>
      <w:rFonts w:ascii="宋体" w:eastAsia="宋体" w:hAnsi="宋体" w:cs="宋体"/>
      <w:kern w:val="0"/>
      <w:sz w:val="24"/>
      <w:szCs w:val="24"/>
    </w:rPr>
  </w:style>
  <w:style w:type="paragraph" w:customStyle="1" w:styleId="aboutspec">
    <w:name w:val="about_spec"/>
    <w:basedOn w:val="a"/>
    <w:rsid w:val="009C3A24"/>
    <w:pPr>
      <w:widowControl/>
      <w:pBdr>
        <w:bottom w:val="single" w:sz="6" w:space="0" w:color="BBBBBB"/>
      </w:pBdr>
      <w:spacing w:before="100" w:beforeAutospacing="1" w:after="100" w:afterAutospacing="1"/>
      <w:jc w:val="left"/>
    </w:pPr>
    <w:rPr>
      <w:rFonts w:ascii="宋体" w:eastAsia="宋体" w:hAnsi="宋体" w:cs="宋体"/>
      <w:kern w:val="0"/>
      <w:sz w:val="24"/>
      <w:szCs w:val="24"/>
    </w:rPr>
  </w:style>
  <w:style w:type="paragraph" w:customStyle="1" w:styleId="commenttit">
    <w:name w:val="comment_tit"/>
    <w:basedOn w:val="a"/>
    <w:rsid w:val="009C3A24"/>
    <w:pPr>
      <w:widowControl/>
      <w:pBdr>
        <w:bottom w:val="single" w:sz="6" w:space="0" w:color="BBBBBB"/>
      </w:pBdr>
      <w:spacing w:before="100" w:beforeAutospacing="1" w:after="100" w:afterAutospacing="1" w:line="750" w:lineRule="atLeast"/>
      <w:jc w:val="center"/>
    </w:pPr>
    <w:rPr>
      <w:rFonts w:ascii="宋体" w:eastAsia="宋体" w:hAnsi="宋体" w:cs="宋体"/>
      <w:kern w:val="0"/>
      <w:sz w:val="24"/>
      <w:szCs w:val="24"/>
    </w:rPr>
  </w:style>
  <w:style w:type="paragraph" w:customStyle="1" w:styleId="commpages">
    <w:name w:val="comm_pages"/>
    <w:basedOn w:val="a"/>
    <w:rsid w:val="009C3A24"/>
    <w:pPr>
      <w:widowControl/>
      <w:pBdr>
        <w:top w:val="dashed" w:sz="6" w:space="0" w:color="BBBBBB"/>
        <w:left w:val="dashed" w:sz="6" w:space="0" w:color="BBBBBB"/>
        <w:bottom w:val="dashed" w:sz="6" w:space="0" w:color="BBBBBB"/>
        <w:right w:val="dashed" w:sz="6" w:space="0" w:color="BBBBBB"/>
      </w:pBdr>
      <w:spacing w:before="150" w:after="150" w:line="330" w:lineRule="atLeast"/>
      <w:jc w:val="center"/>
    </w:pPr>
    <w:rPr>
      <w:rFonts w:ascii="宋体" w:eastAsia="宋体" w:hAnsi="宋体" w:cs="宋体"/>
      <w:kern w:val="0"/>
      <w:sz w:val="24"/>
      <w:szCs w:val="24"/>
    </w:rPr>
  </w:style>
  <w:style w:type="paragraph" w:customStyle="1" w:styleId="commentcnt">
    <w:name w:val="comment_cnt"/>
    <w:basedOn w:val="a"/>
    <w:rsid w:val="009C3A24"/>
    <w:pPr>
      <w:widowControl/>
      <w:spacing w:before="100" w:beforeAutospacing="1" w:after="100" w:afterAutospacing="1"/>
      <w:jc w:val="left"/>
    </w:pPr>
    <w:rPr>
      <w:rFonts w:ascii="宋体" w:eastAsia="宋体" w:hAnsi="宋体" w:cs="宋体"/>
      <w:kern w:val="0"/>
      <w:sz w:val="24"/>
      <w:szCs w:val="24"/>
    </w:rPr>
  </w:style>
  <w:style w:type="paragraph" w:customStyle="1" w:styleId="commenttab">
    <w:name w:val="comment_tab"/>
    <w:basedOn w:val="a"/>
    <w:rsid w:val="009C3A24"/>
    <w:pPr>
      <w:widowControl/>
      <w:spacing w:before="100" w:beforeAutospacing="1" w:after="100" w:afterAutospacing="1"/>
      <w:jc w:val="center"/>
    </w:pPr>
    <w:rPr>
      <w:rFonts w:ascii="宋体" w:eastAsia="宋体" w:hAnsi="宋体" w:cs="宋体"/>
      <w:kern w:val="0"/>
      <w:sz w:val="24"/>
      <w:szCs w:val="24"/>
    </w:rPr>
  </w:style>
  <w:style w:type="paragraph" w:customStyle="1" w:styleId="commentlist">
    <w:name w:val="comment_list"/>
    <w:basedOn w:val="a"/>
    <w:rsid w:val="009C3A24"/>
    <w:pPr>
      <w:widowControl/>
      <w:shd w:val="clear" w:color="auto" w:fill="E8E8E8"/>
      <w:spacing w:before="150" w:after="150" w:line="300" w:lineRule="atLeast"/>
      <w:jc w:val="left"/>
    </w:pPr>
    <w:rPr>
      <w:rFonts w:ascii="宋体" w:eastAsia="宋体" w:hAnsi="宋体" w:cs="宋体"/>
      <w:kern w:val="0"/>
      <w:sz w:val="24"/>
      <w:szCs w:val="24"/>
    </w:rPr>
  </w:style>
  <w:style w:type="paragraph" w:customStyle="1" w:styleId="eccntright">
    <w:name w:val="ec_cnt_right"/>
    <w:basedOn w:val="a"/>
    <w:rsid w:val="009C3A24"/>
    <w:pPr>
      <w:widowControl/>
      <w:spacing w:before="100" w:beforeAutospacing="1" w:after="100" w:afterAutospacing="1"/>
      <w:jc w:val="left"/>
    </w:pPr>
    <w:rPr>
      <w:rFonts w:ascii="宋体" w:eastAsia="宋体" w:hAnsi="宋体" w:cs="宋体"/>
      <w:kern w:val="0"/>
      <w:sz w:val="24"/>
      <w:szCs w:val="24"/>
    </w:rPr>
  </w:style>
  <w:style w:type="paragraph" w:customStyle="1" w:styleId="articlerightad01">
    <w:name w:val="article_right_ad01"/>
    <w:basedOn w:val="a"/>
    <w:rsid w:val="009C3A24"/>
    <w:pPr>
      <w:widowControl/>
      <w:spacing w:after="60"/>
      <w:ind w:right="90"/>
      <w:jc w:val="left"/>
    </w:pPr>
    <w:rPr>
      <w:rFonts w:ascii="宋体" w:eastAsia="宋体" w:hAnsi="宋体" w:cs="宋体"/>
      <w:kern w:val="0"/>
      <w:sz w:val="24"/>
      <w:szCs w:val="24"/>
    </w:rPr>
  </w:style>
  <w:style w:type="paragraph" w:customStyle="1" w:styleId="ecntextright">
    <w:name w:val="ec_ntext_right"/>
    <w:basedOn w:val="a"/>
    <w:rsid w:val="009C3A24"/>
    <w:pPr>
      <w:widowControl/>
      <w:pBdr>
        <w:top w:val="dashed" w:sz="6" w:space="0" w:color="BBBBBB"/>
      </w:pBdr>
      <w:spacing w:before="100" w:beforeAutospacing="1" w:after="100" w:afterAutospacing="1"/>
      <w:jc w:val="left"/>
    </w:pPr>
    <w:rPr>
      <w:rFonts w:ascii="宋体" w:eastAsia="宋体" w:hAnsi="宋体" w:cs="宋体"/>
      <w:kern w:val="0"/>
      <w:sz w:val="24"/>
      <w:szCs w:val="24"/>
    </w:rPr>
  </w:style>
  <w:style w:type="paragraph" w:customStyle="1" w:styleId="ecspepic">
    <w:name w:val="ec_spe_pic"/>
    <w:basedOn w:val="a"/>
    <w:rsid w:val="009C3A24"/>
    <w:pPr>
      <w:widowControl/>
      <w:spacing w:before="100" w:beforeAutospacing="1" w:after="100" w:afterAutospacing="1"/>
      <w:jc w:val="left"/>
    </w:pPr>
    <w:rPr>
      <w:rFonts w:ascii="宋体" w:eastAsia="宋体" w:hAnsi="宋体" w:cs="宋体"/>
      <w:kern w:val="0"/>
      <w:sz w:val="24"/>
      <w:szCs w:val="24"/>
    </w:rPr>
  </w:style>
  <w:style w:type="paragraph" w:customStyle="1" w:styleId="npic">
    <w:name w:val="npic"/>
    <w:basedOn w:val="a"/>
    <w:rsid w:val="009C3A24"/>
    <w:pPr>
      <w:widowControl/>
      <w:pBdr>
        <w:top w:val="single" w:sz="6" w:space="2" w:color="BBBBBB"/>
        <w:left w:val="single" w:sz="6" w:space="2" w:color="BBBBBB"/>
        <w:bottom w:val="single" w:sz="6" w:space="2" w:color="BBBBBB"/>
        <w:right w:val="single" w:sz="6" w:space="2" w:color="BBBBBB"/>
      </w:pBdr>
      <w:shd w:val="clear" w:color="auto" w:fill="FFFFFF"/>
      <w:spacing w:before="150" w:after="150"/>
      <w:ind w:left="300" w:right="225"/>
      <w:jc w:val="left"/>
    </w:pPr>
    <w:rPr>
      <w:rFonts w:ascii="宋体" w:eastAsia="宋体" w:hAnsi="宋体" w:cs="宋体"/>
      <w:kern w:val="0"/>
      <w:sz w:val="24"/>
      <w:szCs w:val="24"/>
    </w:rPr>
  </w:style>
  <w:style w:type="paragraph" w:customStyle="1" w:styleId="npic2">
    <w:name w:val="npic2"/>
    <w:basedOn w:val="a"/>
    <w:rsid w:val="009C3A24"/>
    <w:pPr>
      <w:widowControl/>
      <w:pBdr>
        <w:top w:val="single" w:sz="6" w:space="2" w:color="BBBBBB"/>
        <w:left w:val="single" w:sz="6" w:space="2" w:color="BBBBBB"/>
        <w:bottom w:val="single" w:sz="6" w:space="2" w:color="BBBBBB"/>
        <w:right w:val="single" w:sz="6" w:space="2" w:color="BBBBBB"/>
      </w:pBdr>
      <w:shd w:val="clear" w:color="auto" w:fill="FFFFFF"/>
      <w:spacing w:before="150" w:after="150"/>
      <w:ind w:left="150" w:right="150"/>
      <w:jc w:val="left"/>
    </w:pPr>
    <w:rPr>
      <w:rFonts w:ascii="宋体" w:eastAsia="宋体" w:hAnsi="宋体" w:cs="宋体"/>
      <w:kern w:val="0"/>
      <w:sz w:val="24"/>
      <w:szCs w:val="24"/>
    </w:rPr>
  </w:style>
  <w:style w:type="paragraph" w:customStyle="1" w:styleId="npichover">
    <w:name w:val="npic_hover"/>
    <w:basedOn w:val="a"/>
    <w:rsid w:val="009C3A24"/>
    <w:pPr>
      <w:widowControl/>
      <w:pBdr>
        <w:top w:val="single" w:sz="6" w:space="0" w:color="FD9C05"/>
        <w:left w:val="single" w:sz="6" w:space="0" w:color="FD9C05"/>
        <w:bottom w:val="single" w:sz="6" w:space="0" w:color="FD9C05"/>
        <w:right w:val="single" w:sz="6" w:space="0" w:color="FD9C05"/>
      </w:pBdr>
      <w:spacing w:before="100" w:beforeAutospacing="1" w:after="100" w:afterAutospacing="1"/>
      <w:jc w:val="left"/>
    </w:pPr>
    <w:rPr>
      <w:rFonts w:ascii="宋体" w:eastAsia="宋体" w:hAnsi="宋体" w:cs="宋体"/>
      <w:kern w:val="0"/>
      <w:sz w:val="24"/>
      <w:szCs w:val="24"/>
    </w:rPr>
  </w:style>
  <w:style w:type="paragraph" w:customStyle="1" w:styleId="npictitle">
    <w:name w:val="npic_title"/>
    <w:basedOn w:val="a"/>
    <w:rsid w:val="009C3A24"/>
    <w:pPr>
      <w:widowControl/>
      <w:spacing w:before="100" w:beforeAutospacing="1" w:after="60" w:line="360" w:lineRule="atLeast"/>
      <w:jc w:val="center"/>
    </w:pPr>
    <w:rPr>
      <w:rFonts w:ascii="宋体" w:eastAsia="宋体" w:hAnsi="宋体" w:cs="宋体"/>
      <w:kern w:val="0"/>
      <w:sz w:val="18"/>
      <w:szCs w:val="18"/>
    </w:rPr>
  </w:style>
  <w:style w:type="paragraph" w:customStyle="1" w:styleId="zlleft">
    <w:name w:val="zl_left"/>
    <w:basedOn w:val="a"/>
    <w:rsid w:val="009C3A24"/>
    <w:pPr>
      <w:widowControl/>
      <w:spacing w:before="100" w:beforeAutospacing="1" w:after="100" w:afterAutospacing="1"/>
      <w:jc w:val="left"/>
    </w:pPr>
    <w:rPr>
      <w:rFonts w:ascii="宋体" w:eastAsia="宋体" w:hAnsi="宋体" w:cs="宋体"/>
      <w:kern w:val="0"/>
      <w:sz w:val="24"/>
      <w:szCs w:val="24"/>
    </w:rPr>
  </w:style>
  <w:style w:type="paragraph" w:customStyle="1" w:styleId="nobigleft">
    <w:name w:val="nobig_left"/>
    <w:basedOn w:val="a"/>
    <w:rsid w:val="009C3A24"/>
    <w:pPr>
      <w:widowControl/>
      <w:spacing w:before="100" w:beforeAutospacing="1" w:after="100" w:afterAutospacing="1"/>
      <w:jc w:val="left"/>
    </w:pPr>
    <w:rPr>
      <w:rFonts w:ascii="宋体" w:eastAsia="宋体" w:hAnsi="宋体" w:cs="宋体"/>
      <w:kern w:val="0"/>
      <w:sz w:val="24"/>
      <w:szCs w:val="24"/>
    </w:rPr>
  </w:style>
  <w:style w:type="paragraph" w:customStyle="1" w:styleId="bigleft">
    <w:name w:val="big_left"/>
    <w:basedOn w:val="a"/>
    <w:rsid w:val="009C3A24"/>
    <w:pPr>
      <w:widowControl/>
      <w:spacing w:before="100" w:beforeAutospacing="1" w:after="100" w:afterAutospacing="1"/>
      <w:jc w:val="left"/>
    </w:pPr>
    <w:rPr>
      <w:rFonts w:ascii="宋体" w:eastAsia="宋体" w:hAnsi="宋体" w:cs="宋体"/>
      <w:kern w:val="0"/>
      <w:sz w:val="24"/>
      <w:szCs w:val="24"/>
    </w:rPr>
  </w:style>
  <w:style w:type="paragraph" w:customStyle="1" w:styleId="smallleft">
    <w:name w:val="small_left"/>
    <w:basedOn w:val="a"/>
    <w:rsid w:val="009C3A24"/>
    <w:pPr>
      <w:widowControl/>
      <w:spacing w:before="100" w:beforeAutospacing="1" w:after="100" w:afterAutospacing="1"/>
      <w:jc w:val="left"/>
    </w:pPr>
    <w:rPr>
      <w:rFonts w:ascii="宋体" w:eastAsia="宋体" w:hAnsi="宋体" w:cs="宋体"/>
      <w:kern w:val="0"/>
      <w:sz w:val="24"/>
      <w:szCs w:val="24"/>
    </w:rPr>
  </w:style>
  <w:style w:type="paragraph" w:customStyle="1" w:styleId="nosmallleft">
    <w:name w:val="nosmall_left"/>
    <w:basedOn w:val="a"/>
    <w:rsid w:val="009C3A24"/>
    <w:pPr>
      <w:widowControl/>
      <w:spacing w:before="100" w:beforeAutospacing="1" w:after="100" w:afterAutospacing="1"/>
      <w:jc w:val="left"/>
    </w:pPr>
    <w:rPr>
      <w:rFonts w:ascii="宋体" w:eastAsia="宋体" w:hAnsi="宋体" w:cs="宋体"/>
      <w:kern w:val="0"/>
      <w:sz w:val="24"/>
      <w:szCs w:val="24"/>
    </w:rPr>
  </w:style>
  <w:style w:type="paragraph" w:customStyle="1" w:styleId="ecdldh">
    <w:name w:val="e_c_dl_dh"/>
    <w:basedOn w:val="a"/>
    <w:rsid w:val="009C3A24"/>
    <w:pPr>
      <w:widowControl/>
      <w:pBdr>
        <w:top w:val="single" w:sz="6" w:space="0" w:color="BBBBBB"/>
        <w:left w:val="single" w:sz="6" w:space="0" w:color="BBBBBB"/>
        <w:bottom w:val="single" w:sz="6" w:space="0" w:color="BBBBBB"/>
        <w:right w:val="single" w:sz="6" w:space="0" w:color="BBBBBB"/>
      </w:pBdr>
      <w:shd w:val="clear" w:color="auto" w:fill="FFFFFF"/>
      <w:spacing w:after="150"/>
      <w:jc w:val="left"/>
    </w:pPr>
    <w:rPr>
      <w:rFonts w:ascii="宋体" w:eastAsia="宋体" w:hAnsi="宋体" w:cs="宋体"/>
      <w:kern w:val="0"/>
      <w:sz w:val="24"/>
      <w:szCs w:val="24"/>
    </w:rPr>
  </w:style>
  <w:style w:type="paragraph" w:customStyle="1" w:styleId="newart">
    <w:name w:val="new_art"/>
    <w:basedOn w:val="a"/>
    <w:rsid w:val="009C3A24"/>
    <w:pPr>
      <w:widowControl/>
      <w:pBdr>
        <w:top w:val="single" w:sz="6" w:space="0" w:color="BBBBBB"/>
        <w:left w:val="single" w:sz="6" w:space="0" w:color="BBBBBB"/>
        <w:bottom w:val="single" w:sz="6" w:space="0" w:color="BBBBBB"/>
        <w:right w:val="single" w:sz="6" w:space="0" w:color="BBBBBB"/>
      </w:pBdr>
      <w:shd w:val="clear" w:color="auto" w:fill="FFFFFF"/>
      <w:spacing w:after="150"/>
      <w:jc w:val="left"/>
    </w:pPr>
    <w:rPr>
      <w:rFonts w:ascii="宋体" w:eastAsia="宋体" w:hAnsi="宋体" w:cs="宋体"/>
      <w:kern w:val="0"/>
      <w:sz w:val="24"/>
      <w:szCs w:val="24"/>
    </w:rPr>
  </w:style>
  <w:style w:type="paragraph" w:customStyle="1" w:styleId="ecdlname">
    <w:name w:val="e_c_dl_name"/>
    <w:basedOn w:val="a"/>
    <w:rsid w:val="009C3A24"/>
    <w:pPr>
      <w:widowControl/>
      <w:pBdr>
        <w:top w:val="single" w:sz="6" w:space="5" w:color="BBBBBB"/>
      </w:pBdr>
      <w:shd w:val="clear" w:color="auto" w:fill="FFFFFF"/>
      <w:spacing w:before="120" w:after="120"/>
      <w:jc w:val="left"/>
    </w:pPr>
    <w:rPr>
      <w:rFonts w:ascii="宋体" w:eastAsia="宋体" w:hAnsi="宋体" w:cs="宋体"/>
      <w:kern w:val="0"/>
      <w:sz w:val="24"/>
      <w:szCs w:val="24"/>
    </w:rPr>
  </w:style>
  <w:style w:type="paragraph" w:customStyle="1" w:styleId="newartlist">
    <w:name w:val="new_art_list"/>
    <w:basedOn w:val="a"/>
    <w:rsid w:val="009C3A24"/>
    <w:pPr>
      <w:widowControl/>
      <w:spacing w:before="150" w:after="150"/>
      <w:jc w:val="left"/>
    </w:pPr>
    <w:rPr>
      <w:rFonts w:ascii="宋体" w:eastAsia="宋体" w:hAnsi="宋体" w:cs="宋体"/>
      <w:kern w:val="0"/>
      <w:sz w:val="24"/>
      <w:szCs w:val="24"/>
    </w:rPr>
  </w:style>
  <w:style w:type="paragraph" w:customStyle="1" w:styleId="ecgovpublicleft">
    <w:name w:val="ec_govpublic_left"/>
    <w:basedOn w:val="a"/>
    <w:rsid w:val="009C3A24"/>
    <w:pPr>
      <w:widowControl/>
      <w:spacing w:before="100" w:beforeAutospacing="1" w:after="100" w:afterAutospacing="1"/>
      <w:jc w:val="center"/>
    </w:pPr>
    <w:rPr>
      <w:rFonts w:ascii="宋体" w:eastAsia="宋体" w:hAnsi="宋体" w:cs="宋体"/>
      <w:kern w:val="0"/>
      <w:sz w:val="24"/>
      <w:szCs w:val="24"/>
    </w:rPr>
  </w:style>
  <w:style w:type="paragraph" w:customStyle="1" w:styleId="ecgovpublicleft0">
    <w:name w:val="ec_govpublicleft"/>
    <w:basedOn w:val="a"/>
    <w:rsid w:val="009C3A24"/>
    <w:pPr>
      <w:widowControl/>
      <w:jc w:val="left"/>
    </w:pPr>
    <w:rPr>
      <w:rFonts w:ascii="宋体" w:eastAsia="宋体" w:hAnsi="宋体" w:cs="宋体"/>
      <w:kern w:val="0"/>
      <w:sz w:val="24"/>
      <w:szCs w:val="24"/>
    </w:rPr>
  </w:style>
  <w:style w:type="paragraph" w:customStyle="1" w:styleId="othersearchbg">
    <w:name w:val="other_searchbg"/>
    <w:basedOn w:val="a"/>
    <w:rsid w:val="009C3A24"/>
    <w:pPr>
      <w:widowControl/>
      <w:pBdr>
        <w:top w:val="single" w:sz="6" w:space="0" w:color="BBBBBB"/>
        <w:left w:val="single" w:sz="6" w:space="0" w:color="BBBBBB"/>
        <w:bottom w:val="single" w:sz="6" w:space="0" w:color="BBBBBB"/>
        <w:right w:val="single" w:sz="6" w:space="0" w:color="BBBBBB"/>
      </w:pBdr>
      <w:shd w:val="clear" w:color="auto" w:fill="FFF1EE"/>
      <w:spacing w:before="100" w:beforeAutospacing="1" w:after="100" w:afterAutospacing="1"/>
      <w:jc w:val="center"/>
    </w:pPr>
    <w:rPr>
      <w:rFonts w:ascii="宋体" w:eastAsia="宋体" w:hAnsi="宋体" w:cs="宋体"/>
      <w:kern w:val="0"/>
      <w:sz w:val="24"/>
      <w:szCs w:val="24"/>
    </w:rPr>
  </w:style>
  <w:style w:type="paragraph" w:customStyle="1" w:styleId="ecgkmlleft">
    <w:name w:val="ec_gkml_left"/>
    <w:basedOn w:val="a"/>
    <w:rsid w:val="009C3A24"/>
    <w:pPr>
      <w:widowControl/>
      <w:jc w:val="left"/>
    </w:pPr>
    <w:rPr>
      <w:rFonts w:ascii="宋体" w:eastAsia="宋体" w:hAnsi="宋体" w:cs="宋体"/>
      <w:kern w:val="0"/>
      <w:sz w:val="24"/>
      <w:szCs w:val="24"/>
    </w:rPr>
  </w:style>
  <w:style w:type="paragraph" w:customStyle="1" w:styleId="zlright">
    <w:name w:val="zl_right"/>
    <w:basedOn w:val="a"/>
    <w:rsid w:val="009C3A24"/>
    <w:pPr>
      <w:widowControl/>
      <w:spacing w:before="100" w:beforeAutospacing="1" w:after="100" w:afterAutospacing="1"/>
      <w:jc w:val="left"/>
    </w:pPr>
    <w:rPr>
      <w:rFonts w:ascii="宋体" w:eastAsia="宋体" w:hAnsi="宋体" w:cs="宋体"/>
      <w:kern w:val="0"/>
      <w:sz w:val="24"/>
      <w:szCs w:val="24"/>
    </w:rPr>
  </w:style>
  <w:style w:type="paragraph" w:customStyle="1" w:styleId="nobigright">
    <w:name w:val="nobig_right"/>
    <w:basedOn w:val="a"/>
    <w:rsid w:val="009C3A24"/>
    <w:pPr>
      <w:widowControl/>
      <w:spacing w:before="100" w:beforeAutospacing="1" w:after="100" w:afterAutospacing="1"/>
      <w:jc w:val="left"/>
    </w:pPr>
    <w:rPr>
      <w:rFonts w:ascii="宋体" w:eastAsia="宋体" w:hAnsi="宋体" w:cs="宋体"/>
      <w:kern w:val="0"/>
      <w:sz w:val="24"/>
      <w:szCs w:val="24"/>
    </w:rPr>
  </w:style>
  <w:style w:type="paragraph" w:customStyle="1" w:styleId="bigright">
    <w:name w:val="big_right"/>
    <w:basedOn w:val="a"/>
    <w:rsid w:val="009C3A24"/>
    <w:pPr>
      <w:widowControl/>
      <w:spacing w:before="100" w:beforeAutospacing="1" w:after="100" w:afterAutospacing="1"/>
      <w:jc w:val="left"/>
    </w:pPr>
    <w:rPr>
      <w:rFonts w:ascii="宋体" w:eastAsia="宋体" w:hAnsi="宋体" w:cs="宋体"/>
      <w:kern w:val="0"/>
      <w:sz w:val="24"/>
      <w:szCs w:val="24"/>
    </w:rPr>
  </w:style>
  <w:style w:type="paragraph" w:customStyle="1" w:styleId="smallright">
    <w:name w:val="small_right"/>
    <w:basedOn w:val="a"/>
    <w:rsid w:val="009C3A24"/>
    <w:pPr>
      <w:widowControl/>
      <w:spacing w:before="100" w:beforeAutospacing="1" w:after="100" w:afterAutospacing="1"/>
      <w:jc w:val="left"/>
    </w:pPr>
    <w:rPr>
      <w:rFonts w:ascii="宋体" w:eastAsia="宋体" w:hAnsi="宋体" w:cs="宋体"/>
      <w:kern w:val="0"/>
      <w:sz w:val="24"/>
      <w:szCs w:val="24"/>
    </w:rPr>
  </w:style>
  <w:style w:type="paragraph" w:customStyle="1" w:styleId="ecgovpublicright">
    <w:name w:val="ec_govpublic_right"/>
    <w:basedOn w:val="a"/>
    <w:rsid w:val="009C3A24"/>
    <w:pPr>
      <w:widowControl/>
      <w:spacing w:before="100" w:beforeAutospacing="1" w:after="100" w:afterAutospacing="1"/>
      <w:jc w:val="left"/>
    </w:pPr>
    <w:rPr>
      <w:rFonts w:ascii="宋体" w:eastAsia="宋体" w:hAnsi="宋体" w:cs="宋体"/>
      <w:kern w:val="0"/>
      <w:sz w:val="24"/>
      <w:szCs w:val="24"/>
    </w:rPr>
  </w:style>
  <w:style w:type="paragraph" w:customStyle="1" w:styleId="ecgovpubliccnt">
    <w:name w:val="ec_govpublic_cnt"/>
    <w:basedOn w:val="a"/>
    <w:rsid w:val="009C3A24"/>
    <w:pPr>
      <w:widowControl/>
      <w:pBdr>
        <w:top w:val="single" w:sz="6" w:space="0" w:color="BDBDBD"/>
        <w:left w:val="single" w:sz="6" w:space="0" w:color="BDBDBD"/>
        <w:bottom w:val="single" w:sz="6" w:space="0" w:color="BDBDBD"/>
        <w:right w:val="single" w:sz="6" w:space="0" w:color="BDBDBD"/>
      </w:pBdr>
      <w:spacing w:after="150"/>
      <w:jc w:val="left"/>
    </w:pPr>
    <w:rPr>
      <w:rFonts w:ascii="宋体" w:eastAsia="宋体" w:hAnsi="宋体" w:cs="宋体"/>
      <w:kern w:val="0"/>
      <w:sz w:val="24"/>
      <w:szCs w:val="24"/>
    </w:rPr>
  </w:style>
  <w:style w:type="paragraph" w:customStyle="1" w:styleId="ecgovpubliccontent">
    <w:name w:val="ec_govpublic_content"/>
    <w:basedOn w:val="a"/>
    <w:rsid w:val="009C3A24"/>
    <w:pPr>
      <w:widowControl/>
      <w:spacing w:before="75" w:after="150"/>
      <w:jc w:val="center"/>
    </w:pPr>
    <w:rPr>
      <w:rFonts w:ascii="宋体" w:eastAsia="宋体" w:hAnsi="宋体" w:cs="宋体"/>
      <w:kern w:val="0"/>
      <w:sz w:val="24"/>
      <w:szCs w:val="24"/>
    </w:rPr>
  </w:style>
  <w:style w:type="paragraph" w:customStyle="1" w:styleId="ecgovpublictxt">
    <w:name w:val="ec_govpublic_txt"/>
    <w:basedOn w:val="a"/>
    <w:rsid w:val="009C3A24"/>
    <w:pPr>
      <w:widowControl/>
      <w:spacing w:before="100" w:beforeAutospacing="1" w:after="100" w:afterAutospacing="1" w:line="360" w:lineRule="atLeast"/>
      <w:jc w:val="left"/>
    </w:pPr>
    <w:rPr>
      <w:rFonts w:ascii="宋体" w:eastAsia="宋体" w:hAnsi="宋体" w:cs="宋体"/>
      <w:kern w:val="0"/>
      <w:sz w:val="24"/>
      <w:szCs w:val="24"/>
    </w:rPr>
  </w:style>
  <w:style w:type="paragraph" w:customStyle="1" w:styleId="ecgovpublictxtl">
    <w:name w:val="ec_govpublic_txt_l"/>
    <w:basedOn w:val="a"/>
    <w:rsid w:val="009C3A24"/>
    <w:pPr>
      <w:widowControl/>
      <w:spacing w:before="100" w:beforeAutospacing="1" w:after="100" w:afterAutospacing="1" w:line="360" w:lineRule="atLeast"/>
      <w:jc w:val="left"/>
    </w:pPr>
    <w:rPr>
      <w:rFonts w:ascii="宋体" w:eastAsia="宋体" w:hAnsi="宋体" w:cs="宋体"/>
      <w:kern w:val="0"/>
      <w:sz w:val="24"/>
      <w:szCs w:val="24"/>
    </w:rPr>
  </w:style>
  <w:style w:type="paragraph" w:customStyle="1" w:styleId="ecgovpublictxtr">
    <w:name w:val="ec_govpublic_txt_r"/>
    <w:basedOn w:val="a"/>
    <w:rsid w:val="009C3A24"/>
    <w:pPr>
      <w:widowControl/>
      <w:spacing w:before="100" w:beforeAutospacing="1" w:after="100" w:afterAutospacing="1" w:line="360" w:lineRule="atLeast"/>
      <w:jc w:val="center"/>
    </w:pPr>
    <w:rPr>
      <w:rFonts w:ascii="宋体" w:eastAsia="宋体" w:hAnsi="宋体" w:cs="宋体"/>
      <w:kern w:val="0"/>
      <w:sz w:val="24"/>
      <w:szCs w:val="24"/>
    </w:rPr>
  </w:style>
  <w:style w:type="paragraph" w:customStyle="1" w:styleId="ecgovpublictxtb">
    <w:name w:val="ec_govpublic_txt_b"/>
    <w:basedOn w:val="a"/>
    <w:rsid w:val="009C3A24"/>
    <w:pPr>
      <w:widowControl/>
      <w:pBdr>
        <w:top w:val="dashed" w:sz="6" w:space="8" w:color="FF3333"/>
      </w:pBdr>
      <w:spacing w:before="100" w:beforeAutospacing="1" w:after="100" w:afterAutospacing="1" w:line="360" w:lineRule="atLeast"/>
      <w:jc w:val="left"/>
    </w:pPr>
    <w:rPr>
      <w:rFonts w:ascii="宋体" w:eastAsia="宋体" w:hAnsi="宋体" w:cs="宋体"/>
      <w:b/>
      <w:bCs/>
      <w:kern w:val="0"/>
      <w:sz w:val="24"/>
      <w:szCs w:val="24"/>
    </w:rPr>
  </w:style>
  <w:style w:type="paragraph" w:customStyle="1" w:styleId="ecgmsqtable1">
    <w:name w:val="ec_gmsq_table1"/>
    <w:basedOn w:val="a"/>
    <w:rsid w:val="009C3A24"/>
    <w:pPr>
      <w:widowControl/>
      <w:spacing w:before="60" w:after="60"/>
      <w:jc w:val="center"/>
    </w:pPr>
    <w:rPr>
      <w:rFonts w:ascii="宋体" w:eastAsia="宋体" w:hAnsi="宋体" w:cs="宋体"/>
      <w:b/>
      <w:bCs/>
      <w:color w:val="D4E4F6"/>
      <w:kern w:val="0"/>
      <w:sz w:val="30"/>
      <w:szCs w:val="30"/>
    </w:rPr>
  </w:style>
  <w:style w:type="paragraph" w:customStyle="1" w:styleId="ecgmsqtable2">
    <w:name w:val="ec_gmsq_table2"/>
    <w:basedOn w:val="a"/>
    <w:rsid w:val="009C3A24"/>
    <w:pPr>
      <w:widowControl/>
      <w:pBdr>
        <w:top w:val="dashed" w:sz="6" w:space="0" w:color="FF3333"/>
        <w:left w:val="dashed" w:sz="6" w:space="0" w:color="FF3333"/>
        <w:bottom w:val="dashed" w:sz="6" w:space="0" w:color="FF3333"/>
        <w:right w:val="dashed" w:sz="6" w:space="0" w:color="FF3333"/>
      </w:pBdr>
      <w:spacing w:before="150" w:after="150"/>
      <w:jc w:val="left"/>
    </w:pPr>
    <w:rPr>
      <w:rFonts w:ascii="宋体" w:eastAsia="宋体" w:hAnsi="宋体" w:cs="宋体"/>
      <w:kern w:val="0"/>
      <w:sz w:val="24"/>
      <w:szCs w:val="24"/>
    </w:rPr>
  </w:style>
  <w:style w:type="paragraph" w:customStyle="1" w:styleId="classlistcnt">
    <w:name w:val="class_listcnt"/>
    <w:basedOn w:val="a"/>
    <w:rsid w:val="009C3A24"/>
    <w:pPr>
      <w:widowControl/>
      <w:spacing w:before="150" w:after="150"/>
      <w:jc w:val="left"/>
    </w:pPr>
    <w:rPr>
      <w:rFonts w:ascii="宋体" w:eastAsia="宋体" w:hAnsi="宋体" w:cs="宋体"/>
      <w:kern w:val="0"/>
      <w:sz w:val="24"/>
      <w:szCs w:val="24"/>
    </w:rPr>
  </w:style>
  <w:style w:type="paragraph" w:customStyle="1" w:styleId="classlist1">
    <w:name w:val="class_list1"/>
    <w:basedOn w:val="a"/>
    <w:rsid w:val="009C3A24"/>
    <w:pPr>
      <w:widowControl/>
      <w:spacing w:before="100" w:beforeAutospacing="1" w:after="75"/>
      <w:jc w:val="left"/>
    </w:pPr>
    <w:rPr>
      <w:rFonts w:ascii="宋体" w:eastAsia="宋体" w:hAnsi="宋体" w:cs="宋体"/>
      <w:kern w:val="0"/>
      <w:sz w:val="24"/>
      <w:szCs w:val="24"/>
    </w:rPr>
  </w:style>
  <w:style w:type="paragraph" w:customStyle="1" w:styleId="classpiclist">
    <w:name w:val="class_pic_list"/>
    <w:basedOn w:val="a"/>
    <w:rsid w:val="009C3A24"/>
    <w:pPr>
      <w:widowControl/>
      <w:spacing w:before="100" w:beforeAutospacing="1" w:after="100" w:afterAutospacing="1"/>
      <w:jc w:val="left"/>
    </w:pPr>
    <w:rPr>
      <w:rFonts w:ascii="宋体" w:eastAsia="宋体" w:hAnsi="宋体" w:cs="宋体"/>
      <w:kern w:val="0"/>
      <w:sz w:val="24"/>
      <w:szCs w:val="24"/>
    </w:rPr>
  </w:style>
  <w:style w:type="paragraph" w:customStyle="1" w:styleId="classpiclistleader">
    <w:name w:val="class_pic_list_leader"/>
    <w:basedOn w:val="a"/>
    <w:rsid w:val="009C3A24"/>
    <w:pPr>
      <w:widowControl/>
      <w:spacing w:before="100" w:beforeAutospacing="1" w:after="100" w:afterAutospacing="1"/>
      <w:jc w:val="left"/>
    </w:pPr>
    <w:rPr>
      <w:rFonts w:ascii="宋体" w:eastAsia="宋体" w:hAnsi="宋体" w:cs="宋体"/>
      <w:kern w:val="0"/>
      <w:sz w:val="24"/>
      <w:szCs w:val="24"/>
    </w:rPr>
  </w:style>
  <w:style w:type="paragraph" w:customStyle="1" w:styleId="classsitelist">
    <w:name w:val="class_site_list"/>
    <w:basedOn w:val="a"/>
    <w:rsid w:val="009C3A24"/>
    <w:pPr>
      <w:widowControl/>
      <w:pBdr>
        <w:bottom w:val="single" w:sz="6" w:space="1" w:color="BBBBBB"/>
        <w:right w:val="single" w:sz="6" w:space="1" w:color="BBBBBB"/>
      </w:pBdr>
      <w:shd w:val="clear" w:color="auto" w:fill="F6F6F6"/>
      <w:spacing w:before="100" w:beforeAutospacing="1" w:after="100" w:afterAutospacing="1" w:line="300" w:lineRule="atLeast"/>
      <w:jc w:val="center"/>
    </w:pPr>
    <w:rPr>
      <w:rFonts w:ascii="宋体" w:eastAsia="宋体" w:hAnsi="宋体" w:cs="宋体"/>
      <w:kern w:val="0"/>
      <w:sz w:val="24"/>
      <w:szCs w:val="24"/>
    </w:rPr>
  </w:style>
  <w:style w:type="paragraph" w:customStyle="1" w:styleId="piclist">
    <w:name w:val="piclist"/>
    <w:basedOn w:val="a"/>
    <w:rsid w:val="009C3A24"/>
    <w:pPr>
      <w:widowControl/>
      <w:pBdr>
        <w:top w:val="single" w:sz="6" w:space="3" w:color="BBBBBB"/>
        <w:left w:val="single" w:sz="6" w:space="3" w:color="BBBBBB"/>
        <w:bottom w:val="single" w:sz="6" w:space="3" w:color="BBBBBB"/>
        <w:right w:val="single" w:sz="6" w:space="3" w:color="BBBBBB"/>
      </w:pBdr>
      <w:jc w:val="left"/>
    </w:pPr>
    <w:rPr>
      <w:rFonts w:ascii="宋体" w:eastAsia="宋体" w:hAnsi="宋体" w:cs="宋体"/>
      <w:kern w:val="0"/>
      <w:sz w:val="24"/>
      <w:szCs w:val="24"/>
    </w:rPr>
  </w:style>
  <w:style w:type="paragraph" w:customStyle="1" w:styleId="piclisthover">
    <w:name w:val="piclist_hover"/>
    <w:basedOn w:val="a"/>
    <w:rsid w:val="009C3A24"/>
    <w:pPr>
      <w:widowControl/>
      <w:pBdr>
        <w:top w:val="single" w:sz="6" w:space="0" w:color="0799DD"/>
        <w:left w:val="single" w:sz="6" w:space="0" w:color="0799DD"/>
        <w:bottom w:val="single" w:sz="6" w:space="0" w:color="0799DD"/>
        <w:right w:val="single" w:sz="6" w:space="0" w:color="0799DD"/>
      </w:pBdr>
      <w:spacing w:before="100" w:beforeAutospacing="1" w:after="100" w:afterAutospacing="1"/>
      <w:jc w:val="left"/>
    </w:pPr>
    <w:rPr>
      <w:rFonts w:ascii="宋体" w:eastAsia="宋体" w:hAnsi="宋体" w:cs="宋体"/>
      <w:kern w:val="0"/>
      <w:sz w:val="24"/>
      <w:szCs w:val="24"/>
    </w:rPr>
  </w:style>
  <w:style w:type="paragraph" w:customStyle="1" w:styleId="piclisttitle">
    <w:name w:val="piclist_title"/>
    <w:basedOn w:val="a"/>
    <w:rsid w:val="009C3A24"/>
    <w:pPr>
      <w:widowControl/>
      <w:spacing w:before="100" w:beforeAutospacing="1" w:after="60" w:line="360" w:lineRule="atLeast"/>
      <w:jc w:val="center"/>
    </w:pPr>
    <w:rPr>
      <w:rFonts w:ascii="宋体" w:eastAsia="宋体" w:hAnsi="宋体" w:cs="宋体"/>
      <w:kern w:val="0"/>
      <w:sz w:val="18"/>
      <w:szCs w:val="18"/>
    </w:rPr>
  </w:style>
  <w:style w:type="paragraph" w:customStyle="1" w:styleId="spic">
    <w:name w:val="s_pic"/>
    <w:basedOn w:val="a"/>
    <w:rsid w:val="009C3A24"/>
    <w:pPr>
      <w:widowControl/>
      <w:pBdr>
        <w:top w:val="single" w:sz="6" w:space="2" w:color="E8E8E8"/>
        <w:left w:val="single" w:sz="6" w:space="2" w:color="E8E8E8"/>
        <w:bottom w:val="single" w:sz="6" w:space="2" w:color="E8E8E8"/>
        <w:right w:val="single" w:sz="6" w:space="2" w:color="E8E8E8"/>
      </w:pBdr>
      <w:spacing w:before="75" w:after="75"/>
      <w:jc w:val="left"/>
    </w:pPr>
    <w:rPr>
      <w:rFonts w:ascii="宋体" w:eastAsia="宋体" w:hAnsi="宋体" w:cs="宋体"/>
      <w:kern w:val="0"/>
      <w:sz w:val="24"/>
      <w:szCs w:val="24"/>
    </w:rPr>
  </w:style>
  <w:style w:type="paragraph" w:customStyle="1" w:styleId="ecscnt">
    <w:name w:val="ec_s_cnt"/>
    <w:basedOn w:val="a"/>
    <w:rsid w:val="009C3A24"/>
    <w:pPr>
      <w:widowControl/>
      <w:spacing w:before="75" w:after="75" w:line="270" w:lineRule="atLeast"/>
      <w:jc w:val="left"/>
    </w:pPr>
    <w:rPr>
      <w:rFonts w:ascii="宋体" w:eastAsia="宋体" w:hAnsi="宋体" w:cs="宋体"/>
      <w:kern w:val="0"/>
      <w:sz w:val="24"/>
      <w:szCs w:val="24"/>
    </w:rPr>
  </w:style>
  <w:style w:type="paragraph" w:customStyle="1" w:styleId="listhdcnt">
    <w:name w:val="list_hdcnt"/>
    <w:basedOn w:val="a"/>
    <w:rsid w:val="009C3A24"/>
    <w:pPr>
      <w:widowControl/>
      <w:spacing w:before="75" w:after="75"/>
      <w:jc w:val="left"/>
    </w:pPr>
    <w:rPr>
      <w:rFonts w:ascii="宋体" w:eastAsia="宋体" w:hAnsi="宋体" w:cs="宋体"/>
      <w:kern w:val="0"/>
      <w:sz w:val="24"/>
      <w:szCs w:val="24"/>
    </w:rPr>
  </w:style>
  <w:style w:type="paragraph" w:customStyle="1" w:styleId="listbookcnt">
    <w:name w:val="list_bookcnt"/>
    <w:basedOn w:val="a"/>
    <w:rsid w:val="009C3A24"/>
    <w:pPr>
      <w:widowControl/>
      <w:spacing w:before="75" w:after="75"/>
      <w:jc w:val="left"/>
    </w:pPr>
    <w:rPr>
      <w:rFonts w:ascii="宋体" w:eastAsia="宋体" w:hAnsi="宋体" w:cs="宋体"/>
      <w:kern w:val="0"/>
      <w:sz w:val="24"/>
      <w:szCs w:val="24"/>
    </w:rPr>
  </w:style>
  <w:style w:type="paragraph" w:customStyle="1" w:styleId="listblogcnt">
    <w:name w:val="list_blogcnt"/>
    <w:basedOn w:val="a"/>
    <w:rsid w:val="009C3A24"/>
    <w:pPr>
      <w:widowControl/>
      <w:spacing w:before="75" w:after="75"/>
      <w:jc w:val="left"/>
    </w:pPr>
    <w:rPr>
      <w:rFonts w:ascii="宋体" w:eastAsia="宋体" w:hAnsi="宋体" w:cs="宋体"/>
      <w:kern w:val="0"/>
      <w:sz w:val="24"/>
      <w:szCs w:val="24"/>
    </w:rPr>
  </w:style>
  <w:style w:type="paragraph" w:customStyle="1" w:styleId="blogpages">
    <w:name w:val="blog_pages"/>
    <w:basedOn w:val="a"/>
    <w:rsid w:val="009C3A24"/>
    <w:pPr>
      <w:widowControl/>
      <w:pBdr>
        <w:top w:val="dashed" w:sz="6" w:space="0" w:color="BBBBBB"/>
        <w:left w:val="dashed" w:sz="6" w:space="0" w:color="BBBBBB"/>
        <w:bottom w:val="dashed" w:sz="6" w:space="0" w:color="BBBBBB"/>
        <w:right w:val="dashed" w:sz="6" w:space="0" w:color="BBBBBB"/>
      </w:pBdr>
      <w:spacing w:before="75" w:after="75" w:line="330" w:lineRule="atLeast"/>
      <w:jc w:val="center"/>
    </w:pPr>
    <w:rPr>
      <w:rFonts w:ascii="宋体" w:eastAsia="宋体" w:hAnsi="宋体" w:cs="宋体"/>
      <w:kern w:val="0"/>
      <w:sz w:val="24"/>
      <w:szCs w:val="24"/>
    </w:rPr>
  </w:style>
  <w:style w:type="paragraph" w:customStyle="1" w:styleId="bsbg">
    <w:name w:val="bs_bg"/>
    <w:basedOn w:val="a"/>
    <w:rsid w:val="009C3A24"/>
    <w:pPr>
      <w:widowControl/>
      <w:spacing w:before="100" w:beforeAutospacing="1" w:after="100" w:afterAutospacing="1" w:line="375" w:lineRule="atLeast"/>
      <w:jc w:val="left"/>
    </w:pPr>
    <w:rPr>
      <w:rFonts w:ascii="宋体" w:eastAsia="宋体" w:hAnsi="宋体" w:cs="宋体"/>
      <w:b/>
      <w:bCs/>
      <w:kern w:val="0"/>
      <w:szCs w:val="21"/>
    </w:rPr>
  </w:style>
  <w:style w:type="paragraph" w:customStyle="1" w:styleId="bookbg">
    <w:name w:val="book_bg"/>
    <w:basedOn w:val="a"/>
    <w:rsid w:val="009C3A24"/>
    <w:pPr>
      <w:widowControl/>
      <w:spacing w:before="100" w:beforeAutospacing="1" w:after="100" w:afterAutospacing="1" w:line="375" w:lineRule="atLeast"/>
      <w:jc w:val="left"/>
    </w:pPr>
    <w:rPr>
      <w:rFonts w:ascii="宋体" w:eastAsia="宋体" w:hAnsi="宋体" w:cs="宋体"/>
      <w:b/>
      <w:bCs/>
      <w:kern w:val="0"/>
      <w:szCs w:val="21"/>
    </w:rPr>
  </w:style>
  <w:style w:type="paragraph" w:customStyle="1" w:styleId="back">
    <w:name w:val="back"/>
    <w:basedOn w:val="a"/>
    <w:rsid w:val="009C3A24"/>
    <w:pPr>
      <w:widowControl/>
      <w:spacing w:before="100" w:beforeAutospacing="1" w:after="100" w:afterAutospacing="1" w:line="330" w:lineRule="atLeast"/>
      <w:jc w:val="center"/>
    </w:pPr>
    <w:rPr>
      <w:rFonts w:ascii="宋体" w:eastAsia="宋体" w:hAnsi="宋体" w:cs="宋体"/>
      <w:b/>
      <w:bCs/>
      <w:color w:val="D4E4F6"/>
      <w:kern w:val="0"/>
      <w:szCs w:val="21"/>
    </w:rPr>
  </w:style>
  <w:style w:type="paragraph" w:customStyle="1" w:styleId="userinfo">
    <w:name w:val="user_info"/>
    <w:basedOn w:val="a"/>
    <w:rsid w:val="009C3A24"/>
    <w:pPr>
      <w:widowControl/>
      <w:spacing w:before="100" w:beforeAutospacing="1" w:after="100" w:afterAutospacing="1"/>
      <w:jc w:val="left"/>
    </w:pPr>
    <w:rPr>
      <w:rFonts w:ascii="宋体" w:eastAsia="宋体" w:hAnsi="宋体" w:cs="宋体"/>
      <w:kern w:val="0"/>
      <w:sz w:val="24"/>
      <w:szCs w:val="24"/>
    </w:rPr>
  </w:style>
  <w:style w:type="paragraph" w:customStyle="1" w:styleId="bookcnt">
    <w:name w:val="book_cnt"/>
    <w:basedOn w:val="a"/>
    <w:rsid w:val="009C3A24"/>
    <w:pPr>
      <w:widowControl/>
      <w:spacing w:before="100" w:beforeAutospacing="1" w:after="100" w:afterAutospacing="1"/>
      <w:jc w:val="left"/>
    </w:pPr>
    <w:rPr>
      <w:rFonts w:ascii="宋体" w:eastAsia="宋体" w:hAnsi="宋体" w:cs="宋体"/>
      <w:kern w:val="0"/>
      <w:sz w:val="24"/>
      <w:szCs w:val="24"/>
    </w:rPr>
  </w:style>
  <w:style w:type="paragraph" w:customStyle="1" w:styleId="bookcnt0">
    <w:name w:val="bookcnt"/>
    <w:basedOn w:val="a"/>
    <w:rsid w:val="009C3A24"/>
    <w:pPr>
      <w:widowControl/>
      <w:pBdr>
        <w:left w:val="dashed" w:sz="6" w:space="8" w:color="BBBBBB"/>
      </w:pBdr>
      <w:spacing w:before="100" w:beforeAutospacing="1" w:after="100" w:afterAutospacing="1"/>
      <w:jc w:val="left"/>
    </w:pPr>
    <w:rPr>
      <w:rFonts w:ascii="宋体" w:eastAsia="宋体" w:hAnsi="宋体" w:cs="宋体"/>
      <w:kern w:val="0"/>
      <w:sz w:val="24"/>
      <w:szCs w:val="24"/>
    </w:rPr>
  </w:style>
  <w:style w:type="paragraph" w:customStyle="1" w:styleId="booktitle">
    <w:name w:val="booktitle"/>
    <w:basedOn w:val="a"/>
    <w:rsid w:val="009C3A24"/>
    <w:pPr>
      <w:widowControl/>
      <w:spacing w:before="150" w:after="150" w:line="375" w:lineRule="atLeast"/>
      <w:jc w:val="left"/>
    </w:pPr>
    <w:rPr>
      <w:rFonts w:ascii="宋体" w:eastAsia="宋体" w:hAnsi="宋体" w:cs="宋体"/>
      <w:b/>
      <w:bCs/>
      <w:kern w:val="0"/>
      <w:sz w:val="18"/>
      <w:szCs w:val="18"/>
    </w:rPr>
  </w:style>
  <w:style w:type="paragraph" w:customStyle="1" w:styleId="bookcontent">
    <w:name w:val="bookcontent"/>
    <w:basedOn w:val="a"/>
    <w:rsid w:val="009C3A24"/>
    <w:pPr>
      <w:widowControl/>
      <w:spacing w:before="100" w:beforeAutospacing="1" w:after="100" w:afterAutospacing="1" w:line="300" w:lineRule="atLeast"/>
      <w:jc w:val="left"/>
    </w:pPr>
    <w:rPr>
      <w:rFonts w:ascii="宋体" w:eastAsia="宋体" w:hAnsi="宋体" w:cs="宋体"/>
      <w:kern w:val="0"/>
      <w:sz w:val="24"/>
      <w:szCs w:val="24"/>
    </w:rPr>
  </w:style>
  <w:style w:type="paragraph" w:customStyle="1" w:styleId="pagesmenu">
    <w:name w:val="pages_menu"/>
    <w:basedOn w:val="a"/>
    <w:rsid w:val="009C3A24"/>
    <w:pPr>
      <w:widowControl/>
      <w:pBdr>
        <w:top w:val="dashed" w:sz="6" w:space="0" w:color="BBBBBB"/>
        <w:left w:val="dashed" w:sz="6" w:space="0" w:color="BBBBBB"/>
        <w:bottom w:val="dashed" w:sz="6" w:space="0" w:color="BBBBBB"/>
        <w:right w:val="dashed" w:sz="6" w:space="0" w:color="BBBBBB"/>
      </w:pBdr>
      <w:spacing w:before="150" w:after="150" w:line="300" w:lineRule="atLeast"/>
      <w:jc w:val="center"/>
    </w:pPr>
    <w:rPr>
      <w:rFonts w:ascii="宋体" w:eastAsia="宋体" w:hAnsi="宋体" w:cs="宋体"/>
      <w:kern w:val="0"/>
      <w:sz w:val="24"/>
      <w:szCs w:val="24"/>
    </w:rPr>
  </w:style>
  <w:style w:type="paragraph" w:customStyle="1" w:styleId="tobook">
    <w:name w:val="tobook"/>
    <w:basedOn w:val="a"/>
    <w:rsid w:val="009C3A24"/>
    <w:pPr>
      <w:widowControl/>
      <w:spacing w:before="120" w:after="100" w:afterAutospacing="1"/>
      <w:jc w:val="left"/>
    </w:pPr>
    <w:rPr>
      <w:rFonts w:ascii="宋体" w:eastAsia="宋体" w:hAnsi="宋体" w:cs="宋体"/>
      <w:kern w:val="0"/>
      <w:sz w:val="24"/>
      <w:szCs w:val="24"/>
    </w:rPr>
  </w:style>
  <w:style w:type="paragraph" w:customStyle="1" w:styleId="blogcnt">
    <w:name w:val="blog_cnt"/>
    <w:basedOn w:val="a"/>
    <w:rsid w:val="009C3A24"/>
    <w:pPr>
      <w:widowControl/>
      <w:spacing w:before="150" w:after="150"/>
      <w:jc w:val="left"/>
    </w:pPr>
    <w:rPr>
      <w:rFonts w:ascii="宋体" w:eastAsia="宋体" w:hAnsi="宋体" w:cs="宋体"/>
      <w:kern w:val="0"/>
      <w:sz w:val="24"/>
      <w:szCs w:val="24"/>
    </w:rPr>
  </w:style>
  <w:style w:type="paragraph" w:customStyle="1" w:styleId="blogtitle">
    <w:name w:val="blog_title"/>
    <w:basedOn w:val="a"/>
    <w:rsid w:val="009C3A24"/>
    <w:pPr>
      <w:widowControl/>
      <w:shd w:val="clear" w:color="auto" w:fill="FFECE8"/>
      <w:spacing w:before="100" w:beforeAutospacing="1" w:after="100" w:afterAutospacing="1" w:line="300" w:lineRule="atLeast"/>
      <w:jc w:val="left"/>
    </w:pPr>
    <w:rPr>
      <w:rFonts w:ascii="宋体" w:eastAsia="宋体" w:hAnsi="宋体" w:cs="宋体"/>
      <w:b/>
      <w:bCs/>
      <w:kern w:val="0"/>
      <w:sz w:val="24"/>
      <w:szCs w:val="24"/>
    </w:rPr>
  </w:style>
  <w:style w:type="paragraph" w:customStyle="1" w:styleId="bloginfo">
    <w:name w:val="blog_info"/>
    <w:basedOn w:val="a"/>
    <w:rsid w:val="009C3A24"/>
    <w:pPr>
      <w:widowControl/>
      <w:pBdr>
        <w:bottom w:val="dashed" w:sz="6" w:space="0" w:color="BBBBBB"/>
      </w:pBdr>
      <w:shd w:val="clear" w:color="auto" w:fill="FFFFFF"/>
      <w:spacing w:before="100" w:beforeAutospacing="1" w:after="100" w:afterAutospacing="1" w:line="300" w:lineRule="atLeast"/>
      <w:jc w:val="left"/>
    </w:pPr>
    <w:rPr>
      <w:rFonts w:ascii="宋体" w:eastAsia="宋体" w:hAnsi="宋体" w:cs="宋体"/>
      <w:kern w:val="0"/>
      <w:sz w:val="24"/>
      <w:szCs w:val="24"/>
    </w:rPr>
  </w:style>
  <w:style w:type="paragraph" w:customStyle="1" w:styleId="blogother">
    <w:name w:val="blog_other"/>
    <w:basedOn w:val="a"/>
    <w:rsid w:val="009C3A24"/>
    <w:pPr>
      <w:widowControl/>
      <w:pBdr>
        <w:top w:val="dashed" w:sz="6" w:space="0" w:color="BBBBBB"/>
      </w:pBdr>
      <w:shd w:val="clear" w:color="auto" w:fill="FFFFFF"/>
      <w:spacing w:before="100" w:beforeAutospacing="1" w:after="100" w:afterAutospacing="1" w:line="300" w:lineRule="atLeast"/>
      <w:jc w:val="left"/>
    </w:pPr>
    <w:rPr>
      <w:rFonts w:ascii="宋体" w:eastAsia="宋体" w:hAnsi="宋体" w:cs="宋体"/>
      <w:kern w:val="0"/>
      <w:sz w:val="24"/>
      <w:szCs w:val="24"/>
    </w:rPr>
  </w:style>
  <w:style w:type="paragraph" w:customStyle="1" w:styleId="blogcontent">
    <w:name w:val="blog_content"/>
    <w:basedOn w:val="a"/>
    <w:rsid w:val="009C3A24"/>
    <w:pPr>
      <w:widowControl/>
      <w:spacing w:before="100" w:beforeAutospacing="1" w:after="100" w:afterAutospacing="1" w:line="270" w:lineRule="atLeast"/>
      <w:jc w:val="left"/>
    </w:pPr>
    <w:rPr>
      <w:rFonts w:ascii="宋体" w:eastAsia="宋体" w:hAnsi="宋体" w:cs="宋体"/>
      <w:kern w:val="0"/>
      <w:sz w:val="24"/>
      <w:szCs w:val="24"/>
    </w:rPr>
  </w:style>
  <w:style w:type="paragraph" w:customStyle="1" w:styleId="mypages">
    <w:name w:val="my_pages"/>
    <w:basedOn w:val="a"/>
    <w:rsid w:val="009C3A24"/>
    <w:pPr>
      <w:widowControl/>
      <w:spacing w:before="100" w:beforeAutospacing="1" w:after="100" w:afterAutospacing="1"/>
      <w:jc w:val="left"/>
    </w:pPr>
    <w:rPr>
      <w:rFonts w:ascii="宋体" w:eastAsia="宋体" w:hAnsi="宋体" w:cs="宋体"/>
      <w:kern w:val="0"/>
      <w:sz w:val="24"/>
      <w:szCs w:val="24"/>
    </w:rPr>
  </w:style>
  <w:style w:type="paragraph" w:customStyle="1" w:styleId="special">
    <w:name w:val="special"/>
    <w:basedOn w:val="a"/>
    <w:rsid w:val="009C3A24"/>
    <w:pPr>
      <w:widowControl/>
      <w:pBdr>
        <w:top w:val="single" w:sz="6" w:space="5" w:color="BBBBBB"/>
        <w:left w:val="single" w:sz="6" w:space="5" w:color="BBBBBB"/>
        <w:bottom w:val="single" w:sz="6" w:space="5" w:color="BBBBBB"/>
        <w:right w:val="single" w:sz="6" w:space="5" w:color="BBBBBB"/>
      </w:pBdr>
      <w:spacing w:before="150" w:after="150"/>
      <w:jc w:val="left"/>
    </w:pPr>
    <w:rPr>
      <w:rFonts w:ascii="宋体" w:eastAsia="宋体" w:hAnsi="宋体" w:cs="宋体"/>
      <w:kern w:val="0"/>
      <w:sz w:val="24"/>
      <w:szCs w:val="24"/>
    </w:rPr>
  </w:style>
  <w:style w:type="paragraph" w:customStyle="1" w:styleId="spetit">
    <w:name w:val="spe_tit"/>
    <w:basedOn w:val="a"/>
    <w:rsid w:val="009C3A24"/>
    <w:pPr>
      <w:widowControl/>
      <w:pBdr>
        <w:bottom w:val="dashed" w:sz="6" w:space="0" w:color="BBBBBB"/>
      </w:pBdr>
      <w:spacing w:before="100" w:beforeAutospacing="1" w:after="100" w:afterAutospacing="1" w:line="750" w:lineRule="atLeast"/>
      <w:jc w:val="center"/>
    </w:pPr>
    <w:rPr>
      <w:rFonts w:ascii="宋体" w:eastAsia="宋体" w:hAnsi="宋体" w:cs="宋体"/>
      <w:b/>
      <w:bCs/>
      <w:color w:val="D4E4F6"/>
      <w:kern w:val="0"/>
      <w:sz w:val="36"/>
      <w:szCs w:val="36"/>
    </w:rPr>
  </w:style>
  <w:style w:type="paragraph" w:customStyle="1" w:styleId="spezs">
    <w:name w:val="spe_zs"/>
    <w:basedOn w:val="a"/>
    <w:rsid w:val="009C3A24"/>
    <w:pPr>
      <w:widowControl/>
      <w:spacing w:before="100" w:beforeAutospacing="1" w:after="100" w:afterAutospacing="1" w:line="270" w:lineRule="atLeast"/>
      <w:jc w:val="left"/>
    </w:pPr>
    <w:rPr>
      <w:rFonts w:ascii="宋体" w:eastAsia="宋体" w:hAnsi="宋体" w:cs="宋体"/>
      <w:kern w:val="0"/>
      <w:sz w:val="24"/>
      <w:szCs w:val="24"/>
    </w:rPr>
  </w:style>
  <w:style w:type="paragraph" w:customStyle="1" w:styleId="depcnt">
    <w:name w:val="dep_cnt"/>
    <w:basedOn w:val="a"/>
    <w:rsid w:val="009C3A24"/>
    <w:pPr>
      <w:widowControl/>
      <w:spacing w:before="100" w:beforeAutospacing="1" w:after="100" w:afterAutospacing="1" w:line="330" w:lineRule="atLeast"/>
      <w:jc w:val="left"/>
    </w:pPr>
    <w:rPr>
      <w:rFonts w:ascii="宋体" w:eastAsia="宋体" w:hAnsi="宋体" w:cs="宋体"/>
      <w:kern w:val="0"/>
      <w:szCs w:val="21"/>
    </w:rPr>
  </w:style>
  <w:style w:type="paragraph" w:customStyle="1" w:styleId="alldep">
    <w:name w:val="alldep"/>
    <w:basedOn w:val="a"/>
    <w:rsid w:val="009C3A24"/>
    <w:pPr>
      <w:widowControl/>
      <w:pBdr>
        <w:top w:val="dashed" w:sz="6" w:space="0" w:color="BBBBBB"/>
        <w:left w:val="dashed" w:sz="6" w:space="0" w:color="BBBBBB"/>
        <w:bottom w:val="dashed" w:sz="6" w:space="0" w:color="BBBBBB"/>
        <w:right w:val="dashed" w:sz="6" w:space="0" w:color="BBBBBB"/>
      </w:pBdr>
      <w:spacing w:before="150" w:after="150"/>
      <w:jc w:val="left"/>
    </w:pPr>
    <w:rPr>
      <w:rFonts w:ascii="宋体" w:eastAsia="宋体" w:hAnsi="宋体" w:cs="宋体"/>
      <w:kern w:val="0"/>
      <w:sz w:val="24"/>
      <w:szCs w:val="24"/>
    </w:rPr>
  </w:style>
  <w:style w:type="paragraph" w:customStyle="1" w:styleId="alldepmenu">
    <w:name w:val="alldep_menu"/>
    <w:basedOn w:val="a"/>
    <w:rsid w:val="009C3A24"/>
    <w:pPr>
      <w:widowControl/>
      <w:shd w:val="clear" w:color="auto" w:fill="FFE8E8"/>
      <w:spacing w:before="100" w:beforeAutospacing="1" w:after="100" w:afterAutospacing="1"/>
      <w:jc w:val="left"/>
    </w:pPr>
    <w:rPr>
      <w:rFonts w:ascii="宋体" w:eastAsia="宋体" w:hAnsi="宋体" w:cs="宋体"/>
      <w:kern w:val="0"/>
      <w:sz w:val="24"/>
      <w:szCs w:val="24"/>
    </w:rPr>
  </w:style>
  <w:style w:type="paragraph" w:customStyle="1" w:styleId="map">
    <w:name w:val="map"/>
    <w:basedOn w:val="a"/>
    <w:rsid w:val="009C3A24"/>
    <w:pPr>
      <w:widowControl/>
      <w:spacing w:before="150" w:after="150"/>
      <w:jc w:val="left"/>
    </w:pPr>
    <w:rPr>
      <w:rFonts w:ascii="宋体" w:eastAsia="宋体" w:hAnsi="宋体" w:cs="宋体"/>
      <w:kern w:val="0"/>
      <w:sz w:val="24"/>
      <w:szCs w:val="24"/>
    </w:rPr>
  </w:style>
  <w:style w:type="paragraph" w:customStyle="1" w:styleId="board">
    <w:name w:val="board"/>
    <w:basedOn w:val="a"/>
    <w:rsid w:val="009C3A24"/>
    <w:pPr>
      <w:widowControl/>
      <w:spacing w:before="150" w:after="150"/>
      <w:ind w:left="150" w:right="150"/>
      <w:jc w:val="left"/>
    </w:pPr>
    <w:rPr>
      <w:rFonts w:ascii="宋体" w:eastAsia="宋体" w:hAnsi="宋体" w:cs="宋体"/>
      <w:kern w:val="0"/>
      <w:sz w:val="24"/>
      <w:szCs w:val="24"/>
    </w:rPr>
  </w:style>
  <w:style w:type="paragraph" w:customStyle="1" w:styleId="boardtit">
    <w:name w:val="board_tit"/>
    <w:basedOn w:val="a"/>
    <w:rsid w:val="009C3A24"/>
    <w:pPr>
      <w:widowControl/>
      <w:pBdr>
        <w:bottom w:val="single" w:sz="6" w:space="0" w:color="BBBBBB"/>
      </w:pBdr>
      <w:spacing w:before="100" w:beforeAutospacing="1" w:after="100" w:afterAutospacing="1" w:line="450" w:lineRule="atLeast"/>
      <w:jc w:val="left"/>
    </w:pPr>
    <w:rPr>
      <w:rFonts w:ascii="宋体" w:eastAsia="宋体" w:hAnsi="宋体" w:cs="宋体"/>
      <w:b/>
      <w:bCs/>
      <w:kern w:val="0"/>
      <w:szCs w:val="21"/>
    </w:rPr>
  </w:style>
  <w:style w:type="paragraph" w:customStyle="1" w:styleId="boardcnt">
    <w:name w:val="board_cnt"/>
    <w:basedOn w:val="a"/>
    <w:rsid w:val="009C3A24"/>
    <w:pPr>
      <w:widowControl/>
      <w:spacing w:before="100" w:beforeAutospacing="1" w:after="100" w:afterAutospacing="1" w:line="270" w:lineRule="atLeast"/>
      <w:jc w:val="left"/>
    </w:pPr>
    <w:rPr>
      <w:rFonts w:ascii="宋体" w:eastAsia="宋体" w:hAnsi="宋体" w:cs="宋体"/>
      <w:kern w:val="0"/>
      <w:sz w:val="24"/>
      <w:szCs w:val="24"/>
    </w:rPr>
  </w:style>
  <w:style w:type="paragraph" w:customStyle="1" w:styleId="boardbg1">
    <w:name w:val="board_bg1"/>
    <w:basedOn w:val="a"/>
    <w:rsid w:val="009C3A24"/>
    <w:pPr>
      <w:widowControl/>
      <w:spacing w:before="100" w:beforeAutospacing="1" w:after="100" w:afterAutospacing="1"/>
      <w:jc w:val="left"/>
    </w:pPr>
    <w:rPr>
      <w:rFonts w:ascii="宋体" w:eastAsia="宋体" w:hAnsi="宋体" w:cs="宋体"/>
      <w:kern w:val="0"/>
      <w:sz w:val="24"/>
      <w:szCs w:val="24"/>
    </w:rPr>
  </w:style>
  <w:style w:type="paragraph" w:customStyle="1" w:styleId="boardbg2">
    <w:name w:val="board_bg2"/>
    <w:basedOn w:val="a"/>
    <w:rsid w:val="009C3A24"/>
    <w:pPr>
      <w:widowControl/>
      <w:spacing w:before="100" w:beforeAutospacing="1" w:after="100" w:afterAutospacing="1"/>
      <w:jc w:val="left"/>
    </w:pPr>
    <w:rPr>
      <w:rFonts w:ascii="宋体" w:eastAsia="宋体" w:hAnsi="宋体" w:cs="宋体"/>
      <w:kern w:val="0"/>
      <w:sz w:val="2"/>
      <w:szCs w:val="2"/>
    </w:rPr>
  </w:style>
  <w:style w:type="paragraph" w:customStyle="1" w:styleId="boardbg3">
    <w:name w:val="board_bg3"/>
    <w:basedOn w:val="a"/>
    <w:rsid w:val="009C3A24"/>
    <w:pPr>
      <w:widowControl/>
      <w:spacing w:before="100" w:beforeAutospacing="1" w:after="100" w:afterAutospacing="1"/>
      <w:jc w:val="left"/>
    </w:pPr>
    <w:rPr>
      <w:rFonts w:ascii="宋体" w:eastAsia="宋体" w:hAnsi="宋体" w:cs="宋体"/>
      <w:kern w:val="0"/>
      <w:sz w:val="2"/>
      <w:szCs w:val="2"/>
    </w:rPr>
  </w:style>
  <w:style w:type="paragraph" w:customStyle="1" w:styleId="boardcenter">
    <w:name w:val="board_center"/>
    <w:basedOn w:val="a"/>
    <w:rsid w:val="009C3A24"/>
    <w:pPr>
      <w:widowControl/>
      <w:shd w:val="clear" w:color="auto" w:fill="FFFFFF"/>
      <w:spacing w:before="100" w:beforeAutospacing="1" w:after="100" w:afterAutospacing="1" w:line="270" w:lineRule="atLeast"/>
      <w:jc w:val="left"/>
    </w:pPr>
    <w:rPr>
      <w:rFonts w:ascii="宋体" w:eastAsia="宋体" w:hAnsi="宋体" w:cs="宋体"/>
      <w:kern w:val="0"/>
      <w:sz w:val="24"/>
      <w:szCs w:val="24"/>
    </w:rPr>
  </w:style>
  <w:style w:type="paragraph" w:customStyle="1" w:styleId="boardtitle">
    <w:name w:val="board_title"/>
    <w:basedOn w:val="a"/>
    <w:rsid w:val="009C3A24"/>
    <w:pPr>
      <w:widowControl/>
      <w:spacing w:before="100" w:beforeAutospacing="1" w:after="100" w:afterAutospacing="1" w:line="600" w:lineRule="atLeast"/>
      <w:jc w:val="center"/>
    </w:pPr>
    <w:rPr>
      <w:rFonts w:ascii="宋体" w:eastAsia="宋体" w:hAnsi="宋体" w:cs="宋体"/>
      <w:b/>
      <w:bCs/>
      <w:kern w:val="0"/>
      <w:sz w:val="38"/>
      <w:szCs w:val="38"/>
    </w:rPr>
  </w:style>
  <w:style w:type="paragraph" w:customStyle="1" w:styleId="line">
    <w:name w:val="line"/>
    <w:basedOn w:val="a"/>
    <w:rsid w:val="009C3A24"/>
    <w:pPr>
      <w:widowControl/>
      <w:spacing w:before="100" w:beforeAutospacing="1" w:after="100" w:afterAutospacing="1"/>
      <w:jc w:val="left"/>
    </w:pPr>
    <w:rPr>
      <w:rFonts w:ascii="宋体" w:eastAsia="宋体" w:hAnsi="宋体" w:cs="宋体"/>
      <w:color w:val="0099CC"/>
      <w:kern w:val="0"/>
      <w:sz w:val="24"/>
      <w:szCs w:val="24"/>
    </w:rPr>
  </w:style>
  <w:style w:type="paragraph" w:customStyle="1" w:styleId="boardinfo">
    <w:name w:val="board_info"/>
    <w:basedOn w:val="a"/>
    <w:rsid w:val="009C3A24"/>
    <w:pPr>
      <w:widowControl/>
      <w:pBdr>
        <w:top w:val="dashed" w:sz="6" w:space="0" w:color="BBBBBB"/>
        <w:left w:val="dashed" w:sz="6" w:space="0" w:color="BBBBBB"/>
        <w:bottom w:val="dashed" w:sz="6" w:space="0" w:color="BBBBBB"/>
        <w:right w:val="dashed" w:sz="6" w:space="0" w:color="BBBBBB"/>
      </w:pBdr>
      <w:spacing w:before="100" w:beforeAutospacing="1" w:after="100" w:afterAutospacing="1" w:line="330" w:lineRule="atLeast"/>
      <w:jc w:val="center"/>
    </w:pPr>
    <w:rPr>
      <w:rFonts w:ascii="宋体" w:eastAsia="宋体" w:hAnsi="宋体" w:cs="宋体"/>
      <w:kern w:val="0"/>
      <w:sz w:val="24"/>
      <w:szCs w:val="24"/>
    </w:rPr>
  </w:style>
  <w:style w:type="paragraph" w:customStyle="1" w:styleId="tboardtitle">
    <w:name w:val="t_board_title"/>
    <w:basedOn w:val="a"/>
    <w:rsid w:val="009C3A24"/>
    <w:pPr>
      <w:widowControl/>
      <w:spacing w:before="100" w:beforeAutospacing="1" w:after="100" w:afterAutospacing="1" w:line="375" w:lineRule="atLeast"/>
      <w:jc w:val="center"/>
    </w:pPr>
    <w:rPr>
      <w:rFonts w:ascii="宋体" w:eastAsia="宋体" w:hAnsi="宋体" w:cs="宋体"/>
      <w:b/>
      <w:bCs/>
      <w:kern w:val="0"/>
      <w:szCs w:val="21"/>
    </w:rPr>
  </w:style>
  <w:style w:type="paragraph" w:customStyle="1" w:styleId="tboardbg1">
    <w:name w:val="t_board_bg1"/>
    <w:basedOn w:val="a"/>
    <w:rsid w:val="009C3A24"/>
    <w:pPr>
      <w:widowControl/>
      <w:spacing w:before="100" w:beforeAutospacing="1" w:after="100" w:afterAutospacing="1"/>
      <w:jc w:val="left"/>
    </w:pPr>
    <w:rPr>
      <w:rFonts w:ascii="宋体" w:eastAsia="宋体" w:hAnsi="宋体" w:cs="宋体"/>
      <w:kern w:val="0"/>
      <w:sz w:val="24"/>
      <w:szCs w:val="24"/>
    </w:rPr>
  </w:style>
  <w:style w:type="paragraph" w:customStyle="1" w:styleId="tboardcenter">
    <w:name w:val="t_board_center"/>
    <w:basedOn w:val="a"/>
    <w:rsid w:val="009C3A24"/>
    <w:pPr>
      <w:widowControl/>
      <w:shd w:val="clear" w:color="auto" w:fill="FFFFFF"/>
      <w:spacing w:before="100" w:beforeAutospacing="1" w:after="100" w:afterAutospacing="1" w:line="270" w:lineRule="atLeast"/>
      <w:jc w:val="left"/>
    </w:pPr>
    <w:rPr>
      <w:rFonts w:ascii="宋体" w:eastAsia="宋体" w:hAnsi="宋体" w:cs="宋体"/>
      <w:kern w:val="0"/>
      <w:sz w:val="24"/>
      <w:szCs w:val="24"/>
    </w:rPr>
  </w:style>
  <w:style w:type="paragraph" w:customStyle="1" w:styleId="tboardbg3">
    <w:name w:val="t_board_bg3"/>
    <w:basedOn w:val="a"/>
    <w:rsid w:val="009C3A24"/>
    <w:pPr>
      <w:widowControl/>
      <w:spacing w:before="100" w:beforeAutospacing="1" w:after="100" w:afterAutospacing="1"/>
      <w:jc w:val="left"/>
    </w:pPr>
    <w:rPr>
      <w:rFonts w:ascii="宋体" w:eastAsia="宋体" w:hAnsi="宋体" w:cs="宋体"/>
      <w:kern w:val="0"/>
      <w:sz w:val="24"/>
      <w:szCs w:val="24"/>
    </w:rPr>
  </w:style>
  <w:style w:type="paragraph" w:customStyle="1" w:styleId="votetitbg">
    <w:name w:val="vote_titbg"/>
    <w:basedOn w:val="a"/>
    <w:rsid w:val="009C3A24"/>
    <w:pPr>
      <w:widowControl/>
      <w:spacing w:before="100" w:beforeAutospacing="1" w:after="100" w:afterAutospacing="1"/>
      <w:jc w:val="left"/>
    </w:pPr>
    <w:rPr>
      <w:rFonts w:ascii="宋体" w:eastAsia="宋体" w:hAnsi="宋体" w:cs="宋体"/>
      <w:kern w:val="0"/>
      <w:sz w:val="24"/>
      <w:szCs w:val="24"/>
    </w:rPr>
  </w:style>
  <w:style w:type="paragraph" w:customStyle="1" w:styleId="votecnt">
    <w:name w:val="vote_cnt"/>
    <w:basedOn w:val="a"/>
    <w:rsid w:val="009C3A24"/>
    <w:pPr>
      <w:widowControl/>
      <w:spacing w:before="300" w:after="300"/>
      <w:ind w:left="150" w:right="150"/>
      <w:jc w:val="left"/>
    </w:pPr>
    <w:rPr>
      <w:rFonts w:ascii="宋体" w:eastAsia="宋体" w:hAnsi="宋体" w:cs="宋体"/>
      <w:kern w:val="0"/>
      <w:sz w:val="24"/>
      <w:szCs w:val="24"/>
    </w:rPr>
  </w:style>
  <w:style w:type="paragraph" w:customStyle="1" w:styleId="items">
    <w:name w:val="items"/>
    <w:basedOn w:val="a"/>
    <w:rsid w:val="009C3A24"/>
    <w:pPr>
      <w:widowControl/>
      <w:spacing w:before="100" w:beforeAutospacing="1" w:after="100" w:afterAutospacing="1"/>
      <w:jc w:val="left"/>
    </w:pPr>
    <w:rPr>
      <w:rFonts w:ascii="宋体" w:eastAsia="宋体" w:hAnsi="宋体" w:cs="宋体"/>
      <w:kern w:val="0"/>
      <w:sz w:val="24"/>
      <w:szCs w:val="24"/>
    </w:rPr>
  </w:style>
  <w:style w:type="paragraph" w:customStyle="1" w:styleId="item">
    <w:name w:val="item"/>
    <w:basedOn w:val="a"/>
    <w:rsid w:val="009C3A24"/>
    <w:pPr>
      <w:widowControl/>
      <w:spacing w:before="100" w:beforeAutospacing="1" w:after="100" w:afterAutospacing="1"/>
      <w:jc w:val="left"/>
    </w:pPr>
    <w:rPr>
      <w:rFonts w:ascii="宋体" w:eastAsia="宋体" w:hAnsi="宋体" w:cs="宋体"/>
      <w:kern w:val="0"/>
      <w:sz w:val="24"/>
      <w:szCs w:val="24"/>
    </w:rPr>
  </w:style>
  <w:style w:type="paragraph" w:customStyle="1" w:styleId="shadowright">
    <w:name w:val="shadowright"/>
    <w:basedOn w:val="a"/>
    <w:rsid w:val="009C3A24"/>
    <w:pPr>
      <w:widowControl/>
      <w:spacing w:before="100" w:beforeAutospacing="1" w:after="100" w:afterAutospacing="1"/>
      <w:jc w:val="left"/>
    </w:pPr>
    <w:rPr>
      <w:rFonts w:ascii="宋体" w:eastAsia="宋体" w:hAnsi="宋体" w:cs="宋体"/>
      <w:kern w:val="0"/>
      <w:sz w:val="24"/>
      <w:szCs w:val="24"/>
    </w:rPr>
  </w:style>
  <w:style w:type="paragraph" w:customStyle="1" w:styleId="shadowbottom">
    <w:name w:val="shadowbottom"/>
    <w:basedOn w:val="a"/>
    <w:rsid w:val="009C3A24"/>
    <w:pPr>
      <w:widowControl/>
      <w:spacing w:before="100" w:beforeAutospacing="1" w:after="100" w:afterAutospacing="1"/>
      <w:jc w:val="left"/>
    </w:pPr>
    <w:rPr>
      <w:rFonts w:ascii="宋体" w:eastAsia="宋体" w:hAnsi="宋体" w:cs="宋体"/>
      <w:kern w:val="0"/>
      <w:sz w:val="24"/>
      <w:szCs w:val="24"/>
    </w:rPr>
  </w:style>
  <w:style w:type="paragraph" w:customStyle="1" w:styleId="hover">
    <w:name w:val="hover"/>
    <w:basedOn w:val="a"/>
    <w:rsid w:val="009C3A24"/>
    <w:pPr>
      <w:widowControl/>
      <w:spacing w:before="100" w:beforeAutospacing="1" w:after="100" w:afterAutospacing="1"/>
      <w:jc w:val="left"/>
    </w:pPr>
    <w:rPr>
      <w:rFonts w:ascii="宋体" w:eastAsia="宋体" w:hAnsi="宋体" w:cs="宋体"/>
      <w:kern w:val="0"/>
      <w:sz w:val="24"/>
      <w:szCs w:val="24"/>
    </w:rPr>
  </w:style>
  <w:style w:type="paragraph" w:customStyle="1" w:styleId="items1">
    <w:name w:val="items1"/>
    <w:basedOn w:val="a"/>
    <w:rsid w:val="009C3A24"/>
    <w:pPr>
      <w:widowControl/>
      <w:pBdr>
        <w:top w:val="single" w:sz="6" w:space="0" w:color="B9B8B8"/>
        <w:left w:val="single" w:sz="6" w:space="0" w:color="B9B8B8"/>
        <w:bottom w:val="single" w:sz="6" w:space="0" w:color="B9B8B8"/>
        <w:right w:val="single" w:sz="6" w:space="0" w:color="B9B8B8"/>
      </w:pBdr>
      <w:spacing w:before="100" w:beforeAutospacing="1" w:after="100" w:afterAutospacing="1"/>
      <w:jc w:val="left"/>
    </w:pPr>
    <w:rPr>
      <w:rFonts w:ascii="宋体" w:eastAsia="宋体" w:hAnsi="宋体" w:cs="宋体"/>
      <w:kern w:val="0"/>
      <w:sz w:val="24"/>
      <w:szCs w:val="24"/>
    </w:rPr>
  </w:style>
  <w:style w:type="paragraph" w:customStyle="1" w:styleId="item1">
    <w:name w:val="item1"/>
    <w:basedOn w:val="a"/>
    <w:rsid w:val="009C3A24"/>
    <w:pPr>
      <w:widowControl/>
      <w:spacing w:before="100" w:beforeAutospacing="1" w:after="100" w:afterAutospacing="1" w:line="270" w:lineRule="atLeast"/>
      <w:jc w:val="left"/>
    </w:pPr>
    <w:rPr>
      <w:rFonts w:ascii="宋体" w:eastAsia="宋体" w:hAnsi="宋体" w:cs="宋体"/>
      <w:color w:val="000000"/>
      <w:kern w:val="0"/>
      <w:sz w:val="18"/>
      <w:szCs w:val="18"/>
    </w:rPr>
  </w:style>
  <w:style w:type="paragraph" w:customStyle="1" w:styleId="shadowright1">
    <w:name w:val="shadowright1"/>
    <w:basedOn w:val="a"/>
    <w:rsid w:val="009C3A24"/>
    <w:pPr>
      <w:widowControl/>
      <w:spacing w:before="100" w:beforeAutospacing="1" w:after="100" w:afterAutospacing="1"/>
      <w:jc w:val="left"/>
    </w:pPr>
    <w:rPr>
      <w:rFonts w:ascii="宋体" w:eastAsia="宋体" w:hAnsi="宋体" w:cs="宋体"/>
      <w:kern w:val="0"/>
      <w:sz w:val="24"/>
      <w:szCs w:val="24"/>
    </w:rPr>
  </w:style>
  <w:style w:type="paragraph" w:customStyle="1" w:styleId="shadowbottom1">
    <w:name w:val="shadowbottom1"/>
    <w:basedOn w:val="a"/>
    <w:rsid w:val="009C3A24"/>
    <w:pPr>
      <w:widowControl/>
      <w:spacing w:before="100" w:beforeAutospacing="1" w:after="100" w:afterAutospacing="1"/>
      <w:jc w:val="left"/>
    </w:pPr>
    <w:rPr>
      <w:rFonts w:ascii="宋体" w:eastAsia="宋体" w:hAnsi="宋体" w:cs="宋体"/>
      <w:kern w:val="0"/>
      <w:sz w:val="24"/>
      <w:szCs w:val="24"/>
    </w:rPr>
  </w:style>
  <w:style w:type="paragraph" w:customStyle="1" w:styleId="hover1">
    <w:name w:val="hover1"/>
    <w:basedOn w:val="a"/>
    <w:rsid w:val="009C3A24"/>
    <w:pPr>
      <w:widowControl/>
      <w:shd w:val="clear" w:color="auto" w:fill="E3E1E1"/>
      <w:spacing w:before="100" w:beforeAutospacing="1" w:after="100" w:afterAutospacing="1"/>
      <w:jc w:val="left"/>
    </w:pPr>
    <w:rPr>
      <w:rFonts w:ascii="宋体" w:eastAsia="宋体" w:hAnsi="宋体" w:cs="宋体"/>
      <w:color w:val="1E84D8"/>
      <w:kern w:val="0"/>
      <w:sz w:val="24"/>
      <w:szCs w:val="24"/>
    </w:rPr>
  </w:style>
  <w:style w:type="paragraph" w:styleId="a5">
    <w:name w:val="Normal (Web)"/>
    <w:basedOn w:val="a"/>
    <w:unhideWhenUsed/>
    <w:qFormat/>
    <w:rsid w:val="009C3A24"/>
    <w:pPr>
      <w:widowControl/>
      <w:spacing w:before="100" w:beforeAutospacing="1" w:after="100" w:afterAutospacing="1"/>
      <w:jc w:val="left"/>
    </w:pPr>
    <w:rPr>
      <w:rFonts w:ascii="宋体" w:eastAsia="宋体" w:hAnsi="宋体" w:cs="宋体"/>
      <w:kern w:val="0"/>
      <w:sz w:val="24"/>
      <w:szCs w:val="24"/>
    </w:rPr>
  </w:style>
  <w:style w:type="paragraph" w:styleId="a6">
    <w:name w:val="Balloon Text"/>
    <w:basedOn w:val="a"/>
    <w:link w:val="Char"/>
    <w:uiPriority w:val="99"/>
    <w:semiHidden/>
    <w:unhideWhenUsed/>
    <w:rsid w:val="009C3A24"/>
    <w:rPr>
      <w:sz w:val="18"/>
      <w:szCs w:val="18"/>
    </w:rPr>
  </w:style>
  <w:style w:type="character" w:customStyle="1" w:styleId="Char">
    <w:name w:val="批注框文本 Char"/>
    <w:basedOn w:val="a0"/>
    <w:link w:val="a6"/>
    <w:uiPriority w:val="99"/>
    <w:semiHidden/>
    <w:rsid w:val="009C3A24"/>
    <w:rPr>
      <w:sz w:val="18"/>
      <w:szCs w:val="18"/>
    </w:rPr>
  </w:style>
  <w:style w:type="paragraph" w:styleId="a7">
    <w:name w:val="header"/>
    <w:basedOn w:val="a"/>
    <w:link w:val="Char0"/>
    <w:uiPriority w:val="99"/>
    <w:unhideWhenUsed/>
    <w:rsid w:val="005F751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5F7511"/>
    <w:rPr>
      <w:sz w:val="18"/>
      <w:szCs w:val="18"/>
    </w:rPr>
  </w:style>
  <w:style w:type="paragraph" w:styleId="a8">
    <w:name w:val="footer"/>
    <w:basedOn w:val="a"/>
    <w:link w:val="Char1"/>
    <w:uiPriority w:val="99"/>
    <w:unhideWhenUsed/>
    <w:rsid w:val="005F7511"/>
    <w:pPr>
      <w:tabs>
        <w:tab w:val="center" w:pos="4153"/>
        <w:tab w:val="right" w:pos="8306"/>
      </w:tabs>
      <w:snapToGrid w:val="0"/>
      <w:jc w:val="left"/>
    </w:pPr>
    <w:rPr>
      <w:sz w:val="18"/>
      <w:szCs w:val="18"/>
    </w:rPr>
  </w:style>
  <w:style w:type="character" w:customStyle="1" w:styleId="Char1">
    <w:name w:val="页脚 Char"/>
    <w:basedOn w:val="a0"/>
    <w:link w:val="a8"/>
    <w:uiPriority w:val="99"/>
    <w:rsid w:val="005F7511"/>
    <w:rPr>
      <w:sz w:val="18"/>
      <w:szCs w:val="18"/>
    </w:rPr>
  </w:style>
  <w:style w:type="character" w:customStyle="1" w:styleId="3Char">
    <w:name w:val="标题 3 Char"/>
    <w:basedOn w:val="a0"/>
    <w:link w:val="3"/>
    <w:uiPriority w:val="9"/>
    <w:rsid w:val="00DF2EC8"/>
    <w:rPr>
      <w:rFonts w:ascii="宋体" w:eastAsia="仿宋" w:hAnsi="宋体" w:cs="宋体"/>
      <w:b/>
      <w:kern w:val="0"/>
      <w:sz w:val="28"/>
      <w:szCs w:val="27"/>
    </w:rPr>
  </w:style>
  <w:style w:type="character" w:customStyle="1" w:styleId="2Char">
    <w:name w:val="标题 2 Char"/>
    <w:basedOn w:val="a0"/>
    <w:link w:val="2"/>
    <w:uiPriority w:val="9"/>
    <w:rsid w:val="00990880"/>
    <w:rPr>
      <w:rFonts w:asciiTheme="majorHAnsi" w:eastAsiaTheme="majorEastAsia" w:hAnsiTheme="majorHAnsi" w:cstheme="majorBidi"/>
      <w:b/>
      <w:bCs/>
      <w:sz w:val="32"/>
      <w:szCs w:val="32"/>
    </w:rPr>
  </w:style>
  <w:style w:type="character" w:customStyle="1" w:styleId="1Char">
    <w:name w:val="标题 1 Char"/>
    <w:basedOn w:val="a0"/>
    <w:link w:val="1"/>
    <w:uiPriority w:val="9"/>
    <w:rsid w:val="00FF6588"/>
    <w:rPr>
      <w:b/>
      <w:bCs/>
      <w:kern w:val="44"/>
      <w:sz w:val="44"/>
      <w:szCs w:val="44"/>
    </w:rPr>
  </w:style>
  <w:style w:type="paragraph" w:styleId="11">
    <w:name w:val="toc 1"/>
    <w:basedOn w:val="a"/>
    <w:next w:val="a"/>
    <w:autoRedefine/>
    <w:uiPriority w:val="39"/>
    <w:unhideWhenUsed/>
    <w:rsid w:val="007C3DCD"/>
  </w:style>
  <w:style w:type="paragraph" w:styleId="20">
    <w:name w:val="toc 2"/>
    <w:basedOn w:val="a"/>
    <w:next w:val="a"/>
    <w:autoRedefine/>
    <w:uiPriority w:val="39"/>
    <w:unhideWhenUsed/>
    <w:rsid w:val="007C3DCD"/>
    <w:pPr>
      <w:ind w:leftChars="200" w:left="420"/>
    </w:pPr>
  </w:style>
  <w:style w:type="paragraph" w:styleId="a9">
    <w:name w:val="annotation text"/>
    <w:basedOn w:val="a"/>
    <w:link w:val="Char2"/>
    <w:uiPriority w:val="99"/>
    <w:unhideWhenUsed/>
    <w:rsid w:val="001E120B"/>
    <w:pPr>
      <w:jc w:val="left"/>
    </w:pPr>
  </w:style>
  <w:style w:type="character" w:customStyle="1" w:styleId="Char2">
    <w:name w:val="批注文字 Char"/>
    <w:basedOn w:val="a0"/>
    <w:link w:val="a9"/>
    <w:uiPriority w:val="99"/>
    <w:rsid w:val="001E120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1275"/>
    <w:pPr>
      <w:widowControl w:val="0"/>
    </w:pPr>
  </w:style>
  <w:style w:type="paragraph" w:styleId="1">
    <w:name w:val="heading 1"/>
    <w:basedOn w:val="a"/>
    <w:next w:val="a"/>
    <w:link w:val="1Char"/>
    <w:uiPriority w:val="9"/>
    <w:qFormat/>
    <w:rsid w:val="00FF6588"/>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990880"/>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qFormat/>
    <w:rsid w:val="00DF2EC8"/>
    <w:pPr>
      <w:widowControl/>
      <w:spacing w:beforeLines="50" w:afterLines="50" w:line="240" w:lineRule="exact"/>
      <w:ind w:leftChars="300" w:left="630"/>
      <w:jc w:val="left"/>
      <w:outlineLvl w:val="2"/>
    </w:pPr>
    <w:rPr>
      <w:rFonts w:ascii="宋体" w:eastAsia="仿宋" w:hAnsi="宋体" w:cs="宋体" w:hint="eastAsia"/>
      <w:b/>
      <w:kern w:val="0"/>
      <w:sz w:val="28"/>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C3A24"/>
    <w:rPr>
      <w:color w:val="0000FF"/>
      <w:u w:val="single"/>
    </w:rPr>
  </w:style>
  <w:style w:type="character" w:styleId="a4">
    <w:name w:val="FollowedHyperlink"/>
    <w:basedOn w:val="a0"/>
    <w:uiPriority w:val="99"/>
    <w:semiHidden/>
    <w:unhideWhenUsed/>
    <w:rsid w:val="009C3A24"/>
    <w:rPr>
      <w:color w:val="800080"/>
      <w:u w:val="single"/>
    </w:rPr>
  </w:style>
  <w:style w:type="paragraph" w:customStyle="1" w:styleId="10">
    <w:name w:val="页眉1"/>
    <w:basedOn w:val="a"/>
    <w:rsid w:val="009C3A24"/>
    <w:pPr>
      <w:widowControl/>
      <w:jc w:val="left"/>
    </w:pPr>
    <w:rPr>
      <w:rFonts w:ascii="宋体" w:eastAsia="宋体" w:hAnsi="宋体" w:cs="宋体"/>
      <w:kern w:val="0"/>
      <w:sz w:val="24"/>
      <w:szCs w:val="24"/>
    </w:rPr>
  </w:style>
  <w:style w:type="paragraph" w:customStyle="1" w:styleId="login">
    <w:name w:val="login"/>
    <w:basedOn w:val="a"/>
    <w:rsid w:val="009C3A24"/>
    <w:pPr>
      <w:widowControl/>
      <w:spacing w:before="100" w:beforeAutospacing="1" w:after="100" w:afterAutospacing="1" w:line="330" w:lineRule="atLeast"/>
      <w:jc w:val="left"/>
    </w:pPr>
    <w:rPr>
      <w:rFonts w:ascii="宋体" w:eastAsia="宋体" w:hAnsi="宋体" w:cs="宋体"/>
      <w:kern w:val="0"/>
      <w:sz w:val="24"/>
      <w:szCs w:val="24"/>
    </w:rPr>
  </w:style>
  <w:style w:type="paragraph" w:customStyle="1" w:styleId="mymenu">
    <w:name w:val="mymenu"/>
    <w:basedOn w:val="a"/>
    <w:rsid w:val="009C3A24"/>
    <w:pPr>
      <w:widowControl/>
      <w:spacing w:before="100" w:beforeAutospacing="1" w:after="100" w:afterAutospacing="1" w:line="390" w:lineRule="atLeast"/>
      <w:jc w:val="right"/>
    </w:pPr>
    <w:rPr>
      <w:rFonts w:ascii="宋体" w:eastAsia="宋体" w:hAnsi="宋体" w:cs="宋体"/>
      <w:kern w:val="0"/>
      <w:sz w:val="24"/>
      <w:szCs w:val="24"/>
    </w:rPr>
  </w:style>
  <w:style w:type="paragraph" w:customStyle="1" w:styleId="banner">
    <w:name w:val="banner"/>
    <w:basedOn w:val="a"/>
    <w:rsid w:val="009C3A24"/>
    <w:pPr>
      <w:widowControl/>
      <w:spacing w:before="100" w:beforeAutospacing="1" w:after="100" w:afterAutospacing="1"/>
      <w:jc w:val="left"/>
    </w:pPr>
    <w:rPr>
      <w:rFonts w:ascii="宋体" w:eastAsia="宋体" w:hAnsi="宋体" w:cs="宋体"/>
      <w:kern w:val="0"/>
      <w:sz w:val="24"/>
      <w:szCs w:val="24"/>
    </w:rPr>
  </w:style>
  <w:style w:type="paragraph" w:customStyle="1" w:styleId="whitetit">
    <w:name w:val="white_tit"/>
    <w:basedOn w:val="a"/>
    <w:rsid w:val="009C3A24"/>
    <w:pPr>
      <w:widowControl/>
      <w:spacing w:before="100" w:beforeAutospacing="1" w:after="100" w:afterAutospacing="1"/>
      <w:jc w:val="left"/>
    </w:pPr>
    <w:rPr>
      <w:rFonts w:ascii="宋体" w:eastAsia="宋体" w:hAnsi="宋体" w:cs="宋体"/>
      <w:b/>
      <w:bCs/>
      <w:color w:val="FFFFFF"/>
      <w:kern w:val="0"/>
      <w:sz w:val="18"/>
      <w:szCs w:val="18"/>
    </w:rPr>
  </w:style>
  <w:style w:type="paragraph" w:customStyle="1" w:styleId="dropmenu">
    <w:name w:val="dropmenu"/>
    <w:basedOn w:val="a"/>
    <w:rsid w:val="009C3A24"/>
    <w:pPr>
      <w:widowControl/>
      <w:pBdr>
        <w:top w:val="single" w:sz="2" w:space="5" w:color="CCCCCC"/>
        <w:left w:val="single" w:sz="6" w:space="0" w:color="CCCCCC"/>
        <w:bottom w:val="single" w:sz="6" w:space="5" w:color="CCCCCC"/>
        <w:right w:val="single" w:sz="6" w:space="0" w:color="CCCCCC"/>
      </w:pBdr>
      <w:shd w:val="clear" w:color="auto" w:fill="F3F3F3"/>
      <w:ind w:left="-15"/>
      <w:jc w:val="left"/>
    </w:pPr>
    <w:rPr>
      <w:rFonts w:ascii="宋体" w:eastAsia="宋体" w:hAnsi="宋体" w:cs="宋体"/>
      <w:kern w:val="0"/>
      <w:sz w:val="24"/>
      <w:szCs w:val="24"/>
    </w:rPr>
  </w:style>
  <w:style w:type="paragraph" w:customStyle="1" w:styleId="globalnav">
    <w:name w:val="global_nav"/>
    <w:basedOn w:val="a"/>
    <w:rsid w:val="009C3A24"/>
    <w:pPr>
      <w:widowControl/>
      <w:spacing w:after="90" w:line="510" w:lineRule="atLeast"/>
      <w:jc w:val="left"/>
    </w:pPr>
    <w:rPr>
      <w:rFonts w:ascii="宋体" w:eastAsia="宋体" w:hAnsi="宋体" w:cs="宋体"/>
      <w:kern w:val="0"/>
      <w:sz w:val="24"/>
      <w:szCs w:val="24"/>
    </w:rPr>
  </w:style>
  <w:style w:type="paragraph" w:customStyle="1" w:styleId="eccntleft">
    <w:name w:val="ec_cnt_left"/>
    <w:basedOn w:val="a"/>
    <w:rsid w:val="009C3A24"/>
    <w:pPr>
      <w:widowControl/>
      <w:ind w:left="45" w:right="45"/>
      <w:jc w:val="left"/>
    </w:pPr>
    <w:rPr>
      <w:rFonts w:ascii="宋体" w:eastAsia="宋体" w:hAnsi="宋体" w:cs="宋体"/>
      <w:kern w:val="0"/>
      <w:sz w:val="24"/>
      <w:szCs w:val="24"/>
    </w:rPr>
  </w:style>
  <w:style w:type="paragraph" w:customStyle="1" w:styleId="eccontentleft">
    <w:name w:val="ec_content_left"/>
    <w:basedOn w:val="a"/>
    <w:rsid w:val="009C3A24"/>
    <w:pPr>
      <w:widowControl/>
      <w:pBdr>
        <w:top w:val="single" w:sz="6" w:space="0" w:color="BBBBBB"/>
        <w:left w:val="single" w:sz="6" w:space="0" w:color="BBBBBB"/>
        <w:bottom w:val="single" w:sz="6" w:space="8" w:color="BBBBBB"/>
        <w:right w:val="single" w:sz="6" w:space="0" w:color="BBBBBB"/>
      </w:pBdr>
      <w:jc w:val="left"/>
    </w:pPr>
    <w:rPr>
      <w:rFonts w:ascii="宋体" w:eastAsia="宋体" w:hAnsi="宋体" w:cs="宋体"/>
      <w:kern w:val="0"/>
      <w:sz w:val="24"/>
      <w:szCs w:val="24"/>
    </w:rPr>
  </w:style>
  <w:style w:type="paragraph" w:customStyle="1" w:styleId="ecnewstitle">
    <w:name w:val="ec_news_title"/>
    <w:basedOn w:val="a"/>
    <w:rsid w:val="009C3A24"/>
    <w:pPr>
      <w:widowControl/>
      <w:spacing w:before="100" w:beforeAutospacing="1" w:after="100" w:afterAutospacing="1"/>
      <w:jc w:val="center"/>
    </w:pPr>
    <w:rPr>
      <w:rFonts w:ascii="宋体" w:eastAsia="宋体" w:hAnsi="宋体" w:cs="宋体"/>
      <w:b/>
      <w:bCs/>
      <w:color w:val="333333"/>
      <w:kern w:val="0"/>
      <w:sz w:val="30"/>
      <w:szCs w:val="30"/>
    </w:rPr>
  </w:style>
  <w:style w:type="paragraph" w:customStyle="1" w:styleId="ectitleline">
    <w:name w:val="ec_title_line"/>
    <w:basedOn w:val="a"/>
    <w:rsid w:val="009C3A24"/>
    <w:pPr>
      <w:widowControl/>
      <w:spacing w:before="100" w:beforeAutospacing="1" w:after="100" w:afterAutospacing="1"/>
      <w:jc w:val="left"/>
    </w:pPr>
    <w:rPr>
      <w:rFonts w:ascii="宋体" w:eastAsia="宋体" w:hAnsi="宋体" w:cs="宋体"/>
      <w:kern w:val="0"/>
      <w:sz w:val="24"/>
      <w:szCs w:val="24"/>
    </w:rPr>
  </w:style>
  <w:style w:type="paragraph" w:customStyle="1" w:styleId="artinfo">
    <w:name w:val="art_info"/>
    <w:basedOn w:val="a"/>
    <w:rsid w:val="009C3A24"/>
    <w:pPr>
      <w:widowControl/>
      <w:pBdr>
        <w:bottom w:val="single" w:sz="6" w:space="8" w:color="CCCCCC"/>
      </w:pBdr>
      <w:spacing w:before="75" w:after="75" w:line="390" w:lineRule="atLeast"/>
      <w:jc w:val="center"/>
    </w:pPr>
    <w:rPr>
      <w:rFonts w:ascii="宋体" w:eastAsia="宋体" w:hAnsi="宋体" w:cs="宋体"/>
      <w:kern w:val="0"/>
      <w:sz w:val="24"/>
      <w:szCs w:val="24"/>
    </w:rPr>
  </w:style>
  <w:style w:type="paragraph" w:customStyle="1" w:styleId="commenttitle">
    <w:name w:val="comment_title"/>
    <w:basedOn w:val="a"/>
    <w:rsid w:val="009C3A24"/>
    <w:pPr>
      <w:widowControl/>
      <w:pBdr>
        <w:bottom w:val="single" w:sz="6" w:space="8" w:color="CCCCCC"/>
      </w:pBdr>
      <w:shd w:val="clear" w:color="auto" w:fill="DDFDF5"/>
      <w:spacing w:line="390" w:lineRule="atLeast"/>
      <w:jc w:val="left"/>
    </w:pPr>
    <w:rPr>
      <w:rFonts w:ascii="宋体" w:eastAsia="宋体" w:hAnsi="宋体" w:cs="宋体"/>
      <w:b/>
      <w:bCs/>
      <w:kern w:val="0"/>
      <w:szCs w:val="21"/>
    </w:rPr>
  </w:style>
  <w:style w:type="paragraph" w:customStyle="1" w:styleId="editor">
    <w:name w:val="editor"/>
    <w:basedOn w:val="a"/>
    <w:rsid w:val="009C3A24"/>
    <w:pPr>
      <w:widowControl/>
      <w:spacing w:before="60" w:after="60"/>
      <w:jc w:val="right"/>
    </w:pPr>
    <w:rPr>
      <w:rFonts w:ascii="宋体" w:eastAsia="宋体" w:hAnsi="宋体" w:cs="宋体"/>
      <w:kern w:val="0"/>
      <w:sz w:val="24"/>
      <w:szCs w:val="24"/>
    </w:rPr>
  </w:style>
  <w:style w:type="paragraph" w:customStyle="1" w:styleId="pages">
    <w:name w:val="pages"/>
    <w:basedOn w:val="a"/>
    <w:rsid w:val="009C3A24"/>
    <w:pPr>
      <w:widowControl/>
      <w:spacing w:before="60" w:after="60" w:line="300" w:lineRule="atLeast"/>
      <w:jc w:val="left"/>
    </w:pPr>
    <w:rPr>
      <w:rFonts w:ascii="宋体" w:eastAsia="宋体" w:hAnsi="宋体" w:cs="宋体"/>
      <w:kern w:val="0"/>
      <w:sz w:val="24"/>
      <w:szCs w:val="24"/>
    </w:rPr>
  </w:style>
  <w:style w:type="paragraph" w:customStyle="1" w:styleId="aboutnews">
    <w:name w:val="about_news"/>
    <w:basedOn w:val="a"/>
    <w:rsid w:val="009C3A24"/>
    <w:pPr>
      <w:widowControl/>
      <w:spacing w:before="150" w:after="150"/>
      <w:jc w:val="left"/>
    </w:pPr>
    <w:rPr>
      <w:rFonts w:ascii="宋体" w:eastAsia="宋体" w:hAnsi="宋体" w:cs="宋体"/>
      <w:kern w:val="0"/>
      <w:sz w:val="24"/>
      <w:szCs w:val="24"/>
    </w:rPr>
  </w:style>
  <w:style w:type="paragraph" w:customStyle="1" w:styleId="comment">
    <w:name w:val="comment"/>
    <w:basedOn w:val="a"/>
    <w:rsid w:val="009C3A24"/>
    <w:pPr>
      <w:widowControl/>
      <w:pBdr>
        <w:top w:val="single" w:sz="6" w:space="0" w:color="E8E8E8"/>
        <w:left w:val="single" w:sz="6" w:space="0" w:color="E8E8E8"/>
        <w:bottom w:val="single" w:sz="6" w:space="0" w:color="E8E8E8"/>
        <w:right w:val="single" w:sz="6" w:space="0" w:color="E8E8E8"/>
      </w:pBdr>
      <w:spacing w:before="150" w:after="150"/>
      <w:jc w:val="left"/>
    </w:pPr>
    <w:rPr>
      <w:rFonts w:ascii="宋体" w:eastAsia="宋体" w:hAnsi="宋体" w:cs="宋体"/>
      <w:kern w:val="0"/>
      <w:sz w:val="24"/>
      <w:szCs w:val="24"/>
    </w:rPr>
  </w:style>
  <w:style w:type="paragraph" w:customStyle="1" w:styleId="aboutart">
    <w:name w:val="about_art"/>
    <w:basedOn w:val="a"/>
    <w:rsid w:val="009C3A24"/>
    <w:pPr>
      <w:widowControl/>
      <w:pBdr>
        <w:bottom w:val="single" w:sz="6" w:space="0" w:color="BBBBBB"/>
      </w:pBdr>
      <w:spacing w:before="100" w:beforeAutospacing="1" w:after="100" w:afterAutospacing="1"/>
      <w:jc w:val="left"/>
    </w:pPr>
    <w:rPr>
      <w:rFonts w:ascii="宋体" w:eastAsia="宋体" w:hAnsi="宋体" w:cs="宋体"/>
      <w:kern w:val="0"/>
      <w:sz w:val="24"/>
      <w:szCs w:val="24"/>
    </w:rPr>
  </w:style>
  <w:style w:type="paragraph" w:customStyle="1" w:styleId="aboutspec">
    <w:name w:val="about_spec"/>
    <w:basedOn w:val="a"/>
    <w:rsid w:val="009C3A24"/>
    <w:pPr>
      <w:widowControl/>
      <w:pBdr>
        <w:bottom w:val="single" w:sz="6" w:space="0" w:color="BBBBBB"/>
      </w:pBdr>
      <w:spacing w:before="100" w:beforeAutospacing="1" w:after="100" w:afterAutospacing="1"/>
      <w:jc w:val="left"/>
    </w:pPr>
    <w:rPr>
      <w:rFonts w:ascii="宋体" w:eastAsia="宋体" w:hAnsi="宋体" w:cs="宋体"/>
      <w:kern w:val="0"/>
      <w:sz w:val="24"/>
      <w:szCs w:val="24"/>
    </w:rPr>
  </w:style>
  <w:style w:type="paragraph" w:customStyle="1" w:styleId="commenttit">
    <w:name w:val="comment_tit"/>
    <w:basedOn w:val="a"/>
    <w:rsid w:val="009C3A24"/>
    <w:pPr>
      <w:widowControl/>
      <w:pBdr>
        <w:bottom w:val="single" w:sz="6" w:space="0" w:color="BBBBBB"/>
      </w:pBdr>
      <w:spacing w:before="100" w:beforeAutospacing="1" w:after="100" w:afterAutospacing="1" w:line="750" w:lineRule="atLeast"/>
      <w:jc w:val="center"/>
    </w:pPr>
    <w:rPr>
      <w:rFonts w:ascii="宋体" w:eastAsia="宋体" w:hAnsi="宋体" w:cs="宋体"/>
      <w:kern w:val="0"/>
      <w:sz w:val="24"/>
      <w:szCs w:val="24"/>
    </w:rPr>
  </w:style>
  <w:style w:type="paragraph" w:customStyle="1" w:styleId="commpages">
    <w:name w:val="comm_pages"/>
    <w:basedOn w:val="a"/>
    <w:rsid w:val="009C3A24"/>
    <w:pPr>
      <w:widowControl/>
      <w:pBdr>
        <w:top w:val="dashed" w:sz="6" w:space="0" w:color="BBBBBB"/>
        <w:left w:val="dashed" w:sz="6" w:space="0" w:color="BBBBBB"/>
        <w:bottom w:val="dashed" w:sz="6" w:space="0" w:color="BBBBBB"/>
        <w:right w:val="dashed" w:sz="6" w:space="0" w:color="BBBBBB"/>
      </w:pBdr>
      <w:spacing w:before="150" w:after="150" w:line="330" w:lineRule="atLeast"/>
      <w:jc w:val="center"/>
    </w:pPr>
    <w:rPr>
      <w:rFonts w:ascii="宋体" w:eastAsia="宋体" w:hAnsi="宋体" w:cs="宋体"/>
      <w:kern w:val="0"/>
      <w:sz w:val="24"/>
      <w:szCs w:val="24"/>
    </w:rPr>
  </w:style>
  <w:style w:type="paragraph" w:customStyle="1" w:styleId="commentcnt">
    <w:name w:val="comment_cnt"/>
    <w:basedOn w:val="a"/>
    <w:rsid w:val="009C3A24"/>
    <w:pPr>
      <w:widowControl/>
      <w:spacing w:before="100" w:beforeAutospacing="1" w:after="100" w:afterAutospacing="1"/>
      <w:jc w:val="left"/>
    </w:pPr>
    <w:rPr>
      <w:rFonts w:ascii="宋体" w:eastAsia="宋体" w:hAnsi="宋体" w:cs="宋体"/>
      <w:kern w:val="0"/>
      <w:sz w:val="24"/>
      <w:szCs w:val="24"/>
    </w:rPr>
  </w:style>
  <w:style w:type="paragraph" w:customStyle="1" w:styleId="commenttab">
    <w:name w:val="comment_tab"/>
    <w:basedOn w:val="a"/>
    <w:rsid w:val="009C3A24"/>
    <w:pPr>
      <w:widowControl/>
      <w:spacing w:before="100" w:beforeAutospacing="1" w:after="100" w:afterAutospacing="1"/>
      <w:jc w:val="center"/>
    </w:pPr>
    <w:rPr>
      <w:rFonts w:ascii="宋体" w:eastAsia="宋体" w:hAnsi="宋体" w:cs="宋体"/>
      <w:kern w:val="0"/>
      <w:sz w:val="24"/>
      <w:szCs w:val="24"/>
    </w:rPr>
  </w:style>
  <w:style w:type="paragraph" w:customStyle="1" w:styleId="commentlist">
    <w:name w:val="comment_list"/>
    <w:basedOn w:val="a"/>
    <w:rsid w:val="009C3A24"/>
    <w:pPr>
      <w:widowControl/>
      <w:shd w:val="clear" w:color="auto" w:fill="E8E8E8"/>
      <w:spacing w:before="150" w:after="150" w:line="300" w:lineRule="atLeast"/>
      <w:jc w:val="left"/>
    </w:pPr>
    <w:rPr>
      <w:rFonts w:ascii="宋体" w:eastAsia="宋体" w:hAnsi="宋体" w:cs="宋体"/>
      <w:kern w:val="0"/>
      <w:sz w:val="24"/>
      <w:szCs w:val="24"/>
    </w:rPr>
  </w:style>
  <w:style w:type="paragraph" w:customStyle="1" w:styleId="eccntright">
    <w:name w:val="ec_cnt_right"/>
    <w:basedOn w:val="a"/>
    <w:rsid w:val="009C3A24"/>
    <w:pPr>
      <w:widowControl/>
      <w:spacing w:before="100" w:beforeAutospacing="1" w:after="100" w:afterAutospacing="1"/>
      <w:jc w:val="left"/>
    </w:pPr>
    <w:rPr>
      <w:rFonts w:ascii="宋体" w:eastAsia="宋体" w:hAnsi="宋体" w:cs="宋体"/>
      <w:kern w:val="0"/>
      <w:sz w:val="24"/>
      <w:szCs w:val="24"/>
    </w:rPr>
  </w:style>
  <w:style w:type="paragraph" w:customStyle="1" w:styleId="articlerightad01">
    <w:name w:val="article_right_ad01"/>
    <w:basedOn w:val="a"/>
    <w:rsid w:val="009C3A24"/>
    <w:pPr>
      <w:widowControl/>
      <w:spacing w:after="60"/>
      <w:ind w:right="90"/>
      <w:jc w:val="left"/>
    </w:pPr>
    <w:rPr>
      <w:rFonts w:ascii="宋体" w:eastAsia="宋体" w:hAnsi="宋体" w:cs="宋体"/>
      <w:kern w:val="0"/>
      <w:sz w:val="24"/>
      <w:szCs w:val="24"/>
    </w:rPr>
  </w:style>
  <w:style w:type="paragraph" w:customStyle="1" w:styleId="ecntextright">
    <w:name w:val="ec_ntext_right"/>
    <w:basedOn w:val="a"/>
    <w:rsid w:val="009C3A24"/>
    <w:pPr>
      <w:widowControl/>
      <w:pBdr>
        <w:top w:val="dashed" w:sz="6" w:space="0" w:color="BBBBBB"/>
      </w:pBdr>
      <w:spacing w:before="100" w:beforeAutospacing="1" w:after="100" w:afterAutospacing="1"/>
      <w:jc w:val="left"/>
    </w:pPr>
    <w:rPr>
      <w:rFonts w:ascii="宋体" w:eastAsia="宋体" w:hAnsi="宋体" w:cs="宋体"/>
      <w:kern w:val="0"/>
      <w:sz w:val="24"/>
      <w:szCs w:val="24"/>
    </w:rPr>
  </w:style>
  <w:style w:type="paragraph" w:customStyle="1" w:styleId="ecspepic">
    <w:name w:val="ec_spe_pic"/>
    <w:basedOn w:val="a"/>
    <w:rsid w:val="009C3A24"/>
    <w:pPr>
      <w:widowControl/>
      <w:spacing w:before="100" w:beforeAutospacing="1" w:after="100" w:afterAutospacing="1"/>
      <w:jc w:val="left"/>
    </w:pPr>
    <w:rPr>
      <w:rFonts w:ascii="宋体" w:eastAsia="宋体" w:hAnsi="宋体" w:cs="宋体"/>
      <w:kern w:val="0"/>
      <w:sz w:val="24"/>
      <w:szCs w:val="24"/>
    </w:rPr>
  </w:style>
  <w:style w:type="paragraph" w:customStyle="1" w:styleId="npic">
    <w:name w:val="npic"/>
    <w:basedOn w:val="a"/>
    <w:rsid w:val="009C3A24"/>
    <w:pPr>
      <w:widowControl/>
      <w:pBdr>
        <w:top w:val="single" w:sz="6" w:space="2" w:color="BBBBBB"/>
        <w:left w:val="single" w:sz="6" w:space="2" w:color="BBBBBB"/>
        <w:bottom w:val="single" w:sz="6" w:space="2" w:color="BBBBBB"/>
        <w:right w:val="single" w:sz="6" w:space="2" w:color="BBBBBB"/>
      </w:pBdr>
      <w:shd w:val="clear" w:color="auto" w:fill="FFFFFF"/>
      <w:spacing w:before="150" w:after="150"/>
      <w:ind w:left="300" w:right="225"/>
      <w:jc w:val="left"/>
    </w:pPr>
    <w:rPr>
      <w:rFonts w:ascii="宋体" w:eastAsia="宋体" w:hAnsi="宋体" w:cs="宋体"/>
      <w:kern w:val="0"/>
      <w:sz w:val="24"/>
      <w:szCs w:val="24"/>
    </w:rPr>
  </w:style>
  <w:style w:type="paragraph" w:customStyle="1" w:styleId="npic2">
    <w:name w:val="npic2"/>
    <w:basedOn w:val="a"/>
    <w:rsid w:val="009C3A24"/>
    <w:pPr>
      <w:widowControl/>
      <w:pBdr>
        <w:top w:val="single" w:sz="6" w:space="2" w:color="BBBBBB"/>
        <w:left w:val="single" w:sz="6" w:space="2" w:color="BBBBBB"/>
        <w:bottom w:val="single" w:sz="6" w:space="2" w:color="BBBBBB"/>
        <w:right w:val="single" w:sz="6" w:space="2" w:color="BBBBBB"/>
      </w:pBdr>
      <w:shd w:val="clear" w:color="auto" w:fill="FFFFFF"/>
      <w:spacing w:before="150" w:after="150"/>
      <w:ind w:left="150" w:right="150"/>
      <w:jc w:val="left"/>
    </w:pPr>
    <w:rPr>
      <w:rFonts w:ascii="宋体" w:eastAsia="宋体" w:hAnsi="宋体" w:cs="宋体"/>
      <w:kern w:val="0"/>
      <w:sz w:val="24"/>
      <w:szCs w:val="24"/>
    </w:rPr>
  </w:style>
  <w:style w:type="paragraph" w:customStyle="1" w:styleId="npichover">
    <w:name w:val="npic_hover"/>
    <w:basedOn w:val="a"/>
    <w:rsid w:val="009C3A24"/>
    <w:pPr>
      <w:widowControl/>
      <w:pBdr>
        <w:top w:val="single" w:sz="6" w:space="0" w:color="FD9C05"/>
        <w:left w:val="single" w:sz="6" w:space="0" w:color="FD9C05"/>
        <w:bottom w:val="single" w:sz="6" w:space="0" w:color="FD9C05"/>
        <w:right w:val="single" w:sz="6" w:space="0" w:color="FD9C05"/>
      </w:pBdr>
      <w:spacing w:before="100" w:beforeAutospacing="1" w:after="100" w:afterAutospacing="1"/>
      <w:jc w:val="left"/>
    </w:pPr>
    <w:rPr>
      <w:rFonts w:ascii="宋体" w:eastAsia="宋体" w:hAnsi="宋体" w:cs="宋体"/>
      <w:kern w:val="0"/>
      <w:sz w:val="24"/>
      <w:szCs w:val="24"/>
    </w:rPr>
  </w:style>
  <w:style w:type="paragraph" w:customStyle="1" w:styleId="npictitle">
    <w:name w:val="npic_title"/>
    <w:basedOn w:val="a"/>
    <w:rsid w:val="009C3A24"/>
    <w:pPr>
      <w:widowControl/>
      <w:spacing w:before="100" w:beforeAutospacing="1" w:after="60" w:line="360" w:lineRule="atLeast"/>
      <w:jc w:val="center"/>
    </w:pPr>
    <w:rPr>
      <w:rFonts w:ascii="宋体" w:eastAsia="宋体" w:hAnsi="宋体" w:cs="宋体"/>
      <w:kern w:val="0"/>
      <w:sz w:val="18"/>
      <w:szCs w:val="18"/>
    </w:rPr>
  </w:style>
  <w:style w:type="paragraph" w:customStyle="1" w:styleId="zlleft">
    <w:name w:val="zl_left"/>
    <w:basedOn w:val="a"/>
    <w:rsid w:val="009C3A24"/>
    <w:pPr>
      <w:widowControl/>
      <w:spacing w:before="100" w:beforeAutospacing="1" w:after="100" w:afterAutospacing="1"/>
      <w:jc w:val="left"/>
    </w:pPr>
    <w:rPr>
      <w:rFonts w:ascii="宋体" w:eastAsia="宋体" w:hAnsi="宋体" w:cs="宋体"/>
      <w:kern w:val="0"/>
      <w:sz w:val="24"/>
      <w:szCs w:val="24"/>
    </w:rPr>
  </w:style>
  <w:style w:type="paragraph" w:customStyle="1" w:styleId="nobigleft">
    <w:name w:val="nobig_left"/>
    <w:basedOn w:val="a"/>
    <w:rsid w:val="009C3A24"/>
    <w:pPr>
      <w:widowControl/>
      <w:spacing w:before="100" w:beforeAutospacing="1" w:after="100" w:afterAutospacing="1"/>
      <w:jc w:val="left"/>
    </w:pPr>
    <w:rPr>
      <w:rFonts w:ascii="宋体" w:eastAsia="宋体" w:hAnsi="宋体" w:cs="宋体"/>
      <w:kern w:val="0"/>
      <w:sz w:val="24"/>
      <w:szCs w:val="24"/>
    </w:rPr>
  </w:style>
  <w:style w:type="paragraph" w:customStyle="1" w:styleId="bigleft">
    <w:name w:val="big_left"/>
    <w:basedOn w:val="a"/>
    <w:rsid w:val="009C3A24"/>
    <w:pPr>
      <w:widowControl/>
      <w:spacing w:before="100" w:beforeAutospacing="1" w:after="100" w:afterAutospacing="1"/>
      <w:jc w:val="left"/>
    </w:pPr>
    <w:rPr>
      <w:rFonts w:ascii="宋体" w:eastAsia="宋体" w:hAnsi="宋体" w:cs="宋体"/>
      <w:kern w:val="0"/>
      <w:sz w:val="24"/>
      <w:szCs w:val="24"/>
    </w:rPr>
  </w:style>
  <w:style w:type="paragraph" w:customStyle="1" w:styleId="smallleft">
    <w:name w:val="small_left"/>
    <w:basedOn w:val="a"/>
    <w:rsid w:val="009C3A24"/>
    <w:pPr>
      <w:widowControl/>
      <w:spacing w:before="100" w:beforeAutospacing="1" w:after="100" w:afterAutospacing="1"/>
      <w:jc w:val="left"/>
    </w:pPr>
    <w:rPr>
      <w:rFonts w:ascii="宋体" w:eastAsia="宋体" w:hAnsi="宋体" w:cs="宋体"/>
      <w:kern w:val="0"/>
      <w:sz w:val="24"/>
      <w:szCs w:val="24"/>
    </w:rPr>
  </w:style>
  <w:style w:type="paragraph" w:customStyle="1" w:styleId="nosmallleft">
    <w:name w:val="nosmall_left"/>
    <w:basedOn w:val="a"/>
    <w:rsid w:val="009C3A24"/>
    <w:pPr>
      <w:widowControl/>
      <w:spacing w:before="100" w:beforeAutospacing="1" w:after="100" w:afterAutospacing="1"/>
      <w:jc w:val="left"/>
    </w:pPr>
    <w:rPr>
      <w:rFonts w:ascii="宋体" w:eastAsia="宋体" w:hAnsi="宋体" w:cs="宋体"/>
      <w:kern w:val="0"/>
      <w:sz w:val="24"/>
      <w:szCs w:val="24"/>
    </w:rPr>
  </w:style>
  <w:style w:type="paragraph" w:customStyle="1" w:styleId="ecdldh">
    <w:name w:val="e_c_dl_dh"/>
    <w:basedOn w:val="a"/>
    <w:rsid w:val="009C3A24"/>
    <w:pPr>
      <w:widowControl/>
      <w:pBdr>
        <w:top w:val="single" w:sz="6" w:space="0" w:color="BBBBBB"/>
        <w:left w:val="single" w:sz="6" w:space="0" w:color="BBBBBB"/>
        <w:bottom w:val="single" w:sz="6" w:space="0" w:color="BBBBBB"/>
        <w:right w:val="single" w:sz="6" w:space="0" w:color="BBBBBB"/>
      </w:pBdr>
      <w:shd w:val="clear" w:color="auto" w:fill="FFFFFF"/>
      <w:spacing w:after="150"/>
      <w:jc w:val="left"/>
    </w:pPr>
    <w:rPr>
      <w:rFonts w:ascii="宋体" w:eastAsia="宋体" w:hAnsi="宋体" w:cs="宋体"/>
      <w:kern w:val="0"/>
      <w:sz w:val="24"/>
      <w:szCs w:val="24"/>
    </w:rPr>
  </w:style>
  <w:style w:type="paragraph" w:customStyle="1" w:styleId="newart">
    <w:name w:val="new_art"/>
    <w:basedOn w:val="a"/>
    <w:rsid w:val="009C3A24"/>
    <w:pPr>
      <w:widowControl/>
      <w:pBdr>
        <w:top w:val="single" w:sz="6" w:space="0" w:color="BBBBBB"/>
        <w:left w:val="single" w:sz="6" w:space="0" w:color="BBBBBB"/>
        <w:bottom w:val="single" w:sz="6" w:space="0" w:color="BBBBBB"/>
        <w:right w:val="single" w:sz="6" w:space="0" w:color="BBBBBB"/>
      </w:pBdr>
      <w:shd w:val="clear" w:color="auto" w:fill="FFFFFF"/>
      <w:spacing w:after="150"/>
      <w:jc w:val="left"/>
    </w:pPr>
    <w:rPr>
      <w:rFonts w:ascii="宋体" w:eastAsia="宋体" w:hAnsi="宋体" w:cs="宋体"/>
      <w:kern w:val="0"/>
      <w:sz w:val="24"/>
      <w:szCs w:val="24"/>
    </w:rPr>
  </w:style>
  <w:style w:type="paragraph" w:customStyle="1" w:styleId="ecdlname">
    <w:name w:val="e_c_dl_name"/>
    <w:basedOn w:val="a"/>
    <w:rsid w:val="009C3A24"/>
    <w:pPr>
      <w:widowControl/>
      <w:pBdr>
        <w:top w:val="single" w:sz="6" w:space="5" w:color="BBBBBB"/>
      </w:pBdr>
      <w:shd w:val="clear" w:color="auto" w:fill="FFFFFF"/>
      <w:spacing w:before="120" w:after="120"/>
      <w:jc w:val="left"/>
    </w:pPr>
    <w:rPr>
      <w:rFonts w:ascii="宋体" w:eastAsia="宋体" w:hAnsi="宋体" w:cs="宋体"/>
      <w:kern w:val="0"/>
      <w:sz w:val="24"/>
      <w:szCs w:val="24"/>
    </w:rPr>
  </w:style>
  <w:style w:type="paragraph" w:customStyle="1" w:styleId="newartlist">
    <w:name w:val="new_art_list"/>
    <w:basedOn w:val="a"/>
    <w:rsid w:val="009C3A24"/>
    <w:pPr>
      <w:widowControl/>
      <w:spacing w:before="150" w:after="150"/>
      <w:jc w:val="left"/>
    </w:pPr>
    <w:rPr>
      <w:rFonts w:ascii="宋体" w:eastAsia="宋体" w:hAnsi="宋体" w:cs="宋体"/>
      <w:kern w:val="0"/>
      <w:sz w:val="24"/>
      <w:szCs w:val="24"/>
    </w:rPr>
  </w:style>
  <w:style w:type="paragraph" w:customStyle="1" w:styleId="ecgovpublicleft">
    <w:name w:val="ec_govpublic_left"/>
    <w:basedOn w:val="a"/>
    <w:rsid w:val="009C3A24"/>
    <w:pPr>
      <w:widowControl/>
      <w:spacing w:before="100" w:beforeAutospacing="1" w:after="100" w:afterAutospacing="1"/>
      <w:jc w:val="center"/>
    </w:pPr>
    <w:rPr>
      <w:rFonts w:ascii="宋体" w:eastAsia="宋体" w:hAnsi="宋体" w:cs="宋体"/>
      <w:kern w:val="0"/>
      <w:sz w:val="24"/>
      <w:szCs w:val="24"/>
    </w:rPr>
  </w:style>
  <w:style w:type="paragraph" w:customStyle="1" w:styleId="ecgovpublicleft0">
    <w:name w:val="ec_govpublicleft"/>
    <w:basedOn w:val="a"/>
    <w:rsid w:val="009C3A24"/>
    <w:pPr>
      <w:widowControl/>
      <w:jc w:val="left"/>
    </w:pPr>
    <w:rPr>
      <w:rFonts w:ascii="宋体" w:eastAsia="宋体" w:hAnsi="宋体" w:cs="宋体"/>
      <w:kern w:val="0"/>
      <w:sz w:val="24"/>
      <w:szCs w:val="24"/>
    </w:rPr>
  </w:style>
  <w:style w:type="paragraph" w:customStyle="1" w:styleId="othersearchbg">
    <w:name w:val="other_searchbg"/>
    <w:basedOn w:val="a"/>
    <w:rsid w:val="009C3A24"/>
    <w:pPr>
      <w:widowControl/>
      <w:pBdr>
        <w:top w:val="single" w:sz="6" w:space="0" w:color="BBBBBB"/>
        <w:left w:val="single" w:sz="6" w:space="0" w:color="BBBBBB"/>
        <w:bottom w:val="single" w:sz="6" w:space="0" w:color="BBBBBB"/>
        <w:right w:val="single" w:sz="6" w:space="0" w:color="BBBBBB"/>
      </w:pBdr>
      <w:shd w:val="clear" w:color="auto" w:fill="FFF1EE"/>
      <w:spacing w:before="100" w:beforeAutospacing="1" w:after="100" w:afterAutospacing="1"/>
      <w:jc w:val="center"/>
    </w:pPr>
    <w:rPr>
      <w:rFonts w:ascii="宋体" w:eastAsia="宋体" w:hAnsi="宋体" w:cs="宋体"/>
      <w:kern w:val="0"/>
      <w:sz w:val="24"/>
      <w:szCs w:val="24"/>
    </w:rPr>
  </w:style>
  <w:style w:type="paragraph" w:customStyle="1" w:styleId="ecgkmlleft">
    <w:name w:val="ec_gkml_left"/>
    <w:basedOn w:val="a"/>
    <w:rsid w:val="009C3A24"/>
    <w:pPr>
      <w:widowControl/>
      <w:jc w:val="left"/>
    </w:pPr>
    <w:rPr>
      <w:rFonts w:ascii="宋体" w:eastAsia="宋体" w:hAnsi="宋体" w:cs="宋体"/>
      <w:kern w:val="0"/>
      <w:sz w:val="24"/>
      <w:szCs w:val="24"/>
    </w:rPr>
  </w:style>
  <w:style w:type="paragraph" w:customStyle="1" w:styleId="zlright">
    <w:name w:val="zl_right"/>
    <w:basedOn w:val="a"/>
    <w:rsid w:val="009C3A24"/>
    <w:pPr>
      <w:widowControl/>
      <w:spacing w:before="100" w:beforeAutospacing="1" w:after="100" w:afterAutospacing="1"/>
      <w:jc w:val="left"/>
    </w:pPr>
    <w:rPr>
      <w:rFonts w:ascii="宋体" w:eastAsia="宋体" w:hAnsi="宋体" w:cs="宋体"/>
      <w:kern w:val="0"/>
      <w:sz w:val="24"/>
      <w:szCs w:val="24"/>
    </w:rPr>
  </w:style>
  <w:style w:type="paragraph" w:customStyle="1" w:styleId="nobigright">
    <w:name w:val="nobig_right"/>
    <w:basedOn w:val="a"/>
    <w:rsid w:val="009C3A24"/>
    <w:pPr>
      <w:widowControl/>
      <w:spacing w:before="100" w:beforeAutospacing="1" w:after="100" w:afterAutospacing="1"/>
      <w:jc w:val="left"/>
    </w:pPr>
    <w:rPr>
      <w:rFonts w:ascii="宋体" w:eastAsia="宋体" w:hAnsi="宋体" w:cs="宋体"/>
      <w:kern w:val="0"/>
      <w:sz w:val="24"/>
      <w:szCs w:val="24"/>
    </w:rPr>
  </w:style>
  <w:style w:type="paragraph" w:customStyle="1" w:styleId="bigright">
    <w:name w:val="big_right"/>
    <w:basedOn w:val="a"/>
    <w:rsid w:val="009C3A24"/>
    <w:pPr>
      <w:widowControl/>
      <w:spacing w:before="100" w:beforeAutospacing="1" w:after="100" w:afterAutospacing="1"/>
      <w:jc w:val="left"/>
    </w:pPr>
    <w:rPr>
      <w:rFonts w:ascii="宋体" w:eastAsia="宋体" w:hAnsi="宋体" w:cs="宋体"/>
      <w:kern w:val="0"/>
      <w:sz w:val="24"/>
      <w:szCs w:val="24"/>
    </w:rPr>
  </w:style>
  <w:style w:type="paragraph" w:customStyle="1" w:styleId="smallright">
    <w:name w:val="small_right"/>
    <w:basedOn w:val="a"/>
    <w:rsid w:val="009C3A24"/>
    <w:pPr>
      <w:widowControl/>
      <w:spacing w:before="100" w:beforeAutospacing="1" w:after="100" w:afterAutospacing="1"/>
      <w:jc w:val="left"/>
    </w:pPr>
    <w:rPr>
      <w:rFonts w:ascii="宋体" w:eastAsia="宋体" w:hAnsi="宋体" w:cs="宋体"/>
      <w:kern w:val="0"/>
      <w:sz w:val="24"/>
      <w:szCs w:val="24"/>
    </w:rPr>
  </w:style>
  <w:style w:type="paragraph" w:customStyle="1" w:styleId="ecgovpublicright">
    <w:name w:val="ec_govpublic_right"/>
    <w:basedOn w:val="a"/>
    <w:rsid w:val="009C3A24"/>
    <w:pPr>
      <w:widowControl/>
      <w:spacing w:before="100" w:beforeAutospacing="1" w:after="100" w:afterAutospacing="1"/>
      <w:jc w:val="left"/>
    </w:pPr>
    <w:rPr>
      <w:rFonts w:ascii="宋体" w:eastAsia="宋体" w:hAnsi="宋体" w:cs="宋体"/>
      <w:kern w:val="0"/>
      <w:sz w:val="24"/>
      <w:szCs w:val="24"/>
    </w:rPr>
  </w:style>
  <w:style w:type="paragraph" w:customStyle="1" w:styleId="ecgovpubliccnt">
    <w:name w:val="ec_govpublic_cnt"/>
    <w:basedOn w:val="a"/>
    <w:rsid w:val="009C3A24"/>
    <w:pPr>
      <w:widowControl/>
      <w:pBdr>
        <w:top w:val="single" w:sz="6" w:space="0" w:color="BDBDBD"/>
        <w:left w:val="single" w:sz="6" w:space="0" w:color="BDBDBD"/>
        <w:bottom w:val="single" w:sz="6" w:space="0" w:color="BDBDBD"/>
        <w:right w:val="single" w:sz="6" w:space="0" w:color="BDBDBD"/>
      </w:pBdr>
      <w:spacing w:after="150"/>
      <w:jc w:val="left"/>
    </w:pPr>
    <w:rPr>
      <w:rFonts w:ascii="宋体" w:eastAsia="宋体" w:hAnsi="宋体" w:cs="宋体"/>
      <w:kern w:val="0"/>
      <w:sz w:val="24"/>
      <w:szCs w:val="24"/>
    </w:rPr>
  </w:style>
  <w:style w:type="paragraph" w:customStyle="1" w:styleId="ecgovpubliccontent">
    <w:name w:val="ec_govpublic_content"/>
    <w:basedOn w:val="a"/>
    <w:rsid w:val="009C3A24"/>
    <w:pPr>
      <w:widowControl/>
      <w:spacing w:before="75" w:after="150"/>
      <w:jc w:val="center"/>
    </w:pPr>
    <w:rPr>
      <w:rFonts w:ascii="宋体" w:eastAsia="宋体" w:hAnsi="宋体" w:cs="宋体"/>
      <w:kern w:val="0"/>
      <w:sz w:val="24"/>
      <w:szCs w:val="24"/>
    </w:rPr>
  </w:style>
  <w:style w:type="paragraph" w:customStyle="1" w:styleId="ecgovpublictxt">
    <w:name w:val="ec_govpublic_txt"/>
    <w:basedOn w:val="a"/>
    <w:rsid w:val="009C3A24"/>
    <w:pPr>
      <w:widowControl/>
      <w:spacing w:before="100" w:beforeAutospacing="1" w:after="100" w:afterAutospacing="1" w:line="360" w:lineRule="atLeast"/>
      <w:jc w:val="left"/>
    </w:pPr>
    <w:rPr>
      <w:rFonts w:ascii="宋体" w:eastAsia="宋体" w:hAnsi="宋体" w:cs="宋体"/>
      <w:kern w:val="0"/>
      <w:sz w:val="24"/>
      <w:szCs w:val="24"/>
    </w:rPr>
  </w:style>
  <w:style w:type="paragraph" w:customStyle="1" w:styleId="ecgovpublictxtl">
    <w:name w:val="ec_govpublic_txt_l"/>
    <w:basedOn w:val="a"/>
    <w:rsid w:val="009C3A24"/>
    <w:pPr>
      <w:widowControl/>
      <w:spacing w:before="100" w:beforeAutospacing="1" w:after="100" w:afterAutospacing="1" w:line="360" w:lineRule="atLeast"/>
      <w:jc w:val="left"/>
    </w:pPr>
    <w:rPr>
      <w:rFonts w:ascii="宋体" w:eastAsia="宋体" w:hAnsi="宋体" w:cs="宋体"/>
      <w:kern w:val="0"/>
      <w:sz w:val="24"/>
      <w:szCs w:val="24"/>
    </w:rPr>
  </w:style>
  <w:style w:type="paragraph" w:customStyle="1" w:styleId="ecgovpublictxtr">
    <w:name w:val="ec_govpublic_txt_r"/>
    <w:basedOn w:val="a"/>
    <w:rsid w:val="009C3A24"/>
    <w:pPr>
      <w:widowControl/>
      <w:spacing w:before="100" w:beforeAutospacing="1" w:after="100" w:afterAutospacing="1" w:line="360" w:lineRule="atLeast"/>
      <w:jc w:val="center"/>
    </w:pPr>
    <w:rPr>
      <w:rFonts w:ascii="宋体" w:eastAsia="宋体" w:hAnsi="宋体" w:cs="宋体"/>
      <w:kern w:val="0"/>
      <w:sz w:val="24"/>
      <w:szCs w:val="24"/>
    </w:rPr>
  </w:style>
  <w:style w:type="paragraph" w:customStyle="1" w:styleId="ecgovpublictxtb">
    <w:name w:val="ec_govpublic_txt_b"/>
    <w:basedOn w:val="a"/>
    <w:rsid w:val="009C3A24"/>
    <w:pPr>
      <w:widowControl/>
      <w:pBdr>
        <w:top w:val="dashed" w:sz="6" w:space="8" w:color="FF3333"/>
      </w:pBdr>
      <w:spacing w:before="100" w:beforeAutospacing="1" w:after="100" w:afterAutospacing="1" w:line="360" w:lineRule="atLeast"/>
      <w:jc w:val="left"/>
    </w:pPr>
    <w:rPr>
      <w:rFonts w:ascii="宋体" w:eastAsia="宋体" w:hAnsi="宋体" w:cs="宋体"/>
      <w:b/>
      <w:bCs/>
      <w:kern w:val="0"/>
      <w:sz w:val="24"/>
      <w:szCs w:val="24"/>
    </w:rPr>
  </w:style>
  <w:style w:type="paragraph" w:customStyle="1" w:styleId="ecgmsqtable1">
    <w:name w:val="ec_gmsq_table1"/>
    <w:basedOn w:val="a"/>
    <w:rsid w:val="009C3A24"/>
    <w:pPr>
      <w:widowControl/>
      <w:spacing w:before="60" w:after="60"/>
      <w:jc w:val="center"/>
    </w:pPr>
    <w:rPr>
      <w:rFonts w:ascii="宋体" w:eastAsia="宋体" w:hAnsi="宋体" w:cs="宋体"/>
      <w:b/>
      <w:bCs/>
      <w:color w:val="D4E4F6"/>
      <w:kern w:val="0"/>
      <w:sz w:val="30"/>
      <w:szCs w:val="30"/>
    </w:rPr>
  </w:style>
  <w:style w:type="paragraph" w:customStyle="1" w:styleId="ecgmsqtable2">
    <w:name w:val="ec_gmsq_table2"/>
    <w:basedOn w:val="a"/>
    <w:rsid w:val="009C3A24"/>
    <w:pPr>
      <w:widowControl/>
      <w:pBdr>
        <w:top w:val="dashed" w:sz="6" w:space="0" w:color="FF3333"/>
        <w:left w:val="dashed" w:sz="6" w:space="0" w:color="FF3333"/>
        <w:bottom w:val="dashed" w:sz="6" w:space="0" w:color="FF3333"/>
        <w:right w:val="dashed" w:sz="6" w:space="0" w:color="FF3333"/>
      </w:pBdr>
      <w:spacing w:before="150" w:after="150"/>
      <w:jc w:val="left"/>
    </w:pPr>
    <w:rPr>
      <w:rFonts w:ascii="宋体" w:eastAsia="宋体" w:hAnsi="宋体" w:cs="宋体"/>
      <w:kern w:val="0"/>
      <w:sz w:val="24"/>
      <w:szCs w:val="24"/>
    </w:rPr>
  </w:style>
  <w:style w:type="paragraph" w:customStyle="1" w:styleId="classlistcnt">
    <w:name w:val="class_listcnt"/>
    <w:basedOn w:val="a"/>
    <w:rsid w:val="009C3A24"/>
    <w:pPr>
      <w:widowControl/>
      <w:spacing w:before="150" w:after="150"/>
      <w:jc w:val="left"/>
    </w:pPr>
    <w:rPr>
      <w:rFonts w:ascii="宋体" w:eastAsia="宋体" w:hAnsi="宋体" w:cs="宋体"/>
      <w:kern w:val="0"/>
      <w:sz w:val="24"/>
      <w:szCs w:val="24"/>
    </w:rPr>
  </w:style>
  <w:style w:type="paragraph" w:customStyle="1" w:styleId="classlist1">
    <w:name w:val="class_list1"/>
    <w:basedOn w:val="a"/>
    <w:rsid w:val="009C3A24"/>
    <w:pPr>
      <w:widowControl/>
      <w:spacing w:before="100" w:beforeAutospacing="1" w:after="75"/>
      <w:jc w:val="left"/>
    </w:pPr>
    <w:rPr>
      <w:rFonts w:ascii="宋体" w:eastAsia="宋体" w:hAnsi="宋体" w:cs="宋体"/>
      <w:kern w:val="0"/>
      <w:sz w:val="24"/>
      <w:szCs w:val="24"/>
    </w:rPr>
  </w:style>
  <w:style w:type="paragraph" w:customStyle="1" w:styleId="classpiclist">
    <w:name w:val="class_pic_list"/>
    <w:basedOn w:val="a"/>
    <w:rsid w:val="009C3A24"/>
    <w:pPr>
      <w:widowControl/>
      <w:spacing w:before="100" w:beforeAutospacing="1" w:after="100" w:afterAutospacing="1"/>
      <w:jc w:val="left"/>
    </w:pPr>
    <w:rPr>
      <w:rFonts w:ascii="宋体" w:eastAsia="宋体" w:hAnsi="宋体" w:cs="宋体"/>
      <w:kern w:val="0"/>
      <w:sz w:val="24"/>
      <w:szCs w:val="24"/>
    </w:rPr>
  </w:style>
  <w:style w:type="paragraph" w:customStyle="1" w:styleId="classpiclistleader">
    <w:name w:val="class_pic_list_leader"/>
    <w:basedOn w:val="a"/>
    <w:rsid w:val="009C3A24"/>
    <w:pPr>
      <w:widowControl/>
      <w:spacing w:before="100" w:beforeAutospacing="1" w:after="100" w:afterAutospacing="1"/>
      <w:jc w:val="left"/>
    </w:pPr>
    <w:rPr>
      <w:rFonts w:ascii="宋体" w:eastAsia="宋体" w:hAnsi="宋体" w:cs="宋体"/>
      <w:kern w:val="0"/>
      <w:sz w:val="24"/>
      <w:szCs w:val="24"/>
    </w:rPr>
  </w:style>
  <w:style w:type="paragraph" w:customStyle="1" w:styleId="classsitelist">
    <w:name w:val="class_site_list"/>
    <w:basedOn w:val="a"/>
    <w:rsid w:val="009C3A24"/>
    <w:pPr>
      <w:widowControl/>
      <w:pBdr>
        <w:bottom w:val="single" w:sz="6" w:space="1" w:color="BBBBBB"/>
        <w:right w:val="single" w:sz="6" w:space="1" w:color="BBBBBB"/>
      </w:pBdr>
      <w:shd w:val="clear" w:color="auto" w:fill="F6F6F6"/>
      <w:spacing w:before="100" w:beforeAutospacing="1" w:after="100" w:afterAutospacing="1" w:line="300" w:lineRule="atLeast"/>
      <w:jc w:val="center"/>
    </w:pPr>
    <w:rPr>
      <w:rFonts w:ascii="宋体" w:eastAsia="宋体" w:hAnsi="宋体" w:cs="宋体"/>
      <w:kern w:val="0"/>
      <w:sz w:val="24"/>
      <w:szCs w:val="24"/>
    </w:rPr>
  </w:style>
  <w:style w:type="paragraph" w:customStyle="1" w:styleId="piclist">
    <w:name w:val="piclist"/>
    <w:basedOn w:val="a"/>
    <w:rsid w:val="009C3A24"/>
    <w:pPr>
      <w:widowControl/>
      <w:pBdr>
        <w:top w:val="single" w:sz="6" w:space="3" w:color="BBBBBB"/>
        <w:left w:val="single" w:sz="6" w:space="3" w:color="BBBBBB"/>
        <w:bottom w:val="single" w:sz="6" w:space="3" w:color="BBBBBB"/>
        <w:right w:val="single" w:sz="6" w:space="3" w:color="BBBBBB"/>
      </w:pBdr>
      <w:jc w:val="left"/>
    </w:pPr>
    <w:rPr>
      <w:rFonts w:ascii="宋体" w:eastAsia="宋体" w:hAnsi="宋体" w:cs="宋体"/>
      <w:kern w:val="0"/>
      <w:sz w:val="24"/>
      <w:szCs w:val="24"/>
    </w:rPr>
  </w:style>
  <w:style w:type="paragraph" w:customStyle="1" w:styleId="piclisthover">
    <w:name w:val="piclist_hover"/>
    <w:basedOn w:val="a"/>
    <w:rsid w:val="009C3A24"/>
    <w:pPr>
      <w:widowControl/>
      <w:pBdr>
        <w:top w:val="single" w:sz="6" w:space="0" w:color="0799DD"/>
        <w:left w:val="single" w:sz="6" w:space="0" w:color="0799DD"/>
        <w:bottom w:val="single" w:sz="6" w:space="0" w:color="0799DD"/>
        <w:right w:val="single" w:sz="6" w:space="0" w:color="0799DD"/>
      </w:pBdr>
      <w:spacing w:before="100" w:beforeAutospacing="1" w:after="100" w:afterAutospacing="1"/>
      <w:jc w:val="left"/>
    </w:pPr>
    <w:rPr>
      <w:rFonts w:ascii="宋体" w:eastAsia="宋体" w:hAnsi="宋体" w:cs="宋体"/>
      <w:kern w:val="0"/>
      <w:sz w:val="24"/>
      <w:szCs w:val="24"/>
    </w:rPr>
  </w:style>
  <w:style w:type="paragraph" w:customStyle="1" w:styleId="piclisttitle">
    <w:name w:val="piclist_title"/>
    <w:basedOn w:val="a"/>
    <w:rsid w:val="009C3A24"/>
    <w:pPr>
      <w:widowControl/>
      <w:spacing w:before="100" w:beforeAutospacing="1" w:after="60" w:line="360" w:lineRule="atLeast"/>
      <w:jc w:val="center"/>
    </w:pPr>
    <w:rPr>
      <w:rFonts w:ascii="宋体" w:eastAsia="宋体" w:hAnsi="宋体" w:cs="宋体"/>
      <w:kern w:val="0"/>
      <w:sz w:val="18"/>
      <w:szCs w:val="18"/>
    </w:rPr>
  </w:style>
  <w:style w:type="paragraph" w:customStyle="1" w:styleId="spic">
    <w:name w:val="s_pic"/>
    <w:basedOn w:val="a"/>
    <w:rsid w:val="009C3A24"/>
    <w:pPr>
      <w:widowControl/>
      <w:pBdr>
        <w:top w:val="single" w:sz="6" w:space="2" w:color="E8E8E8"/>
        <w:left w:val="single" w:sz="6" w:space="2" w:color="E8E8E8"/>
        <w:bottom w:val="single" w:sz="6" w:space="2" w:color="E8E8E8"/>
        <w:right w:val="single" w:sz="6" w:space="2" w:color="E8E8E8"/>
      </w:pBdr>
      <w:spacing w:before="75" w:after="75"/>
      <w:jc w:val="left"/>
    </w:pPr>
    <w:rPr>
      <w:rFonts w:ascii="宋体" w:eastAsia="宋体" w:hAnsi="宋体" w:cs="宋体"/>
      <w:kern w:val="0"/>
      <w:sz w:val="24"/>
      <w:szCs w:val="24"/>
    </w:rPr>
  </w:style>
  <w:style w:type="paragraph" w:customStyle="1" w:styleId="ecscnt">
    <w:name w:val="ec_s_cnt"/>
    <w:basedOn w:val="a"/>
    <w:rsid w:val="009C3A24"/>
    <w:pPr>
      <w:widowControl/>
      <w:spacing w:before="75" w:after="75" w:line="270" w:lineRule="atLeast"/>
      <w:jc w:val="left"/>
    </w:pPr>
    <w:rPr>
      <w:rFonts w:ascii="宋体" w:eastAsia="宋体" w:hAnsi="宋体" w:cs="宋体"/>
      <w:kern w:val="0"/>
      <w:sz w:val="24"/>
      <w:szCs w:val="24"/>
    </w:rPr>
  </w:style>
  <w:style w:type="paragraph" w:customStyle="1" w:styleId="listhdcnt">
    <w:name w:val="list_hdcnt"/>
    <w:basedOn w:val="a"/>
    <w:rsid w:val="009C3A24"/>
    <w:pPr>
      <w:widowControl/>
      <w:spacing w:before="75" w:after="75"/>
      <w:jc w:val="left"/>
    </w:pPr>
    <w:rPr>
      <w:rFonts w:ascii="宋体" w:eastAsia="宋体" w:hAnsi="宋体" w:cs="宋体"/>
      <w:kern w:val="0"/>
      <w:sz w:val="24"/>
      <w:szCs w:val="24"/>
    </w:rPr>
  </w:style>
  <w:style w:type="paragraph" w:customStyle="1" w:styleId="listbookcnt">
    <w:name w:val="list_bookcnt"/>
    <w:basedOn w:val="a"/>
    <w:rsid w:val="009C3A24"/>
    <w:pPr>
      <w:widowControl/>
      <w:spacing w:before="75" w:after="75"/>
      <w:jc w:val="left"/>
    </w:pPr>
    <w:rPr>
      <w:rFonts w:ascii="宋体" w:eastAsia="宋体" w:hAnsi="宋体" w:cs="宋体"/>
      <w:kern w:val="0"/>
      <w:sz w:val="24"/>
      <w:szCs w:val="24"/>
    </w:rPr>
  </w:style>
  <w:style w:type="paragraph" w:customStyle="1" w:styleId="listblogcnt">
    <w:name w:val="list_blogcnt"/>
    <w:basedOn w:val="a"/>
    <w:rsid w:val="009C3A24"/>
    <w:pPr>
      <w:widowControl/>
      <w:spacing w:before="75" w:after="75"/>
      <w:jc w:val="left"/>
    </w:pPr>
    <w:rPr>
      <w:rFonts w:ascii="宋体" w:eastAsia="宋体" w:hAnsi="宋体" w:cs="宋体"/>
      <w:kern w:val="0"/>
      <w:sz w:val="24"/>
      <w:szCs w:val="24"/>
    </w:rPr>
  </w:style>
  <w:style w:type="paragraph" w:customStyle="1" w:styleId="blogpages">
    <w:name w:val="blog_pages"/>
    <w:basedOn w:val="a"/>
    <w:rsid w:val="009C3A24"/>
    <w:pPr>
      <w:widowControl/>
      <w:pBdr>
        <w:top w:val="dashed" w:sz="6" w:space="0" w:color="BBBBBB"/>
        <w:left w:val="dashed" w:sz="6" w:space="0" w:color="BBBBBB"/>
        <w:bottom w:val="dashed" w:sz="6" w:space="0" w:color="BBBBBB"/>
        <w:right w:val="dashed" w:sz="6" w:space="0" w:color="BBBBBB"/>
      </w:pBdr>
      <w:spacing w:before="75" w:after="75" w:line="330" w:lineRule="atLeast"/>
      <w:jc w:val="center"/>
    </w:pPr>
    <w:rPr>
      <w:rFonts w:ascii="宋体" w:eastAsia="宋体" w:hAnsi="宋体" w:cs="宋体"/>
      <w:kern w:val="0"/>
      <w:sz w:val="24"/>
      <w:szCs w:val="24"/>
    </w:rPr>
  </w:style>
  <w:style w:type="paragraph" w:customStyle="1" w:styleId="bsbg">
    <w:name w:val="bs_bg"/>
    <w:basedOn w:val="a"/>
    <w:rsid w:val="009C3A24"/>
    <w:pPr>
      <w:widowControl/>
      <w:spacing w:before="100" w:beforeAutospacing="1" w:after="100" w:afterAutospacing="1" w:line="375" w:lineRule="atLeast"/>
      <w:jc w:val="left"/>
    </w:pPr>
    <w:rPr>
      <w:rFonts w:ascii="宋体" w:eastAsia="宋体" w:hAnsi="宋体" w:cs="宋体"/>
      <w:b/>
      <w:bCs/>
      <w:kern w:val="0"/>
      <w:szCs w:val="21"/>
    </w:rPr>
  </w:style>
  <w:style w:type="paragraph" w:customStyle="1" w:styleId="bookbg">
    <w:name w:val="book_bg"/>
    <w:basedOn w:val="a"/>
    <w:rsid w:val="009C3A24"/>
    <w:pPr>
      <w:widowControl/>
      <w:spacing w:before="100" w:beforeAutospacing="1" w:after="100" w:afterAutospacing="1" w:line="375" w:lineRule="atLeast"/>
      <w:jc w:val="left"/>
    </w:pPr>
    <w:rPr>
      <w:rFonts w:ascii="宋体" w:eastAsia="宋体" w:hAnsi="宋体" w:cs="宋体"/>
      <w:b/>
      <w:bCs/>
      <w:kern w:val="0"/>
      <w:szCs w:val="21"/>
    </w:rPr>
  </w:style>
  <w:style w:type="paragraph" w:customStyle="1" w:styleId="back">
    <w:name w:val="back"/>
    <w:basedOn w:val="a"/>
    <w:rsid w:val="009C3A24"/>
    <w:pPr>
      <w:widowControl/>
      <w:spacing w:before="100" w:beforeAutospacing="1" w:after="100" w:afterAutospacing="1" w:line="330" w:lineRule="atLeast"/>
      <w:jc w:val="center"/>
    </w:pPr>
    <w:rPr>
      <w:rFonts w:ascii="宋体" w:eastAsia="宋体" w:hAnsi="宋体" w:cs="宋体"/>
      <w:b/>
      <w:bCs/>
      <w:color w:val="D4E4F6"/>
      <w:kern w:val="0"/>
      <w:szCs w:val="21"/>
    </w:rPr>
  </w:style>
  <w:style w:type="paragraph" w:customStyle="1" w:styleId="userinfo">
    <w:name w:val="user_info"/>
    <w:basedOn w:val="a"/>
    <w:rsid w:val="009C3A24"/>
    <w:pPr>
      <w:widowControl/>
      <w:spacing w:before="100" w:beforeAutospacing="1" w:after="100" w:afterAutospacing="1"/>
      <w:jc w:val="left"/>
    </w:pPr>
    <w:rPr>
      <w:rFonts w:ascii="宋体" w:eastAsia="宋体" w:hAnsi="宋体" w:cs="宋体"/>
      <w:kern w:val="0"/>
      <w:sz w:val="24"/>
      <w:szCs w:val="24"/>
    </w:rPr>
  </w:style>
  <w:style w:type="paragraph" w:customStyle="1" w:styleId="bookcnt">
    <w:name w:val="book_cnt"/>
    <w:basedOn w:val="a"/>
    <w:rsid w:val="009C3A24"/>
    <w:pPr>
      <w:widowControl/>
      <w:spacing w:before="100" w:beforeAutospacing="1" w:after="100" w:afterAutospacing="1"/>
      <w:jc w:val="left"/>
    </w:pPr>
    <w:rPr>
      <w:rFonts w:ascii="宋体" w:eastAsia="宋体" w:hAnsi="宋体" w:cs="宋体"/>
      <w:kern w:val="0"/>
      <w:sz w:val="24"/>
      <w:szCs w:val="24"/>
    </w:rPr>
  </w:style>
  <w:style w:type="paragraph" w:customStyle="1" w:styleId="bookcnt0">
    <w:name w:val="bookcnt"/>
    <w:basedOn w:val="a"/>
    <w:rsid w:val="009C3A24"/>
    <w:pPr>
      <w:widowControl/>
      <w:pBdr>
        <w:left w:val="dashed" w:sz="6" w:space="8" w:color="BBBBBB"/>
      </w:pBdr>
      <w:spacing w:before="100" w:beforeAutospacing="1" w:after="100" w:afterAutospacing="1"/>
      <w:jc w:val="left"/>
    </w:pPr>
    <w:rPr>
      <w:rFonts w:ascii="宋体" w:eastAsia="宋体" w:hAnsi="宋体" w:cs="宋体"/>
      <w:kern w:val="0"/>
      <w:sz w:val="24"/>
      <w:szCs w:val="24"/>
    </w:rPr>
  </w:style>
  <w:style w:type="paragraph" w:customStyle="1" w:styleId="booktitle">
    <w:name w:val="booktitle"/>
    <w:basedOn w:val="a"/>
    <w:rsid w:val="009C3A24"/>
    <w:pPr>
      <w:widowControl/>
      <w:spacing w:before="150" w:after="150" w:line="375" w:lineRule="atLeast"/>
      <w:jc w:val="left"/>
    </w:pPr>
    <w:rPr>
      <w:rFonts w:ascii="宋体" w:eastAsia="宋体" w:hAnsi="宋体" w:cs="宋体"/>
      <w:b/>
      <w:bCs/>
      <w:kern w:val="0"/>
      <w:sz w:val="18"/>
      <w:szCs w:val="18"/>
    </w:rPr>
  </w:style>
  <w:style w:type="paragraph" w:customStyle="1" w:styleId="bookcontent">
    <w:name w:val="bookcontent"/>
    <w:basedOn w:val="a"/>
    <w:rsid w:val="009C3A24"/>
    <w:pPr>
      <w:widowControl/>
      <w:spacing w:before="100" w:beforeAutospacing="1" w:after="100" w:afterAutospacing="1" w:line="300" w:lineRule="atLeast"/>
      <w:jc w:val="left"/>
    </w:pPr>
    <w:rPr>
      <w:rFonts w:ascii="宋体" w:eastAsia="宋体" w:hAnsi="宋体" w:cs="宋体"/>
      <w:kern w:val="0"/>
      <w:sz w:val="24"/>
      <w:szCs w:val="24"/>
    </w:rPr>
  </w:style>
  <w:style w:type="paragraph" w:customStyle="1" w:styleId="pagesmenu">
    <w:name w:val="pages_menu"/>
    <w:basedOn w:val="a"/>
    <w:rsid w:val="009C3A24"/>
    <w:pPr>
      <w:widowControl/>
      <w:pBdr>
        <w:top w:val="dashed" w:sz="6" w:space="0" w:color="BBBBBB"/>
        <w:left w:val="dashed" w:sz="6" w:space="0" w:color="BBBBBB"/>
        <w:bottom w:val="dashed" w:sz="6" w:space="0" w:color="BBBBBB"/>
        <w:right w:val="dashed" w:sz="6" w:space="0" w:color="BBBBBB"/>
      </w:pBdr>
      <w:spacing w:before="150" w:after="150" w:line="300" w:lineRule="atLeast"/>
      <w:jc w:val="center"/>
    </w:pPr>
    <w:rPr>
      <w:rFonts w:ascii="宋体" w:eastAsia="宋体" w:hAnsi="宋体" w:cs="宋体"/>
      <w:kern w:val="0"/>
      <w:sz w:val="24"/>
      <w:szCs w:val="24"/>
    </w:rPr>
  </w:style>
  <w:style w:type="paragraph" w:customStyle="1" w:styleId="tobook">
    <w:name w:val="tobook"/>
    <w:basedOn w:val="a"/>
    <w:rsid w:val="009C3A24"/>
    <w:pPr>
      <w:widowControl/>
      <w:spacing w:before="120" w:after="100" w:afterAutospacing="1"/>
      <w:jc w:val="left"/>
    </w:pPr>
    <w:rPr>
      <w:rFonts w:ascii="宋体" w:eastAsia="宋体" w:hAnsi="宋体" w:cs="宋体"/>
      <w:kern w:val="0"/>
      <w:sz w:val="24"/>
      <w:szCs w:val="24"/>
    </w:rPr>
  </w:style>
  <w:style w:type="paragraph" w:customStyle="1" w:styleId="blogcnt">
    <w:name w:val="blog_cnt"/>
    <w:basedOn w:val="a"/>
    <w:rsid w:val="009C3A24"/>
    <w:pPr>
      <w:widowControl/>
      <w:spacing w:before="150" w:after="150"/>
      <w:jc w:val="left"/>
    </w:pPr>
    <w:rPr>
      <w:rFonts w:ascii="宋体" w:eastAsia="宋体" w:hAnsi="宋体" w:cs="宋体"/>
      <w:kern w:val="0"/>
      <w:sz w:val="24"/>
      <w:szCs w:val="24"/>
    </w:rPr>
  </w:style>
  <w:style w:type="paragraph" w:customStyle="1" w:styleId="blogtitle">
    <w:name w:val="blog_title"/>
    <w:basedOn w:val="a"/>
    <w:rsid w:val="009C3A24"/>
    <w:pPr>
      <w:widowControl/>
      <w:shd w:val="clear" w:color="auto" w:fill="FFECE8"/>
      <w:spacing w:before="100" w:beforeAutospacing="1" w:after="100" w:afterAutospacing="1" w:line="300" w:lineRule="atLeast"/>
      <w:jc w:val="left"/>
    </w:pPr>
    <w:rPr>
      <w:rFonts w:ascii="宋体" w:eastAsia="宋体" w:hAnsi="宋体" w:cs="宋体"/>
      <w:b/>
      <w:bCs/>
      <w:kern w:val="0"/>
      <w:sz w:val="24"/>
      <w:szCs w:val="24"/>
    </w:rPr>
  </w:style>
  <w:style w:type="paragraph" w:customStyle="1" w:styleId="bloginfo">
    <w:name w:val="blog_info"/>
    <w:basedOn w:val="a"/>
    <w:rsid w:val="009C3A24"/>
    <w:pPr>
      <w:widowControl/>
      <w:pBdr>
        <w:bottom w:val="dashed" w:sz="6" w:space="0" w:color="BBBBBB"/>
      </w:pBdr>
      <w:shd w:val="clear" w:color="auto" w:fill="FFFFFF"/>
      <w:spacing w:before="100" w:beforeAutospacing="1" w:after="100" w:afterAutospacing="1" w:line="300" w:lineRule="atLeast"/>
      <w:jc w:val="left"/>
    </w:pPr>
    <w:rPr>
      <w:rFonts w:ascii="宋体" w:eastAsia="宋体" w:hAnsi="宋体" w:cs="宋体"/>
      <w:kern w:val="0"/>
      <w:sz w:val="24"/>
      <w:szCs w:val="24"/>
    </w:rPr>
  </w:style>
  <w:style w:type="paragraph" w:customStyle="1" w:styleId="blogother">
    <w:name w:val="blog_other"/>
    <w:basedOn w:val="a"/>
    <w:rsid w:val="009C3A24"/>
    <w:pPr>
      <w:widowControl/>
      <w:pBdr>
        <w:top w:val="dashed" w:sz="6" w:space="0" w:color="BBBBBB"/>
      </w:pBdr>
      <w:shd w:val="clear" w:color="auto" w:fill="FFFFFF"/>
      <w:spacing w:before="100" w:beforeAutospacing="1" w:after="100" w:afterAutospacing="1" w:line="300" w:lineRule="atLeast"/>
      <w:jc w:val="left"/>
    </w:pPr>
    <w:rPr>
      <w:rFonts w:ascii="宋体" w:eastAsia="宋体" w:hAnsi="宋体" w:cs="宋体"/>
      <w:kern w:val="0"/>
      <w:sz w:val="24"/>
      <w:szCs w:val="24"/>
    </w:rPr>
  </w:style>
  <w:style w:type="paragraph" w:customStyle="1" w:styleId="blogcontent">
    <w:name w:val="blog_content"/>
    <w:basedOn w:val="a"/>
    <w:rsid w:val="009C3A24"/>
    <w:pPr>
      <w:widowControl/>
      <w:spacing w:before="100" w:beforeAutospacing="1" w:after="100" w:afterAutospacing="1" w:line="270" w:lineRule="atLeast"/>
      <w:jc w:val="left"/>
    </w:pPr>
    <w:rPr>
      <w:rFonts w:ascii="宋体" w:eastAsia="宋体" w:hAnsi="宋体" w:cs="宋体"/>
      <w:kern w:val="0"/>
      <w:sz w:val="24"/>
      <w:szCs w:val="24"/>
    </w:rPr>
  </w:style>
  <w:style w:type="paragraph" w:customStyle="1" w:styleId="mypages">
    <w:name w:val="my_pages"/>
    <w:basedOn w:val="a"/>
    <w:rsid w:val="009C3A24"/>
    <w:pPr>
      <w:widowControl/>
      <w:spacing w:before="100" w:beforeAutospacing="1" w:after="100" w:afterAutospacing="1"/>
      <w:jc w:val="left"/>
    </w:pPr>
    <w:rPr>
      <w:rFonts w:ascii="宋体" w:eastAsia="宋体" w:hAnsi="宋体" w:cs="宋体"/>
      <w:kern w:val="0"/>
      <w:sz w:val="24"/>
      <w:szCs w:val="24"/>
    </w:rPr>
  </w:style>
  <w:style w:type="paragraph" w:customStyle="1" w:styleId="special">
    <w:name w:val="special"/>
    <w:basedOn w:val="a"/>
    <w:rsid w:val="009C3A24"/>
    <w:pPr>
      <w:widowControl/>
      <w:pBdr>
        <w:top w:val="single" w:sz="6" w:space="5" w:color="BBBBBB"/>
        <w:left w:val="single" w:sz="6" w:space="5" w:color="BBBBBB"/>
        <w:bottom w:val="single" w:sz="6" w:space="5" w:color="BBBBBB"/>
        <w:right w:val="single" w:sz="6" w:space="5" w:color="BBBBBB"/>
      </w:pBdr>
      <w:spacing w:before="150" w:after="150"/>
      <w:jc w:val="left"/>
    </w:pPr>
    <w:rPr>
      <w:rFonts w:ascii="宋体" w:eastAsia="宋体" w:hAnsi="宋体" w:cs="宋体"/>
      <w:kern w:val="0"/>
      <w:sz w:val="24"/>
      <w:szCs w:val="24"/>
    </w:rPr>
  </w:style>
  <w:style w:type="paragraph" w:customStyle="1" w:styleId="spetit">
    <w:name w:val="spe_tit"/>
    <w:basedOn w:val="a"/>
    <w:rsid w:val="009C3A24"/>
    <w:pPr>
      <w:widowControl/>
      <w:pBdr>
        <w:bottom w:val="dashed" w:sz="6" w:space="0" w:color="BBBBBB"/>
      </w:pBdr>
      <w:spacing w:before="100" w:beforeAutospacing="1" w:after="100" w:afterAutospacing="1" w:line="750" w:lineRule="atLeast"/>
      <w:jc w:val="center"/>
    </w:pPr>
    <w:rPr>
      <w:rFonts w:ascii="宋体" w:eastAsia="宋体" w:hAnsi="宋体" w:cs="宋体"/>
      <w:b/>
      <w:bCs/>
      <w:color w:val="D4E4F6"/>
      <w:kern w:val="0"/>
      <w:sz w:val="36"/>
      <w:szCs w:val="36"/>
    </w:rPr>
  </w:style>
  <w:style w:type="paragraph" w:customStyle="1" w:styleId="spezs">
    <w:name w:val="spe_zs"/>
    <w:basedOn w:val="a"/>
    <w:rsid w:val="009C3A24"/>
    <w:pPr>
      <w:widowControl/>
      <w:spacing w:before="100" w:beforeAutospacing="1" w:after="100" w:afterAutospacing="1" w:line="270" w:lineRule="atLeast"/>
      <w:jc w:val="left"/>
    </w:pPr>
    <w:rPr>
      <w:rFonts w:ascii="宋体" w:eastAsia="宋体" w:hAnsi="宋体" w:cs="宋体"/>
      <w:kern w:val="0"/>
      <w:sz w:val="24"/>
      <w:szCs w:val="24"/>
    </w:rPr>
  </w:style>
  <w:style w:type="paragraph" w:customStyle="1" w:styleId="depcnt">
    <w:name w:val="dep_cnt"/>
    <w:basedOn w:val="a"/>
    <w:rsid w:val="009C3A24"/>
    <w:pPr>
      <w:widowControl/>
      <w:spacing w:before="100" w:beforeAutospacing="1" w:after="100" w:afterAutospacing="1" w:line="330" w:lineRule="atLeast"/>
      <w:jc w:val="left"/>
    </w:pPr>
    <w:rPr>
      <w:rFonts w:ascii="宋体" w:eastAsia="宋体" w:hAnsi="宋体" w:cs="宋体"/>
      <w:kern w:val="0"/>
      <w:szCs w:val="21"/>
    </w:rPr>
  </w:style>
  <w:style w:type="paragraph" w:customStyle="1" w:styleId="alldep">
    <w:name w:val="alldep"/>
    <w:basedOn w:val="a"/>
    <w:rsid w:val="009C3A24"/>
    <w:pPr>
      <w:widowControl/>
      <w:pBdr>
        <w:top w:val="dashed" w:sz="6" w:space="0" w:color="BBBBBB"/>
        <w:left w:val="dashed" w:sz="6" w:space="0" w:color="BBBBBB"/>
        <w:bottom w:val="dashed" w:sz="6" w:space="0" w:color="BBBBBB"/>
        <w:right w:val="dashed" w:sz="6" w:space="0" w:color="BBBBBB"/>
      </w:pBdr>
      <w:spacing w:before="150" w:after="150"/>
      <w:jc w:val="left"/>
    </w:pPr>
    <w:rPr>
      <w:rFonts w:ascii="宋体" w:eastAsia="宋体" w:hAnsi="宋体" w:cs="宋体"/>
      <w:kern w:val="0"/>
      <w:sz w:val="24"/>
      <w:szCs w:val="24"/>
    </w:rPr>
  </w:style>
  <w:style w:type="paragraph" w:customStyle="1" w:styleId="alldepmenu">
    <w:name w:val="alldep_menu"/>
    <w:basedOn w:val="a"/>
    <w:rsid w:val="009C3A24"/>
    <w:pPr>
      <w:widowControl/>
      <w:shd w:val="clear" w:color="auto" w:fill="FFE8E8"/>
      <w:spacing w:before="100" w:beforeAutospacing="1" w:after="100" w:afterAutospacing="1"/>
      <w:jc w:val="left"/>
    </w:pPr>
    <w:rPr>
      <w:rFonts w:ascii="宋体" w:eastAsia="宋体" w:hAnsi="宋体" w:cs="宋体"/>
      <w:kern w:val="0"/>
      <w:sz w:val="24"/>
      <w:szCs w:val="24"/>
    </w:rPr>
  </w:style>
  <w:style w:type="paragraph" w:customStyle="1" w:styleId="map">
    <w:name w:val="map"/>
    <w:basedOn w:val="a"/>
    <w:rsid w:val="009C3A24"/>
    <w:pPr>
      <w:widowControl/>
      <w:spacing w:before="150" w:after="150"/>
      <w:jc w:val="left"/>
    </w:pPr>
    <w:rPr>
      <w:rFonts w:ascii="宋体" w:eastAsia="宋体" w:hAnsi="宋体" w:cs="宋体"/>
      <w:kern w:val="0"/>
      <w:sz w:val="24"/>
      <w:szCs w:val="24"/>
    </w:rPr>
  </w:style>
  <w:style w:type="paragraph" w:customStyle="1" w:styleId="board">
    <w:name w:val="board"/>
    <w:basedOn w:val="a"/>
    <w:rsid w:val="009C3A24"/>
    <w:pPr>
      <w:widowControl/>
      <w:spacing w:before="150" w:after="150"/>
      <w:ind w:left="150" w:right="150"/>
      <w:jc w:val="left"/>
    </w:pPr>
    <w:rPr>
      <w:rFonts w:ascii="宋体" w:eastAsia="宋体" w:hAnsi="宋体" w:cs="宋体"/>
      <w:kern w:val="0"/>
      <w:sz w:val="24"/>
      <w:szCs w:val="24"/>
    </w:rPr>
  </w:style>
  <w:style w:type="paragraph" w:customStyle="1" w:styleId="boardtit">
    <w:name w:val="board_tit"/>
    <w:basedOn w:val="a"/>
    <w:rsid w:val="009C3A24"/>
    <w:pPr>
      <w:widowControl/>
      <w:pBdr>
        <w:bottom w:val="single" w:sz="6" w:space="0" w:color="BBBBBB"/>
      </w:pBdr>
      <w:spacing w:before="100" w:beforeAutospacing="1" w:after="100" w:afterAutospacing="1" w:line="450" w:lineRule="atLeast"/>
      <w:jc w:val="left"/>
    </w:pPr>
    <w:rPr>
      <w:rFonts w:ascii="宋体" w:eastAsia="宋体" w:hAnsi="宋体" w:cs="宋体"/>
      <w:b/>
      <w:bCs/>
      <w:kern w:val="0"/>
      <w:szCs w:val="21"/>
    </w:rPr>
  </w:style>
  <w:style w:type="paragraph" w:customStyle="1" w:styleId="boardcnt">
    <w:name w:val="board_cnt"/>
    <w:basedOn w:val="a"/>
    <w:rsid w:val="009C3A24"/>
    <w:pPr>
      <w:widowControl/>
      <w:spacing w:before="100" w:beforeAutospacing="1" w:after="100" w:afterAutospacing="1" w:line="270" w:lineRule="atLeast"/>
      <w:jc w:val="left"/>
    </w:pPr>
    <w:rPr>
      <w:rFonts w:ascii="宋体" w:eastAsia="宋体" w:hAnsi="宋体" w:cs="宋体"/>
      <w:kern w:val="0"/>
      <w:sz w:val="24"/>
      <w:szCs w:val="24"/>
    </w:rPr>
  </w:style>
  <w:style w:type="paragraph" w:customStyle="1" w:styleId="boardbg1">
    <w:name w:val="board_bg1"/>
    <w:basedOn w:val="a"/>
    <w:rsid w:val="009C3A24"/>
    <w:pPr>
      <w:widowControl/>
      <w:spacing w:before="100" w:beforeAutospacing="1" w:after="100" w:afterAutospacing="1"/>
      <w:jc w:val="left"/>
    </w:pPr>
    <w:rPr>
      <w:rFonts w:ascii="宋体" w:eastAsia="宋体" w:hAnsi="宋体" w:cs="宋体"/>
      <w:kern w:val="0"/>
      <w:sz w:val="24"/>
      <w:szCs w:val="24"/>
    </w:rPr>
  </w:style>
  <w:style w:type="paragraph" w:customStyle="1" w:styleId="boardbg2">
    <w:name w:val="board_bg2"/>
    <w:basedOn w:val="a"/>
    <w:rsid w:val="009C3A24"/>
    <w:pPr>
      <w:widowControl/>
      <w:spacing w:before="100" w:beforeAutospacing="1" w:after="100" w:afterAutospacing="1"/>
      <w:jc w:val="left"/>
    </w:pPr>
    <w:rPr>
      <w:rFonts w:ascii="宋体" w:eastAsia="宋体" w:hAnsi="宋体" w:cs="宋体"/>
      <w:kern w:val="0"/>
      <w:sz w:val="2"/>
      <w:szCs w:val="2"/>
    </w:rPr>
  </w:style>
  <w:style w:type="paragraph" w:customStyle="1" w:styleId="boardbg3">
    <w:name w:val="board_bg3"/>
    <w:basedOn w:val="a"/>
    <w:rsid w:val="009C3A24"/>
    <w:pPr>
      <w:widowControl/>
      <w:spacing w:before="100" w:beforeAutospacing="1" w:after="100" w:afterAutospacing="1"/>
      <w:jc w:val="left"/>
    </w:pPr>
    <w:rPr>
      <w:rFonts w:ascii="宋体" w:eastAsia="宋体" w:hAnsi="宋体" w:cs="宋体"/>
      <w:kern w:val="0"/>
      <w:sz w:val="2"/>
      <w:szCs w:val="2"/>
    </w:rPr>
  </w:style>
  <w:style w:type="paragraph" w:customStyle="1" w:styleId="boardcenter">
    <w:name w:val="board_center"/>
    <w:basedOn w:val="a"/>
    <w:rsid w:val="009C3A24"/>
    <w:pPr>
      <w:widowControl/>
      <w:shd w:val="clear" w:color="auto" w:fill="FFFFFF"/>
      <w:spacing w:before="100" w:beforeAutospacing="1" w:after="100" w:afterAutospacing="1" w:line="270" w:lineRule="atLeast"/>
      <w:jc w:val="left"/>
    </w:pPr>
    <w:rPr>
      <w:rFonts w:ascii="宋体" w:eastAsia="宋体" w:hAnsi="宋体" w:cs="宋体"/>
      <w:kern w:val="0"/>
      <w:sz w:val="24"/>
      <w:szCs w:val="24"/>
    </w:rPr>
  </w:style>
  <w:style w:type="paragraph" w:customStyle="1" w:styleId="boardtitle">
    <w:name w:val="board_title"/>
    <w:basedOn w:val="a"/>
    <w:rsid w:val="009C3A24"/>
    <w:pPr>
      <w:widowControl/>
      <w:spacing w:before="100" w:beforeAutospacing="1" w:after="100" w:afterAutospacing="1" w:line="600" w:lineRule="atLeast"/>
      <w:jc w:val="center"/>
    </w:pPr>
    <w:rPr>
      <w:rFonts w:ascii="宋体" w:eastAsia="宋体" w:hAnsi="宋体" w:cs="宋体"/>
      <w:b/>
      <w:bCs/>
      <w:kern w:val="0"/>
      <w:sz w:val="38"/>
      <w:szCs w:val="38"/>
    </w:rPr>
  </w:style>
  <w:style w:type="paragraph" w:customStyle="1" w:styleId="line">
    <w:name w:val="line"/>
    <w:basedOn w:val="a"/>
    <w:rsid w:val="009C3A24"/>
    <w:pPr>
      <w:widowControl/>
      <w:spacing w:before="100" w:beforeAutospacing="1" w:after="100" w:afterAutospacing="1"/>
      <w:jc w:val="left"/>
    </w:pPr>
    <w:rPr>
      <w:rFonts w:ascii="宋体" w:eastAsia="宋体" w:hAnsi="宋体" w:cs="宋体"/>
      <w:color w:val="0099CC"/>
      <w:kern w:val="0"/>
      <w:sz w:val="24"/>
      <w:szCs w:val="24"/>
    </w:rPr>
  </w:style>
  <w:style w:type="paragraph" w:customStyle="1" w:styleId="boardinfo">
    <w:name w:val="board_info"/>
    <w:basedOn w:val="a"/>
    <w:rsid w:val="009C3A24"/>
    <w:pPr>
      <w:widowControl/>
      <w:pBdr>
        <w:top w:val="dashed" w:sz="6" w:space="0" w:color="BBBBBB"/>
        <w:left w:val="dashed" w:sz="6" w:space="0" w:color="BBBBBB"/>
        <w:bottom w:val="dashed" w:sz="6" w:space="0" w:color="BBBBBB"/>
        <w:right w:val="dashed" w:sz="6" w:space="0" w:color="BBBBBB"/>
      </w:pBdr>
      <w:spacing w:before="100" w:beforeAutospacing="1" w:after="100" w:afterAutospacing="1" w:line="330" w:lineRule="atLeast"/>
      <w:jc w:val="center"/>
    </w:pPr>
    <w:rPr>
      <w:rFonts w:ascii="宋体" w:eastAsia="宋体" w:hAnsi="宋体" w:cs="宋体"/>
      <w:kern w:val="0"/>
      <w:sz w:val="24"/>
      <w:szCs w:val="24"/>
    </w:rPr>
  </w:style>
  <w:style w:type="paragraph" w:customStyle="1" w:styleId="tboardtitle">
    <w:name w:val="t_board_title"/>
    <w:basedOn w:val="a"/>
    <w:rsid w:val="009C3A24"/>
    <w:pPr>
      <w:widowControl/>
      <w:spacing w:before="100" w:beforeAutospacing="1" w:after="100" w:afterAutospacing="1" w:line="375" w:lineRule="atLeast"/>
      <w:jc w:val="center"/>
    </w:pPr>
    <w:rPr>
      <w:rFonts w:ascii="宋体" w:eastAsia="宋体" w:hAnsi="宋体" w:cs="宋体"/>
      <w:b/>
      <w:bCs/>
      <w:kern w:val="0"/>
      <w:szCs w:val="21"/>
    </w:rPr>
  </w:style>
  <w:style w:type="paragraph" w:customStyle="1" w:styleId="tboardbg1">
    <w:name w:val="t_board_bg1"/>
    <w:basedOn w:val="a"/>
    <w:rsid w:val="009C3A24"/>
    <w:pPr>
      <w:widowControl/>
      <w:spacing w:before="100" w:beforeAutospacing="1" w:after="100" w:afterAutospacing="1"/>
      <w:jc w:val="left"/>
    </w:pPr>
    <w:rPr>
      <w:rFonts w:ascii="宋体" w:eastAsia="宋体" w:hAnsi="宋体" w:cs="宋体"/>
      <w:kern w:val="0"/>
      <w:sz w:val="24"/>
      <w:szCs w:val="24"/>
    </w:rPr>
  </w:style>
  <w:style w:type="paragraph" w:customStyle="1" w:styleId="tboardcenter">
    <w:name w:val="t_board_center"/>
    <w:basedOn w:val="a"/>
    <w:rsid w:val="009C3A24"/>
    <w:pPr>
      <w:widowControl/>
      <w:shd w:val="clear" w:color="auto" w:fill="FFFFFF"/>
      <w:spacing w:before="100" w:beforeAutospacing="1" w:after="100" w:afterAutospacing="1" w:line="270" w:lineRule="atLeast"/>
      <w:jc w:val="left"/>
    </w:pPr>
    <w:rPr>
      <w:rFonts w:ascii="宋体" w:eastAsia="宋体" w:hAnsi="宋体" w:cs="宋体"/>
      <w:kern w:val="0"/>
      <w:sz w:val="24"/>
      <w:szCs w:val="24"/>
    </w:rPr>
  </w:style>
  <w:style w:type="paragraph" w:customStyle="1" w:styleId="tboardbg3">
    <w:name w:val="t_board_bg3"/>
    <w:basedOn w:val="a"/>
    <w:rsid w:val="009C3A24"/>
    <w:pPr>
      <w:widowControl/>
      <w:spacing w:before="100" w:beforeAutospacing="1" w:after="100" w:afterAutospacing="1"/>
      <w:jc w:val="left"/>
    </w:pPr>
    <w:rPr>
      <w:rFonts w:ascii="宋体" w:eastAsia="宋体" w:hAnsi="宋体" w:cs="宋体"/>
      <w:kern w:val="0"/>
      <w:sz w:val="24"/>
      <w:szCs w:val="24"/>
    </w:rPr>
  </w:style>
  <w:style w:type="paragraph" w:customStyle="1" w:styleId="votetitbg">
    <w:name w:val="vote_titbg"/>
    <w:basedOn w:val="a"/>
    <w:rsid w:val="009C3A24"/>
    <w:pPr>
      <w:widowControl/>
      <w:spacing w:before="100" w:beforeAutospacing="1" w:after="100" w:afterAutospacing="1"/>
      <w:jc w:val="left"/>
    </w:pPr>
    <w:rPr>
      <w:rFonts w:ascii="宋体" w:eastAsia="宋体" w:hAnsi="宋体" w:cs="宋体"/>
      <w:kern w:val="0"/>
      <w:sz w:val="24"/>
      <w:szCs w:val="24"/>
    </w:rPr>
  </w:style>
  <w:style w:type="paragraph" w:customStyle="1" w:styleId="votecnt">
    <w:name w:val="vote_cnt"/>
    <w:basedOn w:val="a"/>
    <w:rsid w:val="009C3A24"/>
    <w:pPr>
      <w:widowControl/>
      <w:spacing w:before="300" w:after="300"/>
      <w:ind w:left="150" w:right="150"/>
      <w:jc w:val="left"/>
    </w:pPr>
    <w:rPr>
      <w:rFonts w:ascii="宋体" w:eastAsia="宋体" w:hAnsi="宋体" w:cs="宋体"/>
      <w:kern w:val="0"/>
      <w:sz w:val="24"/>
      <w:szCs w:val="24"/>
    </w:rPr>
  </w:style>
  <w:style w:type="paragraph" w:customStyle="1" w:styleId="items">
    <w:name w:val="items"/>
    <w:basedOn w:val="a"/>
    <w:rsid w:val="009C3A24"/>
    <w:pPr>
      <w:widowControl/>
      <w:spacing w:before="100" w:beforeAutospacing="1" w:after="100" w:afterAutospacing="1"/>
      <w:jc w:val="left"/>
    </w:pPr>
    <w:rPr>
      <w:rFonts w:ascii="宋体" w:eastAsia="宋体" w:hAnsi="宋体" w:cs="宋体"/>
      <w:kern w:val="0"/>
      <w:sz w:val="24"/>
      <w:szCs w:val="24"/>
    </w:rPr>
  </w:style>
  <w:style w:type="paragraph" w:customStyle="1" w:styleId="item">
    <w:name w:val="item"/>
    <w:basedOn w:val="a"/>
    <w:rsid w:val="009C3A24"/>
    <w:pPr>
      <w:widowControl/>
      <w:spacing w:before="100" w:beforeAutospacing="1" w:after="100" w:afterAutospacing="1"/>
      <w:jc w:val="left"/>
    </w:pPr>
    <w:rPr>
      <w:rFonts w:ascii="宋体" w:eastAsia="宋体" w:hAnsi="宋体" w:cs="宋体"/>
      <w:kern w:val="0"/>
      <w:sz w:val="24"/>
      <w:szCs w:val="24"/>
    </w:rPr>
  </w:style>
  <w:style w:type="paragraph" w:customStyle="1" w:styleId="shadowright">
    <w:name w:val="shadowright"/>
    <w:basedOn w:val="a"/>
    <w:rsid w:val="009C3A24"/>
    <w:pPr>
      <w:widowControl/>
      <w:spacing w:before="100" w:beforeAutospacing="1" w:after="100" w:afterAutospacing="1"/>
      <w:jc w:val="left"/>
    </w:pPr>
    <w:rPr>
      <w:rFonts w:ascii="宋体" w:eastAsia="宋体" w:hAnsi="宋体" w:cs="宋体"/>
      <w:kern w:val="0"/>
      <w:sz w:val="24"/>
      <w:szCs w:val="24"/>
    </w:rPr>
  </w:style>
  <w:style w:type="paragraph" w:customStyle="1" w:styleId="shadowbottom">
    <w:name w:val="shadowbottom"/>
    <w:basedOn w:val="a"/>
    <w:rsid w:val="009C3A24"/>
    <w:pPr>
      <w:widowControl/>
      <w:spacing w:before="100" w:beforeAutospacing="1" w:after="100" w:afterAutospacing="1"/>
      <w:jc w:val="left"/>
    </w:pPr>
    <w:rPr>
      <w:rFonts w:ascii="宋体" w:eastAsia="宋体" w:hAnsi="宋体" w:cs="宋体"/>
      <w:kern w:val="0"/>
      <w:sz w:val="24"/>
      <w:szCs w:val="24"/>
    </w:rPr>
  </w:style>
  <w:style w:type="paragraph" w:customStyle="1" w:styleId="hover">
    <w:name w:val="hover"/>
    <w:basedOn w:val="a"/>
    <w:rsid w:val="009C3A24"/>
    <w:pPr>
      <w:widowControl/>
      <w:spacing w:before="100" w:beforeAutospacing="1" w:after="100" w:afterAutospacing="1"/>
      <w:jc w:val="left"/>
    </w:pPr>
    <w:rPr>
      <w:rFonts w:ascii="宋体" w:eastAsia="宋体" w:hAnsi="宋体" w:cs="宋体"/>
      <w:kern w:val="0"/>
      <w:sz w:val="24"/>
      <w:szCs w:val="24"/>
    </w:rPr>
  </w:style>
  <w:style w:type="paragraph" w:customStyle="1" w:styleId="items1">
    <w:name w:val="items1"/>
    <w:basedOn w:val="a"/>
    <w:rsid w:val="009C3A24"/>
    <w:pPr>
      <w:widowControl/>
      <w:pBdr>
        <w:top w:val="single" w:sz="6" w:space="0" w:color="B9B8B8"/>
        <w:left w:val="single" w:sz="6" w:space="0" w:color="B9B8B8"/>
        <w:bottom w:val="single" w:sz="6" w:space="0" w:color="B9B8B8"/>
        <w:right w:val="single" w:sz="6" w:space="0" w:color="B9B8B8"/>
      </w:pBdr>
      <w:spacing w:before="100" w:beforeAutospacing="1" w:after="100" w:afterAutospacing="1"/>
      <w:jc w:val="left"/>
    </w:pPr>
    <w:rPr>
      <w:rFonts w:ascii="宋体" w:eastAsia="宋体" w:hAnsi="宋体" w:cs="宋体"/>
      <w:kern w:val="0"/>
      <w:sz w:val="24"/>
      <w:szCs w:val="24"/>
    </w:rPr>
  </w:style>
  <w:style w:type="paragraph" w:customStyle="1" w:styleId="item1">
    <w:name w:val="item1"/>
    <w:basedOn w:val="a"/>
    <w:rsid w:val="009C3A24"/>
    <w:pPr>
      <w:widowControl/>
      <w:spacing w:before="100" w:beforeAutospacing="1" w:after="100" w:afterAutospacing="1" w:line="270" w:lineRule="atLeast"/>
      <w:jc w:val="left"/>
    </w:pPr>
    <w:rPr>
      <w:rFonts w:ascii="宋体" w:eastAsia="宋体" w:hAnsi="宋体" w:cs="宋体"/>
      <w:color w:val="000000"/>
      <w:kern w:val="0"/>
      <w:sz w:val="18"/>
      <w:szCs w:val="18"/>
    </w:rPr>
  </w:style>
  <w:style w:type="paragraph" w:customStyle="1" w:styleId="shadowright1">
    <w:name w:val="shadowright1"/>
    <w:basedOn w:val="a"/>
    <w:rsid w:val="009C3A24"/>
    <w:pPr>
      <w:widowControl/>
      <w:spacing w:before="100" w:beforeAutospacing="1" w:after="100" w:afterAutospacing="1"/>
      <w:jc w:val="left"/>
    </w:pPr>
    <w:rPr>
      <w:rFonts w:ascii="宋体" w:eastAsia="宋体" w:hAnsi="宋体" w:cs="宋体"/>
      <w:kern w:val="0"/>
      <w:sz w:val="24"/>
      <w:szCs w:val="24"/>
    </w:rPr>
  </w:style>
  <w:style w:type="paragraph" w:customStyle="1" w:styleId="shadowbottom1">
    <w:name w:val="shadowbottom1"/>
    <w:basedOn w:val="a"/>
    <w:rsid w:val="009C3A24"/>
    <w:pPr>
      <w:widowControl/>
      <w:spacing w:before="100" w:beforeAutospacing="1" w:after="100" w:afterAutospacing="1"/>
      <w:jc w:val="left"/>
    </w:pPr>
    <w:rPr>
      <w:rFonts w:ascii="宋体" w:eastAsia="宋体" w:hAnsi="宋体" w:cs="宋体"/>
      <w:kern w:val="0"/>
      <w:sz w:val="24"/>
      <w:szCs w:val="24"/>
    </w:rPr>
  </w:style>
  <w:style w:type="paragraph" w:customStyle="1" w:styleId="hover1">
    <w:name w:val="hover1"/>
    <w:basedOn w:val="a"/>
    <w:rsid w:val="009C3A24"/>
    <w:pPr>
      <w:widowControl/>
      <w:shd w:val="clear" w:color="auto" w:fill="E3E1E1"/>
      <w:spacing w:before="100" w:beforeAutospacing="1" w:after="100" w:afterAutospacing="1"/>
      <w:jc w:val="left"/>
    </w:pPr>
    <w:rPr>
      <w:rFonts w:ascii="宋体" w:eastAsia="宋体" w:hAnsi="宋体" w:cs="宋体"/>
      <w:color w:val="1E84D8"/>
      <w:kern w:val="0"/>
      <w:sz w:val="24"/>
      <w:szCs w:val="24"/>
    </w:rPr>
  </w:style>
  <w:style w:type="paragraph" w:styleId="a5">
    <w:name w:val="Normal (Web)"/>
    <w:basedOn w:val="a"/>
    <w:unhideWhenUsed/>
    <w:qFormat/>
    <w:rsid w:val="009C3A24"/>
    <w:pPr>
      <w:widowControl/>
      <w:spacing w:before="100" w:beforeAutospacing="1" w:after="100" w:afterAutospacing="1"/>
      <w:jc w:val="left"/>
    </w:pPr>
    <w:rPr>
      <w:rFonts w:ascii="宋体" w:eastAsia="宋体" w:hAnsi="宋体" w:cs="宋体"/>
      <w:kern w:val="0"/>
      <w:sz w:val="24"/>
      <w:szCs w:val="24"/>
    </w:rPr>
  </w:style>
  <w:style w:type="paragraph" w:styleId="a6">
    <w:name w:val="Balloon Text"/>
    <w:basedOn w:val="a"/>
    <w:link w:val="Char"/>
    <w:uiPriority w:val="99"/>
    <w:semiHidden/>
    <w:unhideWhenUsed/>
    <w:rsid w:val="009C3A24"/>
    <w:rPr>
      <w:sz w:val="18"/>
      <w:szCs w:val="18"/>
    </w:rPr>
  </w:style>
  <w:style w:type="character" w:customStyle="1" w:styleId="Char">
    <w:name w:val="批注框文本 Char"/>
    <w:basedOn w:val="a0"/>
    <w:link w:val="a6"/>
    <w:uiPriority w:val="99"/>
    <w:semiHidden/>
    <w:rsid w:val="009C3A24"/>
    <w:rPr>
      <w:sz w:val="18"/>
      <w:szCs w:val="18"/>
    </w:rPr>
  </w:style>
  <w:style w:type="paragraph" w:styleId="a7">
    <w:name w:val="header"/>
    <w:basedOn w:val="a"/>
    <w:link w:val="Char0"/>
    <w:uiPriority w:val="99"/>
    <w:unhideWhenUsed/>
    <w:rsid w:val="005F751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5F7511"/>
    <w:rPr>
      <w:sz w:val="18"/>
      <w:szCs w:val="18"/>
    </w:rPr>
  </w:style>
  <w:style w:type="paragraph" w:styleId="a8">
    <w:name w:val="footer"/>
    <w:basedOn w:val="a"/>
    <w:link w:val="Char1"/>
    <w:uiPriority w:val="99"/>
    <w:unhideWhenUsed/>
    <w:rsid w:val="005F7511"/>
    <w:pPr>
      <w:tabs>
        <w:tab w:val="center" w:pos="4153"/>
        <w:tab w:val="right" w:pos="8306"/>
      </w:tabs>
      <w:snapToGrid w:val="0"/>
      <w:jc w:val="left"/>
    </w:pPr>
    <w:rPr>
      <w:sz w:val="18"/>
      <w:szCs w:val="18"/>
    </w:rPr>
  </w:style>
  <w:style w:type="character" w:customStyle="1" w:styleId="Char1">
    <w:name w:val="页脚 Char"/>
    <w:basedOn w:val="a0"/>
    <w:link w:val="a8"/>
    <w:uiPriority w:val="99"/>
    <w:rsid w:val="005F7511"/>
    <w:rPr>
      <w:sz w:val="18"/>
      <w:szCs w:val="18"/>
    </w:rPr>
  </w:style>
  <w:style w:type="character" w:customStyle="1" w:styleId="3Char">
    <w:name w:val="标题 3 Char"/>
    <w:basedOn w:val="a0"/>
    <w:link w:val="3"/>
    <w:uiPriority w:val="9"/>
    <w:rsid w:val="00DF2EC8"/>
    <w:rPr>
      <w:rFonts w:ascii="宋体" w:eastAsia="仿宋" w:hAnsi="宋体" w:cs="宋体"/>
      <w:b/>
      <w:kern w:val="0"/>
      <w:sz w:val="28"/>
      <w:szCs w:val="27"/>
    </w:rPr>
  </w:style>
  <w:style w:type="character" w:customStyle="1" w:styleId="2Char">
    <w:name w:val="标题 2 Char"/>
    <w:basedOn w:val="a0"/>
    <w:link w:val="2"/>
    <w:uiPriority w:val="9"/>
    <w:rsid w:val="00990880"/>
    <w:rPr>
      <w:rFonts w:asciiTheme="majorHAnsi" w:eastAsiaTheme="majorEastAsia" w:hAnsiTheme="majorHAnsi" w:cstheme="majorBidi"/>
      <w:b/>
      <w:bCs/>
      <w:sz w:val="32"/>
      <w:szCs w:val="32"/>
    </w:rPr>
  </w:style>
  <w:style w:type="character" w:customStyle="1" w:styleId="1Char">
    <w:name w:val="标题 1 Char"/>
    <w:basedOn w:val="a0"/>
    <w:link w:val="1"/>
    <w:uiPriority w:val="9"/>
    <w:rsid w:val="00FF6588"/>
    <w:rPr>
      <w:b/>
      <w:bCs/>
      <w:kern w:val="44"/>
      <w:sz w:val="44"/>
      <w:szCs w:val="44"/>
    </w:rPr>
  </w:style>
  <w:style w:type="paragraph" w:styleId="11">
    <w:name w:val="toc 1"/>
    <w:basedOn w:val="a"/>
    <w:next w:val="a"/>
    <w:autoRedefine/>
    <w:uiPriority w:val="39"/>
    <w:unhideWhenUsed/>
    <w:rsid w:val="007C3DCD"/>
  </w:style>
  <w:style w:type="paragraph" w:styleId="20">
    <w:name w:val="toc 2"/>
    <w:basedOn w:val="a"/>
    <w:next w:val="a"/>
    <w:autoRedefine/>
    <w:uiPriority w:val="39"/>
    <w:unhideWhenUsed/>
    <w:rsid w:val="007C3DCD"/>
    <w:pPr>
      <w:ind w:leftChars="200" w:left="420"/>
    </w:pPr>
  </w:style>
  <w:style w:type="paragraph" w:styleId="a9">
    <w:name w:val="annotation text"/>
    <w:basedOn w:val="a"/>
    <w:link w:val="Char2"/>
    <w:uiPriority w:val="99"/>
    <w:unhideWhenUsed/>
    <w:rsid w:val="001E120B"/>
    <w:pPr>
      <w:jc w:val="left"/>
    </w:pPr>
  </w:style>
  <w:style w:type="character" w:customStyle="1" w:styleId="Char2">
    <w:name w:val="批注文字 Char"/>
    <w:basedOn w:val="a0"/>
    <w:link w:val="a9"/>
    <w:uiPriority w:val="99"/>
    <w:rsid w:val="001E12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3067806">
      <w:bodyDiv w:val="1"/>
      <w:marLeft w:val="0"/>
      <w:marRight w:val="0"/>
      <w:marTop w:val="0"/>
      <w:marBottom w:val="0"/>
      <w:divBdr>
        <w:top w:val="none" w:sz="0" w:space="0" w:color="auto"/>
        <w:left w:val="none" w:sz="0" w:space="0" w:color="auto"/>
        <w:bottom w:val="none" w:sz="0" w:space="0" w:color="auto"/>
        <w:right w:val="none" w:sz="0" w:space="0" w:color="auto"/>
      </w:divBdr>
      <w:divsChild>
        <w:div w:id="172765366">
          <w:marLeft w:val="0"/>
          <w:marRight w:val="0"/>
          <w:marTop w:val="0"/>
          <w:marBottom w:val="0"/>
          <w:divBdr>
            <w:top w:val="none" w:sz="0" w:space="0" w:color="auto"/>
            <w:left w:val="none" w:sz="0" w:space="0" w:color="auto"/>
            <w:bottom w:val="none" w:sz="0" w:space="0" w:color="auto"/>
            <w:right w:val="none" w:sz="0" w:space="0" w:color="auto"/>
          </w:divBdr>
          <w:divsChild>
            <w:div w:id="228731984">
              <w:marLeft w:val="0"/>
              <w:marRight w:val="0"/>
              <w:marTop w:val="0"/>
              <w:marBottom w:val="0"/>
              <w:divBdr>
                <w:top w:val="none" w:sz="0" w:space="0" w:color="auto"/>
                <w:left w:val="none" w:sz="0" w:space="0" w:color="auto"/>
                <w:bottom w:val="none" w:sz="0" w:space="0" w:color="auto"/>
                <w:right w:val="none" w:sz="0" w:space="0" w:color="auto"/>
              </w:divBdr>
              <w:divsChild>
                <w:div w:id="1050808815">
                  <w:marLeft w:val="45"/>
                  <w:marRight w:val="45"/>
                  <w:marTop w:val="0"/>
                  <w:marBottom w:val="0"/>
                  <w:divBdr>
                    <w:top w:val="none" w:sz="0" w:space="0" w:color="auto"/>
                    <w:left w:val="none" w:sz="0" w:space="0" w:color="auto"/>
                    <w:bottom w:val="none" w:sz="0" w:space="0" w:color="auto"/>
                    <w:right w:val="none" w:sz="0" w:space="0" w:color="auto"/>
                  </w:divBdr>
                  <w:divsChild>
                    <w:div w:id="1499005113">
                      <w:marLeft w:val="0"/>
                      <w:marRight w:val="0"/>
                      <w:marTop w:val="0"/>
                      <w:marBottom w:val="0"/>
                      <w:divBdr>
                        <w:top w:val="single" w:sz="6" w:space="0" w:color="BBBBBB"/>
                        <w:left w:val="single" w:sz="6" w:space="0" w:color="BBBBBB"/>
                        <w:bottom w:val="single" w:sz="6" w:space="8" w:color="BBBBBB"/>
                        <w:right w:val="single" w:sz="6" w:space="0" w:color="BBBBBB"/>
                      </w:divBdr>
                      <w:divsChild>
                        <w:div w:id="253982173">
                          <w:marLeft w:val="0"/>
                          <w:marRight w:val="0"/>
                          <w:marTop w:val="150"/>
                          <w:marBottom w:val="150"/>
                          <w:divBdr>
                            <w:top w:val="none" w:sz="0" w:space="0" w:color="auto"/>
                            <w:left w:val="none" w:sz="0" w:space="0" w:color="auto"/>
                            <w:bottom w:val="none" w:sz="0" w:space="0" w:color="auto"/>
                            <w:right w:val="none" w:sz="0" w:space="0" w:color="auto"/>
                          </w:divBdr>
                          <w:divsChild>
                            <w:div w:id="1750618880">
                              <w:marLeft w:val="0"/>
                              <w:marRight w:val="0"/>
                              <w:marTop w:val="0"/>
                              <w:marBottom w:val="0"/>
                              <w:divBdr>
                                <w:top w:val="none" w:sz="0" w:space="0" w:color="auto"/>
                                <w:left w:val="none" w:sz="0" w:space="0" w:color="auto"/>
                                <w:bottom w:val="none" w:sz="0" w:space="0" w:color="auto"/>
                                <w:right w:val="none" w:sz="0" w:space="0" w:color="auto"/>
                              </w:divBdr>
                            </w:div>
                            <w:div w:id="1169832838">
                              <w:marLeft w:val="0"/>
                              <w:marRight w:val="0"/>
                              <w:marTop w:val="0"/>
                              <w:marBottom w:val="0"/>
                              <w:divBdr>
                                <w:top w:val="none" w:sz="0" w:space="0" w:color="auto"/>
                                <w:left w:val="none" w:sz="0" w:space="0" w:color="auto"/>
                                <w:bottom w:val="none" w:sz="0" w:space="0" w:color="auto"/>
                                <w:right w:val="none" w:sz="0" w:space="0" w:color="auto"/>
                              </w:divBdr>
                              <w:divsChild>
                                <w:div w:id="1128549677">
                                  <w:marLeft w:val="0"/>
                                  <w:marRight w:val="0"/>
                                  <w:marTop w:val="0"/>
                                  <w:marBottom w:val="0"/>
                                  <w:divBdr>
                                    <w:top w:val="none" w:sz="0" w:space="0" w:color="auto"/>
                                    <w:left w:val="none" w:sz="0" w:space="0" w:color="auto"/>
                                    <w:bottom w:val="none" w:sz="0" w:space="0" w:color="auto"/>
                                    <w:right w:val="none" w:sz="0" w:space="0" w:color="auto"/>
                                  </w:divBdr>
                                </w:div>
                              </w:divsChild>
                            </w:div>
                            <w:div w:id="571235474">
                              <w:marLeft w:val="0"/>
                              <w:marRight w:val="0"/>
                              <w:marTop w:val="0"/>
                              <w:marBottom w:val="0"/>
                              <w:divBdr>
                                <w:top w:val="none" w:sz="0" w:space="0" w:color="auto"/>
                                <w:left w:val="none" w:sz="0" w:space="0" w:color="auto"/>
                                <w:bottom w:val="none" w:sz="0" w:space="0" w:color="auto"/>
                                <w:right w:val="none" w:sz="0" w:space="0" w:color="auto"/>
                              </w:divBdr>
                            </w:div>
                            <w:div w:id="1920629362">
                              <w:marLeft w:val="0"/>
                              <w:marRight w:val="0"/>
                              <w:marTop w:val="0"/>
                              <w:marBottom w:val="0"/>
                              <w:divBdr>
                                <w:top w:val="none" w:sz="0" w:space="0" w:color="auto"/>
                                <w:left w:val="none" w:sz="0" w:space="0" w:color="auto"/>
                                <w:bottom w:val="none" w:sz="0" w:space="0" w:color="auto"/>
                                <w:right w:val="none" w:sz="0" w:space="0" w:color="auto"/>
                              </w:divBdr>
                            </w:div>
                            <w:div w:id="146482095">
                              <w:marLeft w:val="0"/>
                              <w:marRight w:val="0"/>
                              <w:marTop w:val="0"/>
                              <w:marBottom w:val="0"/>
                              <w:divBdr>
                                <w:top w:val="none" w:sz="0" w:space="0" w:color="auto"/>
                                <w:left w:val="none" w:sz="0" w:space="0" w:color="auto"/>
                                <w:bottom w:val="none" w:sz="0" w:space="0" w:color="auto"/>
                                <w:right w:val="none" w:sz="0" w:space="0" w:color="auto"/>
                              </w:divBdr>
                            </w:div>
                            <w:div w:id="2127189723">
                              <w:marLeft w:val="0"/>
                              <w:marRight w:val="0"/>
                              <w:marTop w:val="0"/>
                              <w:marBottom w:val="0"/>
                              <w:divBdr>
                                <w:top w:val="none" w:sz="0" w:space="0" w:color="auto"/>
                                <w:left w:val="none" w:sz="0" w:space="0" w:color="auto"/>
                                <w:bottom w:val="none" w:sz="0" w:space="0" w:color="auto"/>
                                <w:right w:val="none" w:sz="0" w:space="0" w:color="auto"/>
                              </w:divBdr>
                            </w:div>
                            <w:div w:id="669724453">
                              <w:marLeft w:val="0"/>
                              <w:marRight w:val="0"/>
                              <w:marTop w:val="0"/>
                              <w:marBottom w:val="0"/>
                              <w:divBdr>
                                <w:top w:val="none" w:sz="0" w:space="0" w:color="auto"/>
                                <w:left w:val="none" w:sz="0" w:space="0" w:color="auto"/>
                                <w:bottom w:val="none" w:sz="0" w:space="0" w:color="auto"/>
                                <w:right w:val="none" w:sz="0" w:space="0" w:color="auto"/>
                              </w:divBdr>
                            </w:div>
                            <w:div w:id="1020207547">
                              <w:marLeft w:val="0"/>
                              <w:marRight w:val="0"/>
                              <w:marTop w:val="0"/>
                              <w:marBottom w:val="0"/>
                              <w:divBdr>
                                <w:top w:val="none" w:sz="0" w:space="0" w:color="auto"/>
                                <w:left w:val="none" w:sz="0" w:space="0" w:color="auto"/>
                                <w:bottom w:val="none" w:sz="0" w:space="0" w:color="auto"/>
                                <w:right w:val="none" w:sz="0" w:space="0" w:color="auto"/>
                              </w:divBdr>
                            </w:div>
                            <w:div w:id="558828288">
                              <w:marLeft w:val="0"/>
                              <w:marRight w:val="0"/>
                              <w:marTop w:val="0"/>
                              <w:marBottom w:val="0"/>
                              <w:divBdr>
                                <w:top w:val="none" w:sz="0" w:space="0" w:color="auto"/>
                                <w:left w:val="none" w:sz="0" w:space="0" w:color="auto"/>
                                <w:bottom w:val="none" w:sz="0" w:space="0" w:color="auto"/>
                                <w:right w:val="none" w:sz="0" w:space="0" w:color="auto"/>
                              </w:divBdr>
                            </w:div>
                            <w:div w:id="128059019">
                              <w:marLeft w:val="0"/>
                              <w:marRight w:val="0"/>
                              <w:marTop w:val="0"/>
                              <w:marBottom w:val="0"/>
                              <w:divBdr>
                                <w:top w:val="none" w:sz="0" w:space="0" w:color="auto"/>
                                <w:left w:val="none" w:sz="0" w:space="0" w:color="auto"/>
                                <w:bottom w:val="none" w:sz="0" w:space="0" w:color="auto"/>
                                <w:right w:val="none" w:sz="0" w:space="0" w:color="auto"/>
                              </w:divBdr>
                            </w:div>
                            <w:div w:id="189801353">
                              <w:marLeft w:val="0"/>
                              <w:marRight w:val="0"/>
                              <w:marTop w:val="0"/>
                              <w:marBottom w:val="0"/>
                              <w:divBdr>
                                <w:top w:val="none" w:sz="0" w:space="0" w:color="auto"/>
                                <w:left w:val="none" w:sz="0" w:space="0" w:color="auto"/>
                                <w:bottom w:val="none" w:sz="0" w:space="0" w:color="auto"/>
                                <w:right w:val="none" w:sz="0" w:space="0" w:color="auto"/>
                              </w:divBdr>
                            </w:div>
                            <w:div w:id="1559197403">
                              <w:marLeft w:val="0"/>
                              <w:marRight w:val="0"/>
                              <w:marTop w:val="0"/>
                              <w:marBottom w:val="0"/>
                              <w:divBdr>
                                <w:top w:val="none" w:sz="0" w:space="0" w:color="auto"/>
                                <w:left w:val="none" w:sz="0" w:space="0" w:color="auto"/>
                                <w:bottom w:val="none" w:sz="0" w:space="0" w:color="auto"/>
                                <w:right w:val="none" w:sz="0" w:space="0" w:color="auto"/>
                              </w:divBdr>
                            </w:div>
                            <w:div w:id="1396972832">
                              <w:marLeft w:val="0"/>
                              <w:marRight w:val="0"/>
                              <w:marTop w:val="0"/>
                              <w:marBottom w:val="0"/>
                              <w:divBdr>
                                <w:top w:val="none" w:sz="0" w:space="0" w:color="auto"/>
                                <w:left w:val="none" w:sz="0" w:space="0" w:color="auto"/>
                                <w:bottom w:val="none" w:sz="0" w:space="0" w:color="auto"/>
                                <w:right w:val="none" w:sz="0" w:space="0" w:color="auto"/>
                              </w:divBdr>
                            </w:div>
                            <w:div w:id="1407611599">
                              <w:marLeft w:val="0"/>
                              <w:marRight w:val="0"/>
                              <w:marTop w:val="0"/>
                              <w:marBottom w:val="0"/>
                              <w:divBdr>
                                <w:top w:val="none" w:sz="0" w:space="0" w:color="auto"/>
                                <w:left w:val="none" w:sz="0" w:space="0" w:color="auto"/>
                                <w:bottom w:val="none" w:sz="0" w:space="0" w:color="auto"/>
                                <w:right w:val="none" w:sz="0" w:space="0" w:color="auto"/>
                              </w:divBdr>
                            </w:div>
                            <w:div w:id="633296784">
                              <w:marLeft w:val="0"/>
                              <w:marRight w:val="0"/>
                              <w:marTop w:val="0"/>
                              <w:marBottom w:val="0"/>
                              <w:divBdr>
                                <w:top w:val="none" w:sz="0" w:space="0" w:color="auto"/>
                                <w:left w:val="none" w:sz="0" w:space="0" w:color="auto"/>
                                <w:bottom w:val="none" w:sz="0" w:space="0" w:color="auto"/>
                                <w:right w:val="none" w:sz="0" w:space="0" w:color="auto"/>
                              </w:divBdr>
                            </w:div>
                            <w:div w:id="1390154290">
                              <w:marLeft w:val="0"/>
                              <w:marRight w:val="0"/>
                              <w:marTop w:val="0"/>
                              <w:marBottom w:val="0"/>
                              <w:divBdr>
                                <w:top w:val="none" w:sz="0" w:space="0" w:color="auto"/>
                                <w:left w:val="none" w:sz="0" w:space="0" w:color="auto"/>
                                <w:bottom w:val="none" w:sz="0" w:space="0" w:color="auto"/>
                                <w:right w:val="none" w:sz="0" w:space="0" w:color="auto"/>
                              </w:divBdr>
                            </w:div>
                            <w:div w:id="464354781">
                              <w:marLeft w:val="0"/>
                              <w:marRight w:val="0"/>
                              <w:marTop w:val="0"/>
                              <w:marBottom w:val="0"/>
                              <w:divBdr>
                                <w:top w:val="none" w:sz="0" w:space="0" w:color="auto"/>
                                <w:left w:val="none" w:sz="0" w:space="0" w:color="auto"/>
                                <w:bottom w:val="none" w:sz="0" w:space="0" w:color="auto"/>
                                <w:right w:val="none" w:sz="0" w:space="0" w:color="auto"/>
                              </w:divBdr>
                            </w:div>
                            <w:div w:id="837187323">
                              <w:marLeft w:val="0"/>
                              <w:marRight w:val="0"/>
                              <w:marTop w:val="0"/>
                              <w:marBottom w:val="0"/>
                              <w:divBdr>
                                <w:top w:val="none" w:sz="0" w:space="0" w:color="auto"/>
                                <w:left w:val="none" w:sz="0" w:space="0" w:color="auto"/>
                                <w:bottom w:val="none" w:sz="0" w:space="0" w:color="auto"/>
                                <w:right w:val="none" w:sz="0" w:space="0" w:color="auto"/>
                              </w:divBdr>
                            </w:div>
                            <w:div w:id="579487680">
                              <w:marLeft w:val="0"/>
                              <w:marRight w:val="0"/>
                              <w:marTop w:val="0"/>
                              <w:marBottom w:val="0"/>
                              <w:divBdr>
                                <w:top w:val="none" w:sz="0" w:space="0" w:color="auto"/>
                                <w:left w:val="none" w:sz="0" w:space="0" w:color="auto"/>
                                <w:bottom w:val="none" w:sz="0" w:space="0" w:color="auto"/>
                                <w:right w:val="none" w:sz="0" w:space="0" w:color="auto"/>
                              </w:divBdr>
                            </w:div>
                            <w:div w:id="707487585">
                              <w:marLeft w:val="0"/>
                              <w:marRight w:val="0"/>
                              <w:marTop w:val="0"/>
                              <w:marBottom w:val="0"/>
                              <w:divBdr>
                                <w:top w:val="none" w:sz="0" w:space="0" w:color="auto"/>
                                <w:left w:val="none" w:sz="0" w:space="0" w:color="auto"/>
                                <w:bottom w:val="none" w:sz="0" w:space="0" w:color="auto"/>
                                <w:right w:val="none" w:sz="0" w:space="0" w:color="auto"/>
                              </w:divBdr>
                            </w:div>
                            <w:div w:id="637683175">
                              <w:marLeft w:val="0"/>
                              <w:marRight w:val="0"/>
                              <w:marTop w:val="0"/>
                              <w:marBottom w:val="0"/>
                              <w:divBdr>
                                <w:top w:val="none" w:sz="0" w:space="0" w:color="auto"/>
                                <w:left w:val="none" w:sz="0" w:space="0" w:color="auto"/>
                                <w:bottom w:val="none" w:sz="0" w:space="0" w:color="auto"/>
                                <w:right w:val="none" w:sz="0" w:space="0" w:color="auto"/>
                              </w:divBdr>
                            </w:div>
                            <w:div w:id="1159618947">
                              <w:marLeft w:val="0"/>
                              <w:marRight w:val="0"/>
                              <w:marTop w:val="0"/>
                              <w:marBottom w:val="0"/>
                              <w:divBdr>
                                <w:top w:val="none" w:sz="0" w:space="0" w:color="auto"/>
                                <w:left w:val="none" w:sz="0" w:space="0" w:color="auto"/>
                                <w:bottom w:val="none" w:sz="0" w:space="0" w:color="auto"/>
                                <w:right w:val="none" w:sz="0" w:space="0" w:color="auto"/>
                              </w:divBdr>
                            </w:div>
                            <w:div w:id="2020960794">
                              <w:marLeft w:val="0"/>
                              <w:marRight w:val="0"/>
                              <w:marTop w:val="0"/>
                              <w:marBottom w:val="0"/>
                              <w:divBdr>
                                <w:top w:val="none" w:sz="0" w:space="0" w:color="auto"/>
                                <w:left w:val="none" w:sz="0" w:space="0" w:color="auto"/>
                                <w:bottom w:val="none" w:sz="0" w:space="0" w:color="auto"/>
                                <w:right w:val="none" w:sz="0" w:space="0" w:color="auto"/>
                              </w:divBdr>
                            </w:div>
                            <w:div w:id="280116893">
                              <w:marLeft w:val="0"/>
                              <w:marRight w:val="0"/>
                              <w:marTop w:val="0"/>
                              <w:marBottom w:val="0"/>
                              <w:divBdr>
                                <w:top w:val="none" w:sz="0" w:space="0" w:color="auto"/>
                                <w:left w:val="none" w:sz="0" w:space="0" w:color="auto"/>
                                <w:bottom w:val="none" w:sz="0" w:space="0" w:color="auto"/>
                                <w:right w:val="none" w:sz="0" w:space="0" w:color="auto"/>
                              </w:divBdr>
                            </w:div>
                            <w:div w:id="910502043">
                              <w:marLeft w:val="0"/>
                              <w:marRight w:val="0"/>
                              <w:marTop w:val="0"/>
                              <w:marBottom w:val="0"/>
                              <w:divBdr>
                                <w:top w:val="none" w:sz="0" w:space="0" w:color="auto"/>
                                <w:left w:val="none" w:sz="0" w:space="0" w:color="auto"/>
                                <w:bottom w:val="none" w:sz="0" w:space="0" w:color="auto"/>
                                <w:right w:val="none" w:sz="0" w:space="0" w:color="auto"/>
                              </w:divBdr>
                            </w:div>
                            <w:div w:id="1355301370">
                              <w:marLeft w:val="0"/>
                              <w:marRight w:val="0"/>
                              <w:marTop w:val="0"/>
                              <w:marBottom w:val="0"/>
                              <w:divBdr>
                                <w:top w:val="none" w:sz="0" w:space="0" w:color="auto"/>
                                <w:left w:val="none" w:sz="0" w:space="0" w:color="auto"/>
                                <w:bottom w:val="none" w:sz="0" w:space="0" w:color="auto"/>
                                <w:right w:val="none" w:sz="0" w:space="0" w:color="auto"/>
                              </w:divBdr>
                            </w:div>
                            <w:div w:id="758017757">
                              <w:marLeft w:val="0"/>
                              <w:marRight w:val="0"/>
                              <w:marTop w:val="0"/>
                              <w:marBottom w:val="0"/>
                              <w:divBdr>
                                <w:top w:val="none" w:sz="0" w:space="0" w:color="auto"/>
                                <w:left w:val="none" w:sz="0" w:space="0" w:color="auto"/>
                                <w:bottom w:val="none" w:sz="0" w:space="0" w:color="auto"/>
                                <w:right w:val="none" w:sz="0" w:space="0" w:color="auto"/>
                              </w:divBdr>
                            </w:div>
                            <w:div w:id="1260333012">
                              <w:marLeft w:val="0"/>
                              <w:marRight w:val="0"/>
                              <w:marTop w:val="0"/>
                              <w:marBottom w:val="0"/>
                              <w:divBdr>
                                <w:top w:val="none" w:sz="0" w:space="0" w:color="auto"/>
                                <w:left w:val="none" w:sz="0" w:space="0" w:color="auto"/>
                                <w:bottom w:val="none" w:sz="0" w:space="0" w:color="auto"/>
                                <w:right w:val="none" w:sz="0" w:space="0" w:color="auto"/>
                              </w:divBdr>
                            </w:div>
                            <w:div w:id="369427183">
                              <w:marLeft w:val="0"/>
                              <w:marRight w:val="0"/>
                              <w:marTop w:val="0"/>
                              <w:marBottom w:val="0"/>
                              <w:divBdr>
                                <w:top w:val="none" w:sz="0" w:space="0" w:color="auto"/>
                                <w:left w:val="none" w:sz="0" w:space="0" w:color="auto"/>
                                <w:bottom w:val="none" w:sz="0" w:space="0" w:color="auto"/>
                                <w:right w:val="none" w:sz="0" w:space="0" w:color="auto"/>
                              </w:divBdr>
                            </w:div>
                            <w:div w:id="413015016">
                              <w:marLeft w:val="0"/>
                              <w:marRight w:val="0"/>
                              <w:marTop w:val="0"/>
                              <w:marBottom w:val="0"/>
                              <w:divBdr>
                                <w:top w:val="none" w:sz="0" w:space="0" w:color="auto"/>
                                <w:left w:val="none" w:sz="0" w:space="0" w:color="auto"/>
                                <w:bottom w:val="none" w:sz="0" w:space="0" w:color="auto"/>
                                <w:right w:val="none" w:sz="0" w:space="0" w:color="auto"/>
                              </w:divBdr>
                            </w:div>
                            <w:div w:id="636180713">
                              <w:marLeft w:val="0"/>
                              <w:marRight w:val="0"/>
                              <w:marTop w:val="0"/>
                              <w:marBottom w:val="0"/>
                              <w:divBdr>
                                <w:top w:val="none" w:sz="0" w:space="0" w:color="auto"/>
                                <w:left w:val="none" w:sz="0" w:space="0" w:color="auto"/>
                                <w:bottom w:val="none" w:sz="0" w:space="0" w:color="auto"/>
                                <w:right w:val="none" w:sz="0" w:space="0" w:color="auto"/>
                              </w:divBdr>
                            </w:div>
                            <w:div w:id="83579149">
                              <w:marLeft w:val="0"/>
                              <w:marRight w:val="0"/>
                              <w:marTop w:val="0"/>
                              <w:marBottom w:val="0"/>
                              <w:divBdr>
                                <w:top w:val="none" w:sz="0" w:space="0" w:color="auto"/>
                                <w:left w:val="none" w:sz="0" w:space="0" w:color="auto"/>
                                <w:bottom w:val="none" w:sz="0" w:space="0" w:color="auto"/>
                                <w:right w:val="none" w:sz="0" w:space="0" w:color="auto"/>
                              </w:divBdr>
                            </w:div>
                            <w:div w:id="218129370">
                              <w:marLeft w:val="0"/>
                              <w:marRight w:val="0"/>
                              <w:marTop w:val="0"/>
                              <w:marBottom w:val="0"/>
                              <w:divBdr>
                                <w:top w:val="none" w:sz="0" w:space="0" w:color="auto"/>
                                <w:left w:val="none" w:sz="0" w:space="0" w:color="auto"/>
                                <w:bottom w:val="none" w:sz="0" w:space="0" w:color="auto"/>
                                <w:right w:val="none" w:sz="0" w:space="0" w:color="auto"/>
                              </w:divBdr>
                            </w:div>
                            <w:div w:id="1450851401">
                              <w:marLeft w:val="0"/>
                              <w:marRight w:val="0"/>
                              <w:marTop w:val="0"/>
                              <w:marBottom w:val="0"/>
                              <w:divBdr>
                                <w:top w:val="none" w:sz="0" w:space="0" w:color="auto"/>
                                <w:left w:val="none" w:sz="0" w:space="0" w:color="auto"/>
                                <w:bottom w:val="none" w:sz="0" w:space="0" w:color="auto"/>
                                <w:right w:val="none" w:sz="0" w:space="0" w:color="auto"/>
                              </w:divBdr>
                            </w:div>
                            <w:div w:id="1596740676">
                              <w:marLeft w:val="0"/>
                              <w:marRight w:val="0"/>
                              <w:marTop w:val="0"/>
                              <w:marBottom w:val="0"/>
                              <w:divBdr>
                                <w:top w:val="none" w:sz="0" w:space="0" w:color="auto"/>
                                <w:left w:val="none" w:sz="0" w:space="0" w:color="auto"/>
                                <w:bottom w:val="none" w:sz="0" w:space="0" w:color="auto"/>
                                <w:right w:val="none" w:sz="0" w:space="0" w:color="auto"/>
                              </w:divBdr>
                            </w:div>
                            <w:div w:id="1476948376">
                              <w:marLeft w:val="0"/>
                              <w:marRight w:val="0"/>
                              <w:marTop w:val="0"/>
                              <w:marBottom w:val="0"/>
                              <w:divBdr>
                                <w:top w:val="none" w:sz="0" w:space="0" w:color="auto"/>
                                <w:left w:val="none" w:sz="0" w:space="0" w:color="auto"/>
                                <w:bottom w:val="none" w:sz="0" w:space="0" w:color="auto"/>
                                <w:right w:val="none" w:sz="0" w:space="0" w:color="auto"/>
                              </w:divBdr>
                            </w:div>
                            <w:div w:id="634455748">
                              <w:marLeft w:val="0"/>
                              <w:marRight w:val="0"/>
                              <w:marTop w:val="0"/>
                              <w:marBottom w:val="0"/>
                              <w:divBdr>
                                <w:top w:val="none" w:sz="0" w:space="0" w:color="auto"/>
                                <w:left w:val="none" w:sz="0" w:space="0" w:color="auto"/>
                                <w:bottom w:val="none" w:sz="0" w:space="0" w:color="auto"/>
                                <w:right w:val="none" w:sz="0" w:space="0" w:color="auto"/>
                              </w:divBdr>
                            </w:div>
                            <w:div w:id="584077598">
                              <w:marLeft w:val="0"/>
                              <w:marRight w:val="0"/>
                              <w:marTop w:val="0"/>
                              <w:marBottom w:val="0"/>
                              <w:divBdr>
                                <w:top w:val="none" w:sz="0" w:space="0" w:color="auto"/>
                                <w:left w:val="none" w:sz="0" w:space="0" w:color="auto"/>
                                <w:bottom w:val="none" w:sz="0" w:space="0" w:color="auto"/>
                                <w:right w:val="none" w:sz="0" w:space="0" w:color="auto"/>
                              </w:divBdr>
                            </w:div>
                            <w:div w:id="513691545">
                              <w:marLeft w:val="0"/>
                              <w:marRight w:val="0"/>
                              <w:marTop w:val="0"/>
                              <w:marBottom w:val="0"/>
                              <w:divBdr>
                                <w:top w:val="none" w:sz="0" w:space="0" w:color="auto"/>
                                <w:left w:val="none" w:sz="0" w:space="0" w:color="auto"/>
                                <w:bottom w:val="none" w:sz="0" w:space="0" w:color="auto"/>
                                <w:right w:val="none" w:sz="0" w:space="0" w:color="auto"/>
                              </w:divBdr>
                            </w:div>
                            <w:div w:id="962419068">
                              <w:marLeft w:val="0"/>
                              <w:marRight w:val="0"/>
                              <w:marTop w:val="0"/>
                              <w:marBottom w:val="0"/>
                              <w:divBdr>
                                <w:top w:val="none" w:sz="0" w:space="0" w:color="auto"/>
                                <w:left w:val="none" w:sz="0" w:space="0" w:color="auto"/>
                                <w:bottom w:val="none" w:sz="0" w:space="0" w:color="auto"/>
                                <w:right w:val="none" w:sz="0" w:space="0" w:color="auto"/>
                              </w:divBdr>
                            </w:div>
                            <w:div w:id="495539992">
                              <w:marLeft w:val="0"/>
                              <w:marRight w:val="0"/>
                              <w:marTop w:val="0"/>
                              <w:marBottom w:val="0"/>
                              <w:divBdr>
                                <w:top w:val="none" w:sz="0" w:space="0" w:color="auto"/>
                                <w:left w:val="none" w:sz="0" w:space="0" w:color="auto"/>
                                <w:bottom w:val="none" w:sz="0" w:space="0" w:color="auto"/>
                                <w:right w:val="none" w:sz="0" w:space="0" w:color="auto"/>
                              </w:divBdr>
                            </w:div>
                            <w:div w:id="1298492024">
                              <w:marLeft w:val="0"/>
                              <w:marRight w:val="0"/>
                              <w:marTop w:val="0"/>
                              <w:marBottom w:val="0"/>
                              <w:divBdr>
                                <w:top w:val="none" w:sz="0" w:space="0" w:color="auto"/>
                                <w:left w:val="none" w:sz="0" w:space="0" w:color="auto"/>
                                <w:bottom w:val="none" w:sz="0" w:space="0" w:color="auto"/>
                                <w:right w:val="none" w:sz="0" w:space="0" w:color="auto"/>
                              </w:divBdr>
                            </w:div>
                            <w:div w:id="870993935">
                              <w:marLeft w:val="0"/>
                              <w:marRight w:val="0"/>
                              <w:marTop w:val="0"/>
                              <w:marBottom w:val="0"/>
                              <w:divBdr>
                                <w:top w:val="none" w:sz="0" w:space="0" w:color="auto"/>
                                <w:left w:val="none" w:sz="0" w:space="0" w:color="auto"/>
                                <w:bottom w:val="none" w:sz="0" w:space="0" w:color="auto"/>
                                <w:right w:val="none" w:sz="0" w:space="0" w:color="auto"/>
                              </w:divBdr>
                            </w:div>
                            <w:div w:id="1632202362">
                              <w:marLeft w:val="0"/>
                              <w:marRight w:val="0"/>
                              <w:marTop w:val="0"/>
                              <w:marBottom w:val="0"/>
                              <w:divBdr>
                                <w:top w:val="none" w:sz="0" w:space="0" w:color="auto"/>
                                <w:left w:val="none" w:sz="0" w:space="0" w:color="auto"/>
                                <w:bottom w:val="none" w:sz="0" w:space="0" w:color="auto"/>
                                <w:right w:val="none" w:sz="0" w:space="0" w:color="auto"/>
                              </w:divBdr>
                            </w:div>
                            <w:div w:id="1438481771">
                              <w:marLeft w:val="0"/>
                              <w:marRight w:val="0"/>
                              <w:marTop w:val="0"/>
                              <w:marBottom w:val="0"/>
                              <w:divBdr>
                                <w:top w:val="none" w:sz="0" w:space="0" w:color="auto"/>
                                <w:left w:val="none" w:sz="0" w:space="0" w:color="auto"/>
                                <w:bottom w:val="none" w:sz="0" w:space="0" w:color="auto"/>
                                <w:right w:val="none" w:sz="0" w:space="0" w:color="auto"/>
                              </w:divBdr>
                            </w:div>
                            <w:div w:id="739403213">
                              <w:marLeft w:val="0"/>
                              <w:marRight w:val="0"/>
                              <w:marTop w:val="0"/>
                              <w:marBottom w:val="0"/>
                              <w:divBdr>
                                <w:top w:val="none" w:sz="0" w:space="0" w:color="auto"/>
                                <w:left w:val="none" w:sz="0" w:space="0" w:color="auto"/>
                                <w:bottom w:val="none" w:sz="0" w:space="0" w:color="auto"/>
                                <w:right w:val="none" w:sz="0" w:space="0" w:color="auto"/>
                              </w:divBdr>
                            </w:div>
                            <w:div w:id="160850948">
                              <w:marLeft w:val="0"/>
                              <w:marRight w:val="0"/>
                              <w:marTop w:val="0"/>
                              <w:marBottom w:val="0"/>
                              <w:divBdr>
                                <w:top w:val="none" w:sz="0" w:space="0" w:color="auto"/>
                                <w:left w:val="none" w:sz="0" w:space="0" w:color="auto"/>
                                <w:bottom w:val="none" w:sz="0" w:space="0" w:color="auto"/>
                                <w:right w:val="none" w:sz="0" w:space="0" w:color="auto"/>
                              </w:divBdr>
                            </w:div>
                            <w:div w:id="92290906">
                              <w:marLeft w:val="0"/>
                              <w:marRight w:val="0"/>
                              <w:marTop w:val="0"/>
                              <w:marBottom w:val="0"/>
                              <w:divBdr>
                                <w:top w:val="none" w:sz="0" w:space="0" w:color="auto"/>
                                <w:left w:val="none" w:sz="0" w:space="0" w:color="auto"/>
                                <w:bottom w:val="none" w:sz="0" w:space="0" w:color="auto"/>
                                <w:right w:val="none" w:sz="0" w:space="0" w:color="auto"/>
                              </w:divBdr>
                            </w:div>
                            <w:div w:id="1816409176">
                              <w:marLeft w:val="0"/>
                              <w:marRight w:val="0"/>
                              <w:marTop w:val="0"/>
                              <w:marBottom w:val="0"/>
                              <w:divBdr>
                                <w:top w:val="none" w:sz="0" w:space="0" w:color="auto"/>
                                <w:left w:val="none" w:sz="0" w:space="0" w:color="auto"/>
                                <w:bottom w:val="none" w:sz="0" w:space="0" w:color="auto"/>
                                <w:right w:val="none" w:sz="0" w:space="0" w:color="auto"/>
                              </w:divBdr>
                            </w:div>
                            <w:div w:id="786506002">
                              <w:marLeft w:val="0"/>
                              <w:marRight w:val="0"/>
                              <w:marTop w:val="0"/>
                              <w:marBottom w:val="0"/>
                              <w:divBdr>
                                <w:top w:val="none" w:sz="0" w:space="0" w:color="auto"/>
                                <w:left w:val="none" w:sz="0" w:space="0" w:color="auto"/>
                                <w:bottom w:val="none" w:sz="0" w:space="0" w:color="auto"/>
                                <w:right w:val="none" w:sz="0" w:space="0" w:color="auto"/>
                              </w:divBdr>
                            </w:div>
                            <w:div w:id="869301409">
                              <w:marLeft w:val="0"/>
                              <w:marRight w:val="0"/>
                              <w:marTop w:val="0"/>
                              <w:marBottom w:val="0"/>
                              <w:divBdr>
                                <w:top w:val="none" w:sz="0" w:space="0" w:color="auto"/>
                                <w:left w:val="none" w:sz="0" w:space="0" w:color="auto"/>
                                <w:bottom w:val="none" w:sz="0" w:space="0" w:color="auto"/>
                                <w:right w:val="none" w:sz="0" w:space="0" w:color="auto"/>
                              </w:divBdr>
                            </w:div>
                            <w:div w:id="1377970874">
                              <w:marLeft w:val="0"/>
                              <w:marRight w:val="0"/>
                              <w:marTop w:val="0"/>
                              <w:marBottom w:val="0"/>
                              <w:divBdr>
                                <w:top w:val="none" w:sz="0" w:space="0" w:color="auto"/>
                                <w:left w:val="none" w:sz="0" w:space="0" w:color="auto"/>
                                <w:bottom w:val="none" w:sz="0" w:space="0" w:color="auto"/>
                                <w:right w:val="none" w:sz="0" w:space="0" w:color="auto"/>
                              </w:divBdr>
                            </w:div>
                            <w:div w:id="1624768595">
                              <w:marLeft w:val="0"/>
                              <w:marRight w:val="0"/>
                              <w:marTop w:val="0"/>
                              <w:marBottom w:val="0"/>
                              <w:divBdr>
                                <w:top w:val="none" w:sz="0" w:space="0" w:color="auto"/>
                                <w:left w:val="none" w:sz="0" w:space="0" w:color="auto"/>
                                <w:bottom w:val="none" w:sz="0" w:space="0" w:color="auto"/>
                                <w:right w:val="none" w:sz="0" w:space="0" w:color="auto"/>
                              </w:divBdr>
                            </w:div>
                            <w:div w:id="1729301764">
                              <w:marLeft w:val="0"/>
                              <w:marRight w:val="0"/>
                              <w:marTop w:val="0"/>
                              <w:marBottom w:val="0"/>
                              <w:divBdr>
                                <w:top w:val="none" w:sz="0" w:space="0" w:color="auto"/>
                                <w:left w:val="none" w:sz="0" w:space="0" w:color="auto"/>
                                <w:bottom w:val="none" w:sz="0" w:space="0" w:color="auto"/>
                                <w:right w:val="none" w:sz="0" w:space="0" w:color="auto"/>
                              </w:divBdr>
                            </w:div>
                            <w:div w:id="1770276798">
                              <w:marLeft w:val="0"/>
                              <w:marRight w:val="0"/>
                              <w:marTop w:val="0"/>
                              <w:marBottom w:val="0"/>
                              <w:divBdr>
                                <w:top w:val="none" w:sz="0" w:space="0" w:color="auto"/>
                                <w:left w:val="none" w:sz="0" w:space="0" w:color="auto"/>
                                <w:bottom w:val="none" w:sz="0" w:space="0" w:color="auto"/>
                                <w:right w:val="none" w:sz="0" w:space="0" w:color="auto"/>
                              </w:divBdr>
                            </w:div>
                            <w:div w:id="1827626620">
                              <w:marLeft w:val="0"/>
                              <w:marRight w:val="0"/>
                              <w:marTop w:val="0"/>
                              <w:marBottom w:val="0"/>
                              <w:divBdr>
                                <w:top w:val="none" w:sz="0" w:space="0" w:color="auto"/>
                                <w:left w:val="none" w:sz="0" w:space="0" w:color="auto"/>
                                <w:bottom w:val="none" w:sz="0" w:space="0" w:color="auto"/>
                                <w:right w:val="none" w:sz="0" w:space="0" w:color="auto"/>
                              </w:divBdr>
                            </w:div>
                            <w:div w:id="1733699960">
                              <w:marLeft w:val="0"/>
                              <w:marRight w:val="0"/>
                              <w:marTop w:val="0"/>
                              <w:marBottom w:val="0"/>
                              <w:divBdr>
                                <w:top w:val="none" w:sz="0" w:space="0" w:color="auto"/>
                                <w:left w:val="none" w:sz="0" w:space="0" w:color="auto"/>
                                <w:bottom w:val="none" w:sz="0" w:space="0" w:color="auto"/>
                                <w:right w:val="none" w:sz="0" w:space="0" w:color="auto"/>
                              </w:divBdr>
                            </w:div>
                            <w:div w:id="1854414980">
                              <w:marLeft w:val="0"/>
                              <w:marRight w:val="0"/>
                              <w:marTop w:val="0"/>
                              <w:marBottom w:val="0"/>
                              <w:divBdr>
                                <w:top w:val="none" w:sz="0" w:space="0" w:color="auto"/>
                                <w:left w:val="none" w:sz="0" w:space="0" w:color="auto"/>
                                <w:bottom w:val="none" w:sz="0" w:space="0" w:color="auto"/>
                                <w:right w:val="none" w:sz="0" w:space="0" w:color="auto"/>
                              </w:divBdr>
                            </w:div>
                            <w:div w:id="183591199">
                              <w:marLeft w:val="0"/>
                              <w:marRight w:val="0"/>
                              <w:marTop w:val="0"/>
                              <w:marBottom w:val="0"/>
                              <w:divBdr>
                                <w:top w:val="none" w:sz="0" w:space="0" w:color="auto"/>
                                <w:left w:val="none" w:sz="0" w:space="0" w:color="auto"/>
                                <w:bottom w:val="none" w:sz="0" w:space="0" w:color="auto"/>
                                <w:right w:val="none" w:sz="0" w:space="0" w:color="auto"/>
                              </w:divBdr>
                            </w:div>
                            <w:div w:id="178274036">
                              <w:marLeft w:val="0"/>
                              <w:marRight w:val="0"/>
                              <w:marTop w:val="0"/>
                              <w:marBottom w:val="0"/>
                              <w:divBdr>
                                <w:top w:val="none" w:sz="0" w:space="0" w:color="auto"/>
                                <w:left w:val="none" w:sz="0" w:space="0" w:color="auto"/>
                                <w:bottom w:val="none" w:sz="0" w:space="0" w:color="auto"/>
                                <w:right w:val="none" w:sz="0" w:space="0" w:color="auto"/>
                              </w:divBdr>
                            </w:div>
                            <w:div w:id="879318136">
                              <w:marLeft w:val="0"/>
                              <w:marRight w:val="0"/>
                              <w:marTop w:val="0"/>
                              <w:marBottom w:val="0"/>
                              <w:divBdr>
                                <w:top w:val="none" w:sz="0" w:space="0" w:color="auto"/>
                                <w:left w:val="none" w:sz="0" w:space="0" w:color="auto"/>
                                <w:bottom w:val="none" w:sz="0" w:space="0" w:color="auto"/>
                                <w:right w:val="none" w:sz="0" w:space="0" w:color="auto"/>
                              </w:divBdr>
                            </w:div>
                            <w:div w:id="403918593">
                              <w:marLeft w:val="420"/>
                              <w:marRight w:val="0"/>
                              <w:marTop w:val="0"/>
                              <w:marBottom w:val="0"/>
                              <w:divBdr>
                                <w:top w:val="none" w:sz="0" w:space="0" w:color="auto"/>
                                <w:left w:val="none" w:sz="0" w:space="0" w:color="auto"/>
                                <w:bottom w:val="none" w:sz="0" w:space="0" w:color="auto"/>
                                <w:right w:val="none" w:sz="0" w:space="0" w:color="auto"/>
                              </w:divBdr>
                            </w:div>
                            <w:div w:id="2107967853">
                              <w:marLeft w:val="0"/>
                              <w:marRight w:val="0"/>
                              <w:marTop w:val="0"/>
                              <w:marBottom w:val="0"/>
                              <w:divBdr>
                                <w:top w:val="none" w:sz="0" w:space="0" w:color="auto"/>
                                <w:left w:val="none" w:sz="0" w:space="0" w:color="auto"/>
                                <w:bottom w:val="none" w:sz="0" w:space="0" w:color="auto"/>
                                <w:right w:val="none" w:sz="0" w:space="0" w:color="auto"/>
                              </w:divBdr>
                            </w:div>
                            <w:div w:id="862788064">
                              <w:marLeft w:val="0"/>
                              <w:marRight w:val="0"/>
                              <w:marTop w:val="0"/>
                              <w:marBottom w:val="0"/>
                              <w:divBdr>
                                <w:top w:val="none" w:sz="0" w:space="0" w:color="auto"/>
                                <w:left w:val="none" w:sz="0" w:space="0" w:color="auto"/>
                                <w:bottom w:val="none" w:sz="0" w:space="0" w:color="auto"/>
                                <w:right w:val="none" w:sz="0" w:space="0" w:color="auto"/>
                              </w:divBdr>
                            </w:div>
                            <w:div w:id="1203397548">
                              <w:marLeft w:val="0"/>
                              <w:marRight w:val="0"/>
                              <w:marTop w:val="0"/>
                              <w:marBottom w:val="0"/>
                              <w:divBdr>
                                <w:top w:val="none" w:sz="0" w:space="0" w:color="auto"/>
                                <w:left w:val="none" w:sz="0" w:space="0" w:color="auto"/>
                                <w:bottom w:val="none" w:sz="0" w:space="0" w:color="auto"/>
                                <w:right w:val="none" w:sz="0" w:space="0" w:color="auto"/>
                              </w:divBdr>
                            </w:div>
                            <w:div w:id="1472746177">
                              <w:marLeft w:val="0"/>
                              <w:marRight w:val="0"/>
                              <w:marTop w:val="0"/>
                              <w:marBottom w:val="0"/>
                              <w:divBdr>
                                <w:top w:val="none" w:sz="0" w:space="0" w:color="auto"/>
                                <w:left w:val="none" w:sz="0" w:space="0" w:color="auto"/>
                                <w:bottom w:val="none" w:sz="0" w:space="0" w:color="auto"/>
                                <w:right w:val="none" w:sz="0" w:space="0" w:color="auto"/>
                              </w:divBdr>
                            </w:div>
                            <w:div w:id="1753042082">
                              <w:marLeft w:val="0"/>
                              <w:marRight w:val="0"/>
                              <w:marTop w:val="0"/>
                              <w:marBottom w:val="0"/>
                              <w:divBdr>
                                <w:top w:val="none" w:sz="0" w:space="0" w:color="auto"/>
                                <w:left w:val="none" w:sz="0" w:space="0" w:color="auto"/>
                                <w:bottom w:val="none" w:sz="0" w:space="0" w:color="auto"/>
                                <w:right w:val="none" w:sz="0" w:space="0" w:color="auto"/>
                              </w:divBdr>
                            </w:div>
                            <w:div w:id="2026978476">
                              <w:marLeft w:val="0"/>
                              <w:marRight w:val="0"/>
                              <w:marTop w:val="0"/>
                              <w:marBottom w:val="0"/>
                              <w:divBdr>
                                <w:top w:val="none" w:sz="0" w:space="0" w:color="auto"/>
                                <w:left w:val="none" w:sz="0" w:space="0" w:color="auto"/>
                                <w:bottom w:val="none" w:sz="0" w:space="0" w:color="auto"/>
                                <w:right w:val="none" w:sz="0" w:space="0" w:color="auto"/>
                              </w:divBdr>
                            </w:div>
                            <w:div w:id="991064529">
                              <w:marLeft w:val="0"/>
                              <w:marRight w:val="0"/>
                              <w:marTop w:val="0"/>
                              <w:marBottom w:val="0"/>
                              <w:divBdr>
                                <w:top w:val="none" w:sz="0" w:space="0" w:color="auto"/>
                                <w:left w:val="none" w:sz="0" w:space="0" w:color="auto"/>
                                <w:bottom w:val="none" w:sz="0" w:space="0" w:color="auto"/>
                                <w:right w:val="none" w:sz="0" w:space="0" w:color="auto"/>
                              </w:divBdr>
                            </w:div>
                            <w:div w:id="152725461">
                              <w:marLeft w:val="0"/>
                              <w:marRight w:val="0"/>
                              <w:marTop w:val="0"/>
                              <w:marBottom w:val="0"/>
                              <w:divBdr>
                                <w:top w:val="none" w:sz="0" w:space="0" w:color="auto"/>
                                <w:left w:val="none" w:sz="0" w:space="0" w:color="auto"/>
                                <w:bottom w:val="none" w:sz="0" w:space="0" w:color="auto"/>
                                <w:right w:val="none" w:sz="0" w:space="0" w:color="auto"/>
                              </w:divBdr>
                            </w:div>
                            <w:div w:id="86654972">
                              <w:marLeft w:val="0"/>
                              <w:marRight w:val="0"/>
                              <w:marTop w:val="0"/>
                              <w:marBottom w:val="0"/>
                              <w:divBdr>
                                <w:top w:val="none" w:sz="0" w:space="0" w:color="auto"/>
                                <w:left w:val="none" w:sz="0" w:space="0" w:color="auto"/>
                                <w:bottom w:val="none" w:sz="0" w:space="0" w:color="auto"/>
                                <w:right w:val="none" w:sz="0" w:space="0" w:color="auto"/>
                              </w:divBdr>
                            </w:div>
                            <w:div w:id="1177228891">
                              <w:marLeft w:val="0"/>
                              <w:marRight w:val="0"/>
                              <w:marTop w:val="0"/>
                              <w:marBottom w:val="0"/>
                              <w:divBdr>
                                <w:top w:val="none" w:sz="0" w:space="0" w:color="auto"/>
                                <w:left w:val="none" w:sz="0" w:space="0" w:color="auto"/>
                                <w:bottom w:val="none" w:sz="0" w:space="0" w:color="auto"/>
                                <w:right w:val="none" w:sz="0" w:space="0" w:color="auto"/>
                              </w:divBdr>
                            </w:div>
                            <w:div w:id="575869207">
                              <w:marLeft w:val="0"/>
                              <w:marRight w:val="0"/>
                              <w:marTop w:val="0"/>
                              <w:marBottom w:val="0"/>
                              <w:divBdr>
                                <w:top w:val="none" w:sz="0" w:space="0" w:color="auto"/>
                                <w:left w:val="none" w:sz="0" w:space="0" w:color="auto"/>
                                <w:bottom w:val="none" w:sz="0" w:space="0" w:color="auto"/>
                                <w:right w:val="none" w:sz="0" w:space="0" w:color="auto"/>
                              </w:divBdr>
                            </w:div>
                            <w:div w:id="1017466676">
                              <w:marLeft w:val="0"/>
                              <w:marRight w:val="0"/>
                              <w:marTop w:val="0"/>
                              <w:marBottom w:val="0"/>
                              <w:divBdr>
                                <w:top w:val="none" w:sz="0" w:space="0" w:color="auto"/>
                                <w:left w:val="none" w:sz="0" w:space="0" w:color="auto"/>
                                <w:bottom w:val="none" w:sz="0" w:space="0" w:color="auto"/>
                                <w:right w:val="none" w:sz="0" w:space="0" w:color="auto"/>
                              </w:divBdr>
                            </w:div>
                            <w:div w:id="684550630">
                              <w:marLeft w:val="0"/>
                              <w:marRight w:val="0"/>
                              <w:marTop w:val="0"/>
                              <w:marBottom w:val="0"/>
                              <w:divBdr>
                                <w:top w:val="none" w:sz="0" w:space="0" w:color="auto"/>
                                <w:left w:val="none" w:sz="0" w:space="0" w:color="auto"/>
                                <w:bottom w:val="none" w:sz="0" w:space="0" w:color="auto"/>
                                <w:right w:val="none" w:sz="0" w:space="0" w:color="auto"/>
                              </w:divBdr>
                            </w:div>
                            <w:div w:id="965157538">
                              <w:marLeft w:val="0"/>
                              <w:marRight w:val="0"/>
                              <w:marTop w:val="0"/>
                              <w:marBottom w:val="0"/>
                              <w:divBdr>
                                <w:top w:val="none" w:sz="0" w:space="0" w:color="auto"/>
                                <w:left w:val="none" w:sz="0" w:space="0" w:color="auto"/>
                                <w:bottom w:val="none" w:sz="0" w:space="0" w:color="auto"/>
                                <w:right w:val="none" w:sz="0" w:space="0" w:color="auto"/>
                              </w:divBdr>
                            </w:div>
                            <w:div w:id="873923966">
                              <w:marLeft w:val="0"/>
                              <w:marRight w:val="0"/>
                              <w:marTop w:val="0"/>
                              <w:marBottom w:val="0"/>
                              <w:divBdr>
                                <w:top w:val="none" w:sz="0" w:space="0" w:color="auto"/>
                                <w:left w:val="none" w:sz="0" w:space="0" w:color="auto"/>
                                <w:bottom w:val="none" w:sz="0" w:space="0" w:color="auto"/>
                                <w:right w:val="none" w:sz="0" w:space="0" w:color="auto"/>
                              </w:divBdr>
                            </w:div>
                            <w:div w:id="1146968698">
                              <w:marLeft w:val="0"/>
                              <w:marRight w:val="0"/>
                              <w:marTop w:val="0"/>
                              <w:marBottom w:val="0"/>
                              <w:divBdr>
                                <w:top w:val="none" w:sz="0" w:space="0" w:color="auto"/>
                                <w:left w:val="none" w:sz="0" w:space="0" w:color="auto"/>
                                <w:bottom w:val="none" w:sz="0" w:space="0" w:color="auto"/>
                                <w:right w:val="none" w:sz="0" w:space="0" w:color="auto"/>
                              </w:divBdr>
                            </w:div>
                            <w:div w:id="426078465">
                              <w:marLeft w:val="0"/>
                              <w:marRight w:val="0"/>
                              <w:marTop w:val="0"/>
                              <w:marBottom w:val="0"/>
                              <w:divBdr>
                                <w:top w:val="none" w:sz="0" w:space="0" w:color="auto"/>
                                <w:left w:val="none" w:sz="0" w:space="0" w:color="auto"/>
                                <w:bottom w:val="none" w:sz="0" w:space="0" w:color="auto"/>
                                <w:right w:val="none" w:sz="0" w:space="0" w:color="auto"/>
                              </w:divBdr>
                            </w:div>
                            <w:div w:id="1702363830">
                              <w:marLeft w:val="0"/>
                              <w:marRight w:val="0"/>
                              <w:marTop w:val="0"/>
                              <w:marBottom w:val="0"/>
                              <w:divBdr>
                                <w:top w:val="none" w:sz="0" w:space="0" w:color="auto"/>
                                <w:left w:val="none" w:sz="0" w:space="0" w:color="auto"/>
                                <w:bottom w:val="none" w:sz="0" w:space="0" w:color="auto"/>
                                <w:right w:val="none" w:sz="0" w:space="0" w:color="auto"/>
                              </w:divBdr>
                            </w:div>
                            <w:div w:id="459690711">
                              <w:marLeft w:val="0"/>
                              <w:marRight w:val="0"/>
                              <w:marTop w:val="0"/>
                              <w:marBottom w:val="0"/>
                              <w:divBdr>
                                <w:top w:val="none" w:sz="0" w:space="0" w:color="auto"/>
                                <w:left w:val="none" w:sz="0" w:space="0" w:color="auto"/>
                                <w:bottom w:val="none" w:sz="0" w:space="0" w:color="auto"/>
                                <w:right w:val="none" w:sz="0" w:space="0" w:color="auto"/>
                              </w:divBdr>
                            </w:div>
                            <w:div w:id="473985477">
                              <w:marLeft w:val="0"/>
                              <w:marRight w:val="0"/>
                              <w:marTop w:val="0"/>
                              <w:marBottom w:val="0"/>
                              <w:divBdr>
                                <w:top w:val="none" w:sz="0" w:space="0" w:color="auto"/>
                                <w:left w:val="none" w:sz="0" w:space="0" w:color="auto"/>
                                <w:bottom w:val="none" w:sz="0" w:space="0" w:color="auto"/>
                                <w:right w:val="none" w:sz="0" w:space="0" w:color="auto"/>
                              </w:divBdr>
                            </w:div>
                            <w:div w:id="2141531061">
                              <w:marLeft w:val="0"/>
                              <w:marRight w:val="0"/>
                              <w:marTop w:val="0"/>
                              <w:marBottom w:val="0"/>
                              <w:divBdr>
                                <w:top w:val="none" w:sz="0" w:space="0" w:color="auto"/>
                                <w:left w:val="none" w:sz="0" w:space="0" w:color="auto"/>
                                <w:bottom w:val="none" w:sz="0" w:space="0" w:color="auto"/>
                                <w:right w:val="none" w:sz="0" w:space="0" w:color="auto"/>
                              </w:divBdr>
                            </w:div>
                            <w:div w:id="1214610323">
                              <w:marLeft w:val="0"/>
                              <w:marRight w:val="0"/>
                              <w:marTop w:val="0"/>
                              <w:marBottom w:val="0"/>
                              <w:divBdr>
                                <w:top w:val="none" w:sz="0" w:space="0" w:color="auto"/>
                                <w:left w:val="none" w:sz="0" w:space="0" w:color="auto"/>
                                <w:bottom w:val="none" w:sz="0" w:space="0" w:color="auto"/>
                                <w:right w:val="none" w:sz="0" w:space="0" w:color="auto"/>
                              </w:divBdr>
                            </w:div>
                            <w:div w:id="1457719768">
                              <w:marLeft w:val="0"/>
                              <w:marRight w:val="0"/>
                              <w:marTop w:val="0"/>
                              <w:marBottom w:val="0"/>
                              <w:divBdr>
                                <w:top w:val="none" w:sz="0" w:space="0" w:color="auto"/>
                                <w:left w:val="none" w:sz="0" w:space="0" w:color="auto"/>
                                <w:bottom w:val="none" w:sz="0" w:space="0" w:color="auto"/>
                                <w:right w:val="none" w:sz="0" w:space="0" w:color="auto"/>
                              </w:divBdr>
                            </w:div>
                            <w:div w:id="572273302">
                              <w:marLeft w:val="0"/>
                              <w:marRight w:val="0"/>
                              <w:marTop w:val="0"/>
                              <w:marBottom w:val="0"/>
                              <w:divBdr>
                                <w:top w:val="none" w:sz="0" w:space="0" w:color="auto"/>
                                <w:left w:val="none" w:sz="0" w:space="0" w:color="auto"/>
                                <w:bottom w:val="none" w:sz="0" w:space="0" w:color="auto"/>
                                <w:right w:val="none" w:sz="0" w:space="0" w:color="auto"/>
                              </w:divBdr>
                            </w:div>
                            <w:div w:id="1104301321">
                              <w:marLeft w:val="0"/>
                              <w:marRight w:val="0"/>
                              <w:marTop w:val="0"/>
                              <w:marBottom w:val="0"/>
                              <w:divBdr>
                                <w:top w:val="none" w:sz="0" w:space="0" w:color="auto"/>
                                <w:left w:val="none" w:sz="0" w:space="0" w:color="auto"/>
                                <w:bottom w:val="none" w:sz="0" w:space="0" w:color="auto"/>
                                <w:right w:val="none" w:sz="0" w:space="0" w:color="auto"/>
                              </w:divBdr>
                            </w:div>
                            <w:div w:id="2112385474">
                              <w:marLeft w:val="0"/>
                              <w:marRight w:val="0"/>
                              <w:marTop w:val="0"/>
                              <w:marBottom w:val="0"/>
                              <w:divBdr>
                                <w:top w:val="none" w:sz="0" w:space="0" w:color="auto"/>
                                <w:left w:val="none" w:sz="0" w:space="0" w:color="auto"/>
                                <w:bottom w:val="none" w:sz="0" w:space="0" w:color="auto"/>
                                <w:right w:val="none" w:sz="0" w:space="0" w:color="auto"/>
                              </w:divBdr>
                            </w:div>
                            <w:div w:id="1095709026">
                              <w:marLeft w:val="0"/>
                              <w:marRight w:val="0"/>
                              <w:marTop w:val="0"/>
                              <w:marBottom w:val="0"/>
                              <w:divBdr>
                                <w:top w:val="none" w:sz="0" w:space="0" w:color="auto"/>
                                <w:left w:val="none" w:sz="0" w:space="0" w:color="auto"/>
                                <w:bottom w:val="none" w:sz="0" w:space="0" w:color="auto"/>
                                <w:right w:val="none" w:sz="0" w:space="0" w:color="auto"/>
                              </w:divBdr>
                              <w:divsChild>
                                <w:div w:id="1414936539">
                                  <w:marLeft w:val="0"/>
                                  <w:marRight w:val="0"/>
                                  <w:marTop w:val="0"/>
                                  <w:marBottom w:val="0"/>
                                  <w:divBdr>
                                    <w:top w:val="none" w:sz="0" w:space="0" w:color="auto"/>
                                    <w:left w:val="none" w:sz="0" w:space="0" w:color="auto"/>
                                    <w:bottom w:val="none" w:sz="0" w:space="0" w:color="auto"/>
                                    <w:right w:val="none" w:sz="0" w:space="0" w:color="auto"/>
                                  </w:divBdr>
                                </w:div>
                                <w:div w:id="1611006485">
                                  <w:marLeft w:val="0"/>
                                  <w:marRight w:val="0"/>
                                  <w:marTop w:val="0"/>
                                  <w:marBottom w:val="0"/>
                                  <w:divBdr>
                                    <w:top w:val="none" w:sz="0" w:space="0" w:color="auto"/>
                                    <w:left w:val="none" w:sz="0" w:space="0" w:color="auto"/>
                                    <w:bottom w:val="none" w:sz="0" w:space="0" w:color="auto"/>
                                    <w:right w:val="none" w:sz="0" w:space="0" w:color="auto"/>
                                  </w:divBdr>
                                </w:div>
                                <w:div w:id="1667398844">
                                  <w:marLeft w:val="0"/>
                                  <w:marRight w:val="0"/>
                                  <w:marTop w:val="0"/>
                                  <w:marBottom w:val="0"/>
                                  <w:divBdr>
                                    <w:top w:val="none" w:sz="0" w:space="0" w:color="auto"/>
                                    <w:left w:val="none" w:sz="0" w:space="0" w:color="auto"/>
                                    <w:bottom w:val="none" w:sz="0" w:space="0" w:color="auto"/>
                                    <w:right w:val="none" w:sz="0" w:space="0" w:color="auto"/>
                                  </w:divBdr>
                                </w:div>
                                <w:div w:id="1987589530">
                                  <w:marLeft w:val="0"/>
                                  <w:marRight w:val="0"/>
                                  <w:marTop w:val="0"/>
                                  <w:marBottom w:val="0"/>
                                  <w:divBdr>
                                    <w:top w:val="none" w:sz="0" w:space="0" w:color="auto"/>
                                    <w:left w:val="none" w:sz="0" w:space="0" w:color="auto"/>
                                    <w:bottom w:val="none" w:sz="0" w:space="0" w:color="auto"/>
                                    <w:right w:val="none" w:sz="0" w:space="0" w:color="auto"/>
                                  </w:divBdr>
                                </w:div>
                                <w:div w:id="1728842146">
                                  <w:marLeft w:val="0"/>
                                  <w:marRight w:val="0"/>
                                  <w:marTop w:val="0"/>
                                  <w:marBottom w:val="0"/>
                                  <w:divBdr>
                                    <w:top w:val="none" w:sz="0" w:space="0" w:color="auto"/>
                                    <w:left w:val="none" w:sz="0" w:space="0" w:color="auto"/>
                                    <w:bottom w:val="none" w:sz="0" w:space="0" w:color="auto"/>
                                    <w:right w:val="none" w:sz="0" w:space="0" w:color="auto"/>
                                  </w:divBdr>
                                </w:div>
                                <w:div w:id="577786513">
                                  <w:marLeft w:val="0"/>
                                  <w:marRight w:val="0"/>
                                  <w:marTop w:val="0"/>
                                  <w:marBottom w:val="0"/>
                                  <w:divBdr>
                                    <w:top w:val="none" w:sz="0" w:space="0" w:color="auto"/>
                                    <w:left w:val="none" w:sz="0" w:space="0" w:color="auto"/>
                                    <w:bottom w:val="none" w:sz="0" w:space="0" w:color="auto"/>
                                    <w:right w:val="none" w:sz="0" w:space="0" w:color="auto"/>
                                  </w:divBdr>
                                </w:div>
                                <w:div w:id="363947549">
                                  <w:marLeft w:val="0"/>
                                  <w:marRight w:val="0"/>
                                  <w:marTop w:val="0"/>
                                  <w:marBottom w:val="0"/>
                                  <w:divBdr>
                                    <w:top w:val="none" w:sz="0" w:space="0" w:color="auto"/>
                                    <w:left w:val="none" w:sz="0" w:space="0" w:color="auto"/>
                                    <w:bottom w:val="none" w:sz="0" w:space="0" w:color="auto"/>
                                    <w:right w:val="none" w:sz="0" w:space="0" w:color="auto"/>
                                  </w:divBdr>
                                </w:div>
                                <w:div w:id="81878503">
                                  <w:marLeft w:val="0"/>
                                  <w:marRight w:val="0"/>
                                  <w:marTop w:val="0"/>
                                  <w:marBottom w:val="0"/>
                                  <w:divBdr>
                                    <w:top w:val="none" w:sz="0" w:space="0" w:color="auto"/>
                                    <w:left w:val="none" w:sz="0" w:space="0" w:color="auto"/>
                                    <w:bottom w:val="none" w:sz="0" w:space="0" w:color="auto"/>
                                    <w:right w:val="none" w:sz="0" w:space="0" w:color="auto"/>
                                  </w:divBdr>
                                </w:div>
                                <w:div w:id="231817826">
                                  <w:marLeft w:val="0"/>
                                  <w:marRight w:val="0"/>
                                  <w:marTop w:val="0"/>
                                  <w:marBottom w:val="0"/>
                                  <w:divBdr>
                                    <w:top w:val="none" w:sz="0" w:space="0" w:color="auto"/>
                                    <w:left w:val="none" w:sz="0" w:space="0" w:color="auto"/>
                                    <w:bottom w:val="none" w:sz="0" w:space="0" w:color="auto"/>
                                    <w:right w:val="none" w:sz="0" w:space="0" w:color="auto"/>
                                  </w:divBdr>
                                </w:div>
                                <w:div w:id="484205287">
                                  <w:marLeft w:val="0"/>
                                  <w:marRight w:val="0"/>
                                  <w:marTop w:val="0"/>
                                  <w:marBottom w:val="0"/>
                                  <w:divBdr>
                                    <w:top w:val="none" w:sz="0" w:space="0" w:color="auto"/>
                                    <w:left w:val="none" w:sz="0" w:space="0" w:color="auto"/>
                                    <w:bottom w:val="none" w:sz="0" w:space="0" w:color="auto"/>
                                    <w:right w:val="none" w:sz="0" w:space="0" w:color="auto"/>
                                  </w:divBdr>
                                  <w:divsChild>
                                    <w:div w:id="1081610170">
                                      <w:marLeft w:val="0"/>
                                      <w:marRight w:val="0"/>
                                      <w:marTop w:val="0"/>
                                      <w:marBottom w:val="0"/>
                                      <w:divBdr>
                                        <w:top w:val="none" w:sz="0" w:space="0" w:color="auto"/>
                                        <w:left w:val="none" w:sz="0" w:space="0" w:color="auto"/>
                                        <w:bottom w:val="none" w:sz="0" w:space="0" w:color="auto"/>
                                        <w:right w:val="none" w:sz="0" w:space="0" w:color="auto"/>
                                      </w:divBdr>
                                    </w:div>
                                    <w:div w:id="1733314621">
                                      <w:marLeft w:val="0"/>
                                      <w:marRight w:val="0"/>
                                      <w:marTop w:val="0"/>
                                      <w:marBottom w:val="0"/>
                                      <w:divBdr>
                                        <w:top w:val="none" w:sz="0" w:space="0" w:color="auto"/>
                                        <w:left w:val="none" w:sz="0" w:space="0" w:color="auto"/>
                                        <w:bottom w:val="none" w:sz="0" w:space="0" w:color="auto"/>
                                        <w:right w:val="none" w:sz="0" w:space="0" w:color="auto"/>
                                      </w:divBdr>
                                    </w:div>
                                    <w:div w:id="1722092359">
                                      <w:marLeft w:val="0"/>
                                      <w:marRight w:val="0"/>
                                      <w:marTop w:val="0"/>
                                      <w:marBottom w:val="0"/>
                                      <w:divBdr>
                                        <w:top w:val="none" w:sz="0" w:space="0" w:color="auto"/>
                                        <w:left w:val="none" w:sz="0" w:space="0" w:color="auto"/>
                                        <w:bottom w:val="none" w:sz="0" w:space="0" w:color="auto"/>
                                        <w:right w:val="none" w:sz="0" w:space="0" w:color="auto"/>
                                      </w:divBdr>
                                    </w:div>
                                    <w:div w:id="921528244">
                                      <w:marLeft w:val="0"/>
                                      <w:marRight w:val="0"/>
                                      <w:marTop w:val="0"/>
                                      <w:marBottom w:val="0"/>
                                      <w:divBdr>
                                        <w:top w:val="none" w:sz="0" w:space="0" w:color="auto"/>
                                        <w:left w:val="none" w:sz="0" w:space="0" w:color="auto"/>
                                        <w:bottom w:val="none" w:sz="0" w:space="0" w:color="auto"/>
                                        <w:right w:val="none" w:sz="0" w:space="0" w:color="auto"/>
                                      </w:divBdr>
                                    </w:div>
                                    <w:div w:id="2096827241">
                                      <w:marLeft w:val="0"/>
                                      <w:marRight w:val="0"/>
                                      <w:marTop w:val="0"/>
                                      <w:marBottom w:val="0"/>
                                      <w:divBdr>
                                        <w:top w:val="none" w:sz="0" w:space="0" w:color="auto"/>
                                        <w:left w:val="none" w:sz="0" w:space="0" w:color="auto"/>
                                        <w:bottom w:val="none" w:sz="0" w:space="0" w:color="auto"/>
                                        <w:right w:val="none" w:sz="0" w:space="0" w:color="auto"/>
                                      </w:divBdr>
                                    </w:div>
                                    <w:div w:id="1470319620">
                                      <w:marLeft w:val="0"/>
                                      <w:marRight w:val="0"/>
                                      <w:marTop w:val="0"/>
                                      <w:marBottom w:val="0"/>
                                      <w:divBdr>
                                        <w:top w:val="none" w:sz="0" w:space="0" w:color="auto"/>
                                        <w:left w:val="none" w:sz="0" w:space="0" w:color="auto"/>
                                        <w:bottom w:val="none" w:sz="0" w:space="0" w:color="auto"/>
                                        <w:right w:val="none" w:sz="0" w:space="0" w:color="auto"/>
                                      </w:divBdr>
                                    </w:div>
                                    <w:div w:id="1278023164">
                                      <w:marLeft w:val="0"/>
                                      <w:marRight w:val="0"/>
                                      <w:marTop w:val="0"/>
                                      <w:marBottom w:val="0"/>
                                      <w:divBdr>
                                        <w:top w:val="none" w:sz="0" w:space="0" w:color="auto"/>
                                        <w:left w:val="none" w:sz="0" w:space="0" w:color="auto"/>
                                        <w:bottom w:val="none" w:sz="0" w:space="0" w:color="auto"/>
                                        <w:right w:val="none" w:sz="0" w:space="0" w:color="auto"/>
                                      </w:divBdr>
                                    </w:div>
                                    <w:div w:id="1689983279">
                                      <w:marLeft w:val="0"/>
                                      <w:marRight w:val="0"/>
                                      <w:marTop w:val="0"/>
                                      <w:marBottom w:val="0"/>
                                      <w:divBdr>
                                        <w:top w:val="none" w:sz="0" w:space="0" w:color="auto"/>
                                        <w:left w:val="none" w:sz="0" w:space="0" w:color="auto"/>
                                        <w:bottom w:val="none" w:sz="0" w:space="0" w:color="auto"/>
                                        <w:right w:val="none" w:sz="0" w:space="0" w:color="auto"/>
                                      </w:divBdr>
                                    </w:div>
                                    <w:div w:id="2110002348">
                                      <w:marLeft w:val="0"/>
                                      <w:marRight w:val="0"/>
                                      <w:marTop w:val="0"/>
                                      <w:marBottom w:val="0"/>
                                      <w:divBdr>
                                        <w:top w:val="none" w:sz="0" w:space="0" w:color="auto"/>
                                        <w:left w:val="none" w:sz="0" w:space="0" w:color="auto"/>
                                        <w:bottom w:val="none" w:sz="0" w:space="0" w:color="auto"/>
                                        <w:right w:val="none" w:sz="0" w:space="0" w:color="auto"/>
                                      </w:divBdr>
                                    </w:div>
                                  </w:divsChild>
                                </w:div>
                                <w:div w:id="1669937160">
                                  <w:marLeft w:val="0"/>
                                  <w:marRight w:val="0"/>
                                  <w:marTop w:val="0"/>
                                  <w:marBottom w:val="0"/>
                                  <w:divBdr>
                                    <w:top w:val="none" w:sz="0" w:space="0" w:color="auto"/>
                                    <w:left w:val="none" w:sz="0" w:space="0" w:color="auto"/>
                                    <w:bottom w:val="none" w:sz="0" w:space="0" w:color="auto"/>
                                    <w:right w:val="none" w:sz="0" w:space="0" w:color="auto"/>
                                  </w:divBdr>
                                </w:div>
                                <w:div w:id="673804255">
                                  <w:marLeft w:val="0"/>
                                  <w:marRight w:val="0"/>
                                  <w:marTop w:val="0"/>
                                  <w:marBottom w:val="0"/>
                                  <w:divBdr>
                                    <w:top w:val="none" w:sz="0" w:space="0" w:color="auto"/>
                                    <w:left w:val="none" w:sz="0" w:space="0" w:color="auto"/>
                                    <w:bottom w:val="none" w:sz="0" w:space="0" w:color="auto"/>
                                    <w:right w:val="none" w:sz="0" w:space="0" w:color="auto"/>
                                  </w:divBdr>
                                </w:div>
                                <w:div w:id="2044481402">
                                  <w:marLeft w:val="0"/>
                                  <w:marRight w:val="0"/>
                                  <w:marTop w:val="0"/>
                                  <w:marBottom w:val="0"/>
                                  <w:divBdr>
                                    <w:top w:val="none" w:sz="0" w:space="0" w:color="auto"/>
                                    <w:left w:val="none" w:sz="0" w:space="0" w:color="auto"/>
                                    <w:bottom w:val="none" w:sz="0" w:space="0" w:color="auto"/>
                                    <w:right w:val="none" w:sz="0" w:space="0" w:color="auto"/>
                                  </w:divBdr>
                                </w:div>
                                <w:div w:id="497232847">
                                  <w:marLeft w:val="0"/>
                                  <w:marRight w:val="0"/>
                                  <w:marTop w:val="0"/>
                                  <w:marBottom w:val="0"/>
                                  <w:divBdr>
                                    <w:top w:val="none" w:sz="0" w:space="0" w:color="auto"/>
                                    <w:left w:val="none" w:sz="0" w:space="0" w:color="auto"/>
                                    <w:bottom w:val="none" w:sz="0" w:space="0" w:color="auto"/>
                                    <w:right w:val="none" w:sz="0" w:space="0" w:color="auto"/>
                                  </w:divBdr>
                                </w:div>
                                <w:div w:id="1321230234">
                                  <w:marLeft w:val="0"/>
                                  <w:marRight w:val="0"/>
                                  <w:marTop w:val="0"/>
                                  <w:marBottom w:val="0"/>
                                  <w:divBdr>
                                    <w:top w:val="none" w:sz="0" w:space="0" w:color="auto"/>
                                    <w:left w:val="none" w:sz="0" w:space="0" w:color="auto"/>
                                    <w:bottom w:val="none" w:sz="0" w:space="0" w:color="auto"/>
                                    <w:right w:val="none" w:sz="0" w:space="0" w:color="auto"/>
                                  </w:divBdr>
                                  <w:divsChild>
                                    <w:div w:id="1265379341">
                                      <w:marLeft w:val="0"/>
                                      <w:marRight w:val="0"/>
                                      <w:marTop w:val="0"/>
                                      <w:marBottom w:val="0"/>
                                      <w:divBdr>
                                        <w:top w:val="none" w:sz="0" w:space="0" w:color="auto"/>
                                        <w:left w:val="none" w:sz="0" w:space="0" w:color="auto"/>
                                        <w:bottom w:val="none" w:sz="0" w:space="0" w:color="auto"/>
                                        <w:right w:val="none" w:sz="0" w:space="0" w:color="auto"/>
                                      </w:divBdr>
                                    </w:div>
                                    <w:div w:id="382868223">
                                      <w:marLeft w:val="0"/>
                                      <w:marRight w:val="0"/>
                                      <w:marTop w:val="0"/>
                                      <w:marBottom w:val="0"/>
                                      <w:divBdr>
                                        <w:top w:val="none" w:sz="0" w:space="0" w:color="auto"/>
                                        <w:left w:val="none" w:sz="0" w:space="0" w:color="auto"/>
                                        <w:bottom w:val="none" w:sz="0" w:space="0" w:color="auto"/>
                                        <w:right w:val="none" w:sz="0" w:space="0" w:color="auto"/>
                                      </w:divBdr>
                                    </w:div>
                                    <w:div w:id="724833638">
                                      <w:marLeft w:val="0"/>
                                      <w:marRight w:val="0"/>
                                      <w:marTop w:val="0"/>
                                      <w:marBottom w:val="0"/>
                                      <w:divBdr>
                                        <w:top w:val="none" w:sz="0" w:space="0" w:color="auto"/>
                                        <w:left w:val="none" w:sz="0" w:space="0" w:color="auto"/>
                                        <w:bottom w:val="none" w:sz="0" w:space="0" w:color="auto"/>
                                        <w:right w:val="none" w:sz="0" w:space="0" w:color="auto"/>
                                      </w:divBdr>
                                    </w:div>
                                    <w:div w:id="28454704">
                                      <w:marLeft w:val="0"/>
                                      <w:marRight w:val="0"/>
                                      <w:marTop w:val="0"/>
                                      <w:marBottom w:val="0"/>
                                      <w:divBdr>
                                        <w:top w:val="none" w:sz="0" w:space="0" w:color="auto"/>
                                        <w:left w:val="none" w:sz="0" w:space="0" w:color="auto"/>
                                        <w:bottom w:val="none" w:sz="0" w:space="0" w:color="auto"/>
                                        <w:right w:val="none" w:sz="0" w:space="0" w:color="auto"/>
                                      </w:divBdr>
                                    </w:div>
                                    <w:div w:id="1721368847">
                                      <w:marLeft w:val="0"/>
                                      <w:marRight w:val="0"/>
                                      <w:marTop w:val="0"/>
                                      <w:marBottom w:val="0"/>
                                      <w:divBdr>
                                        <w:top w:val="none" w:sz="0" w:space="0" w:color="auto"/>
                                        <w:left w:val="none" w:sz="0" w:space="0" w:color="auto"/>
                                        <w:bottom w:val="none" w:sz="0" w:space="0" w:color="auto"/>
                                        <w:right w:val="none" w:sz="0" w:space="0" w:color="auto"/>
                                      </w:divBdr>
                                    </w:div>
                                    <w:div w:id="675692385">
                                      <w:marLeft w:val="0"/>
                                      <w:marRight w:val="0"/>
                                      <w:marTop w:val="0"/>
                                      <w:marBottom w:val="0"/>
                                      <w:divBdr>
                                        <w:top w:val="none" w:sz="0" w:space="0" w:color="auto"/>
                                        <w:left w:val="none" w:sz="0" w:space="0" w:color="auto"/>
                                        <w:bottom w:val="none" w:sz="0" w:space="0" w:color="auto"/>
                                        <w:right w:val="none" w:sz="0" w:space="0" w:color="auto"/>
                                      </w:divBdr>
                                    </w:div>
                                    <w:div w:id="139932298">
                                      <w:marLeft w:val="0"/>
                                      <w:marRight w:val="0"/>
                                      <w:marTop w:val="0"/>
                                      <w:marBottom w:val="0"/>
                                      <w:divBdr>
                                        <w:top w:val="none" w:sz="0" w:space="0" w:color="auto"/>
                                        <w:left w:val="none" w:sz="0" w:space="0" w:color="auto"/>
                                        <w:bottom w:val="none" w:sz="0" w:space="0" w:color="auto"/>
                                        <w:right w:val="none" w:sz="0" w:space="0" w:color="auto"/>
                                      </w:divBdr>
                                    </w:div>
                                    <w:div w:id="1645038461">
                                      <w:marLeft w:val="0"/>
                                      <w:marRight w:val="0"/>
                                      <w:marTop w:val="0"/>
                                      <w:marBottom w:val="0"/>
                                      <w:divBdr>
                                        <w:top w:val="none" w:sz="0" w:space="0" w:color="auto"/>
                                        <w:left w:val="none" w:sz="0" w:space="0" w:color="auto"/>
                                        <w:bottom w:val="none" w:sz="0" w:space="0" w:color="auto"/>
                                        <w:right w:val="none" w:sz="0" w:space="0" w:color="auto"/>
                                      </w:divBdr>
                                    </w:div>
                                    <w:div w:id="422145713">
                                      <w:marLeft w:val="0"/>
                                      <w:marRight w:val="0"/>
                                      <w:marTop w:val="0"/>
                                      <w:marBottom w:val="0"/>
                                      <w:divBdr>
                                        <w:top w:val="none" w:sz="0" w:space="0" w:color="auto"/>
                                        <w:left w:val="none" w:sz="0" w:space="0" w:color="auto"/>
                                        <w:bottom w:val="none" w:sz="0" w:space="0" w:color="auto"/>
                                        <w:right w:val="none" w:sz="0" w:space="0" w:color="auto"/>
                                      </w:divBdr>
                                    </w:div>
                                    <w:div w:id="753428752">
                                      <w:marLeft w:val="0"/>
                                      <w:marRight w:val="0"/>
                                      <w:marTop w:val="0"/>
                                      <w:marBottom w:val="0"/>
                                      <w:divBdr>
                                        <w:top w:val="none" w:sz="0" w:space="0" w:color="auto"/>
                                        <w:left w:val="none" w:sz="0" w:space="0" w:color="auto"/>
                                        <w:bottom w:val="none" w:sz="0" w:space="0" w:color="auto"/>
                                        <w:right w:val="none" w:sz="0" w:space="0" w:color="auto"/>
                                      </w:divBdr>
                                    </w:div>
                                    <w:div w:id="846286319">
                                      <w:marLeft w:val="0"/>
                                      <w:marRight w:val="0"/>
                                      <w:marTop w:val="0"/>
                                      <w:marBottom w:val="0"/>
                                      <w:divBdr>
                                        <w:top w:val="none" w:sz="0" w:space="0" w:color="auto"/>
                                        <w:left w:val="none" w:sz="0" w:space="0" w:color="auto"/>
                                        <w:bottom w:val="none" w:sz="0" w:space="0" w:color="auto"/>
                                        <w:right w:val="none" w:sz="0" w:space="0" w:color="auto"/>
                                      </w:divBdr>
                                    </w:div>
                                    <w:div w:id="1609193586">
                                      <w:marLeft w:val="0"/>
                                      <w:marRight w:val="0"/>
                                      <w:marTop w:val="0"/>
                                      <w:marBottom w:val="0"/>
                                      <w:divBdr>
                                        <w:top w:val="none" w:sz="0" w:space="0" w:color="auto"/>
                                        <w:left w:val="none" w:sz="0" w:space="0" w:color="auto"/>
                                        <w:bottom w:val="none" w:sz="0" w:space="0" w:color="auto"/>
                                        <w:right w:val="none" w:sz="0" w:space="0" w:color="auto"/>
                                      </w:divBdr>
                                    </w:div>
                                    <w:div w:id="1090657112">
                                      <w:marLeft w:val="0"/>
                                      <w:marRight w:val="0"/>
                                      <w:marTop w:val="0"/>
                                      <w:marBottom w:val="0"/>
                                      <w:divBdr>
                                        <w:top w:val="none" w:sz="0" w:space="0" w:color="auto"/>
                                        <w:left w:val="none" w:sz="0" w:space="0" w:color="auto"/>
                                        <w:bottom w:val="none" w:sz="0" w:space="0" w:color="auto"/>
                                        <w:right w:val="none" w:sz="0" w:space="0" w:color="auto"/>
                                      </w:divBdr>
                                    </w:div>
                                    <w:div w:id="303971490">
                                      <w:marLeft w:val="0"/>
                                      <w:marRight w:val="0"/>
                                      <w:marTop w:val="0"/>
                                      <w:marBottom w:val="0"/>
                                      <w:divBdr>
                                        <w:top w:val="none" w:sz="0" w:space="0" w:color="auto"/>
                                        <w:left w:val="none" w:sz="0" w:space="0" w:color="auto"/>
                                        <w:bottom w:val="none" w:sz="0" w:space="0" w:color="auto"/>
                                        <w:right w:val="none" w:sz="0" w:space="0" w:color="auto"/>
                                      </w:divBdr>
                                    </w:div>
                                    <w:div w:id="490751672">
                                      <w:marLeft w:val="0"/>
                                      <w:marRight w:val="0"/>
                                      <w:marTop w:val="0"/>
                                      <w:marBottom w:val="0"/>
                                      <w:divBdr>
                                        <w:top w:val="none" w:sz="0" w:space="0" w:color="auto"/>
                                        <w:left w:val="none" w:sz="0" w:space="0" w:color="auto"/>
                                        <w:bottom w:val="none" w:sz="0" w:space="0" w:color="auto"/>
                                        <w:right w:val="none" w:sz="0" w:space="0" w:color="auto"/>
                                      </w:divBdr>
                                    </w:div>
                                    <w:div w:id="559481559">
                                      <w:marLeft w:val="0"/>
                                      <w:marRight w:val="0"/>
                                      <w:marTop w:val="0"/>
                                      <w:marBottom w:val="0"/>
                                      <w:divBdr>
                                        <w:top w:val="none" w:sz="0" w:space="0" w:color="auto"/>
                                        <w:left w:val="none" w:sz="0" w:space="0" w:color="auto"/>
                                        <w:bottom w:val="none" w:sz="0" w:space="0" w:color="auto"/>
                                        <w:right w:val="none" w:sz="0" w:space="0" w:color="auto"/>
                                      </w:divBdr>
                                    </w:div>
                                    <w:div w:id="1774858798">
                                      <w:marLeft w:val="0"/>
                                      <w:marRight w:val="0"/>
                                      <w:marTop w:val="0"/>
                                      <w:marBottom w:val="0"/>
                                      <w:divBdr>
                                        <w:top w:val="none" w:sz="0" w:space="0" w:color="auto"/>
                                        <w:left w:val="none" w:sz="0" w:space="0" w:color="auto"/>
                                        <w:bottom w:val="none" w:sz="0" w:space="0" w:color="auto"/>
                                        <w:right w:val="none" w:sz="0" w:space="0" w:color="auto"/>
                                      </w:divBdr>
                                    </w:div>
                                    <w:div w:id="949236831">
                                      <w:marLeft w:val="0"/>
                                      <w:marRight w:val="0"/>
                                      <w:marTop w:val="0"/>
                                      <w:marBottom w:val="0"/>
                                      <w:divBdr>
                                        <w:top w:val="none" w:sz="0" w:space="0" w:color="auto"/>
                                        <w:left w:val="none" w:sz="0" w:space="0" w:color="auto"/>
                                        <w:bottom w:val="none" w:sz="0" w:space="0" w:color="auto"/>
                                        <w:right w:val="none" w:sz="0" w:space="0" w:color="auto"/>
                                      </w:divBdr>
                                    </w:div>
                                    <w:div w:id="1020428261">
                                      <w:marLeft w:val="0"/>
                                      <w:marRight w:val="0"/>
                                      <w:marTop w:val="0"/>
                                      <w:marBottom w:val="0"/>
                                      <w:divBdr>
                                        <w:top w:val="none" w:sz="0" w:space="0" w:color="auto"/>
                                        <w:left w:val="none" w:sz="0" w:space="0" w:color="auto"/>
                                        <w:bottom w:val="none" w:sz="0" w:space="0" w:color="auto"/>
                                        <w:right w:val="none" w:sz="0" w:space="0" w:color="auto"/>
                                      </w:divBdr>
                                    </w:div>
                                    <w:div w:id="337924224">
                                      <w:marLeft w:val="0"/>
                                      <w:marRight w:val="0"/>
                                      <w:marTop w:val="0"/>
                                      <w:marBottom w:val="0"/>
                                      <w:divBdr>
                                        <w:top w:val="none" w:sz="0" w:space="0" w:color="auto"/>
                                        <w:left w:val="none" w:sz="0" w:space="0" w:color="auto"/>
                                        <w:bottom w:val="none" w:sz="0" w:space="0" w:color="auto"/>
                                        <w:right w:val="none" w:sz="0" w:space="0" w:color="auto"/>
                                      </w:divBdr>
                                    </w:div>
                                    <w:div w:id="1604338392">
                                      <w:marLeft w:val="0"/>
                                      <w:marRight w:val="0"/>
                                      <w:marTop w:val="0"/>
                                      <w:marBottom w:val="0"/>
                                      <w:divBdr>
                                        <w:top w:val="none" w:sz="0" w:space="0" w:color="auto"/>
                                        <w:left w:val="none" w:sz="0" w:space="0" w:color="auto"/>
                                        <w:bottom w:val="none" w:sz="0" w:space="0" w:color="auto"/>
                                        <w:right w:val="none" w:sz="0" w:space="0" w:color="auto"/>
                                      </w:divBdr>
                                    </w:div>
                                    <w:div w:id="45108555">
                                      <w:marLeft w:val="0"/>
                                      <w:marRight w:val="0"/>
                                      <w:marTop w:val="0"/>
                                      <w:marBottom w:val="0"/>
                                      <w:divBdr>
                                        <w:top w:val="none" w:sz="0" w:space="0" w:color="auto"/>
                                        <w:left w:val="none" w:sz="0" w:space="0" w:color="auto"/>
                                        <w:bottom w:val="none" w:sz="0" w:space="0" w:color="auto"/>
                                        <w:right w:val="none" w:sz="0" w:space="0" w:color="auto"/>
                                      </w:divBdr>
                                    </w:div>
                                    <w:div w:id="1270314335">
                                      <w:marLeft w:val="0"/>
                                      <w:marRight w:val="0"/>
                                      <w:marTop w:val="0"/>
                                      <w:marBottom w:val="0"/>
                                      <w:divBdr>
                                        <w:top w:val="none" w:sz="0" w:space="0" w:color="auto"/>
                                        <w:left w:val="none" w:sz="0" w:space="0" w:color="auto"/>
                                        <w:bottom w:val="none" w:sz="0" w:space="0" w:color="auto"/>
                                        <w:right w:val="none" w:sz="0" w:space="0" w:color="auto"/>
                                      </w:divBdr>
                                    </w:div>
                                    <w:div w:id="1593733012">
                                      <w:marLeft w:val="0"/>
                                      <w:marRight w:val="0"/>
                                      <w:marTop w:val="0"/>
                                      <w:marBottom w:val="0"/>
                                      <w:divBdr>
                                        <w:top w:val="none" w:sz="0" w:space="0" w:color="auto"/>
                                        <w:left w:val="none" w:sz="0" w:space="0" w:color="auto"/>
                                        <w:bottom w:val="none" w:sz="0" w:space="0" w:color="auto"/>
                                        <w:right w:val="none" w:sz="0" w:space="0" w:color="auto"/>
                                      </w:divBdr>
                                    </w:div>
                                    <w:div w:id="636376608">
                                      <w:marLeft w:val="0"/>
                                      <w:marRight w:val="0"/>
                                      <w:marTop w:val="0"/>
                                      <w:marBottom w:val="0"/>
                                      <w:divBdr>
                                        <w:top w:val="none" w:sz="0" w:space="0" w:color="auto"/>
                                        <w:left w:val="none" w:sz="0" w:space="0" w:color="auto"/>
                                        <w:bottom w:val="none" w:sz="0" w:space="0" w:color="auto"/>
                                        <w:right w:val="none" w:sz="0" w:space="0" w:color="auto"/>
                                      </w:divBdr>
                                    </w:div>
                                    <w:div w:id="118036868">
                                      <w:marLeft w:val="0"/>
                                      <w:marRight w:val="0"/>
                                      <w:marTop w:val="0"/>
                                      <w:marBottom w:val="0"/>
                                      <w:divBdr>
                                        <w:top w:val="none" w:sz="0" w:space="0" w:color="auto"/>
                                        <w:left w:val="none" w:sz="0" w:space="0" w:color="auto"/>
                                        <w:bottom w:val="none" w:sz="0" w:space="0" w:color="auto"/>
                                        <w:right w:val="none" w:sz="0" w:space="0" w:color="auto"/>
                                      </w:divBdr>
                                    </w:div>
                                    <w:div w:id="1312170014">
                                      <w:marLeft w:val="0"/>
                                      <w:marRight w:val="0"/>
                                      <w:marTop w:val="0"/>
                                      <w:marBottom w:val="0"/>
                                      <w:divBdr>
                                        <w:top w:val="none" w:sz="0" w:space="0" w:color="auto"/>
                                        <w:left w:val="none" w:sz="0" w:space="0" w:color="auto"/>
                                        <w:bottom w:val="none" w:sz="0" w:space="0" w:color="auto"/>
                                        <w:right w:val="none" w:sz="0" w:space="0" w:color="auto"/>
                                      </w:divBdr>
                                      <w:divsChild>
                                        <w:div w:id="2058427713">
                                          <w:marLeft w:val="0"/>
                                          <w:marRight w:val="0"/>
                                          <w:marTop w:val="0"/>
                                          <w:marBottom w:val="0"/>
                                          <w:divBdr>
                                            <w:top w:val="none" w:sz="0" w:space="0" w:color="auto"/>
                                            <w:left w:val="none" w:sz="0" w:space="0" w:color="auto"/>
                                            <w:bottom w:val="none" w:sz="0" w:space="0" w:color="auto"/>
                                            <w:right w:val="none" w:sz="0" w:space="0" w:color="auto"/>
                                          </w:divBdr>
                                        </w:div>
                                      </w:divsChild>
                                    </w:div>
                                    <w:div w:id="506871167">
                                      <w:marLeft w:val="0"/>
                                      <w:marRight w:val="0"/>
                                      <w:marTop w:val="0"/>
                                      <w:marBottom w:val="0"/>
                                      <w:divBdr>
                                        <w:top w:val="none" w:sz="0" w:space="0" w:color="auto"/>
                                        <w:left w:val="none" w:sz="0" w:space="0" w:color="auto"/>
                                        <w:bottom w:val="none" w:sz="0" w:space="0" w:color="auto"/>
                                        <w:right w:val="none" w:sz="0" w:space="0" w:color="auto"/>
                                      </w:divBdr>
                                      <w:divsChild>
                                        <w:div w:id="981543601">
                                          <w:marLeft w:val="0"/>
                                          <w:marRight w:val="0"/>
                                          <w:marTop w:val="0"/>
                                          <w:marBottom w:val="0"/>
                                          <w:divBdr>
                                            <w:top w:val="none" w:sz="0" w:space="0" w:color="auto"/>
                                            <w:left w:val="none" w:sz="0" w:space="0" w:color="auto"/>
                                            <w:bottom w:val="none" w:sz="0" w:space="0" w:color="auto"/>
                                            <w:right w:val="none" w:sz="0" w:space="0" w:color="auto"/>
                                          </w:divBdr>
                                        </w:div>
                                        <w:div w:id="1304431478">
                                          <w:marLeft w:val="0"/>
                                          <w:marRight w:val="0"/>
                                          <w:marTop w:val="0"/>
                                          <w:marBottom w:val="0"/>
                                          <w:divBdr>
                                            <w:top w:val="none" w:sz="0" w:space="0" w:color="auto"/>
                                            <w:left w:val="none" w:sz="0" w:space="0" w:color="auto"/>
                                            <w:bottom w:val="none" w:sz="0" w:space="0" w:color="auto"/>
                                            <w:right w:val="none" w:sz="0" w:space="0" w:color="auto"/>
                                          </w:divBdr>
                                        </w:div>
                                        <w:div w:id="986976384">
                                          <w:marLeft w:val="0"/>
                                          <w:marRight w:val="0"/>
                                          <w:marTop w:val="0"/>
                                          <w:marBottom w:val="0"/>
                                          <w:divBdr>
                                            <w:top w:val="none" w:sz="0" w:space="0" w:color="auto"/>
                                            <w:left w:val="none" w:sz="0" w:space="0" w:color="auto"/>
                                            <w:bottom w:val="none" w:sz="0" w:space="0" w:color="auto"/>
                                            <w:right w:val="none" w:sz="0" w:space="0" w:color="auto"/>
                                          </w:divBdr>
                                        </w:div>
                                        <w:div w:id="2034726258">
                                          <w:marLeft w:val="0"/>
                                          <w:marRight w:val="0"/>
                                          <w:marTop w:val="0"/>
                                          <w:marBottom w:val="0"/>
                                          <w:divBdr>
                                            <w:top w:val="none" w:sz="0" w:space="0" w:color="auto"/>
                                            <w:left w:val="none" w:sz="0" w:space="0" w:color="auto"/>
                                            <w:bottom w:val="none" w:sz="0" w:space="0" w:color="auto"/>
                                            <w:right w:val="none" w:sz="0" w:space="0" w:color="auto"/>
                                          </w:divBdr>
                                        </w:div>
                                        <w:div w:id="1366951760">
                                          <w:marLeft w:val="0"/>
                                          <w:marRight w:val="0"/>
                                          <w:marTop w:val="0"/>
                                          <w:marBottom w:val="0"/>
                                          <w:divBdr>
                                            <w:top w:val="none" w:sz="0" w:space="0" w:color="auto"/>
                                            <w:left w:val="none" w:sz="0" w:space="0" w:color="auto"/>
                                            <w:bottom w:val="none" w:sz="0" w:space="0" w:color="auto"/>
                                            <w:right w:val="none" w:sz="0" w:space="0" w:color="auto"/>
                                          </w:divBdr>
                                        </w:div>
                                        <w:div w:id="56900728">
                                          <w:marLeft w:val="0"/>
                                          <w:marRight w:val="0"/>
                                          <w:marTop w:val="0"/>
                                          <w:marBottom w:val="0"/>
                                          <w:divBdr>
                                            <w:top w:val="none" w:sz="0" w:space="0" w:color="auto"/>
                                            <w:left w:val="none" w:sz="0" w:space="0" w:color="auto"/>
                                            <w:bottom w:val="none" w:sz="0" w:space="0" w:color="auto"/>
                                            <w:right w:val="none" w:sz="0" w:space="0" w:color="auto"/>
                                          </w:divBdr>
                                        </w:div>
                                        <w:div w:id="1863282987">
                                          <w:marLeft w:val="0"/>
                                          <w:marRight w:val="0"/>
                                          <w:marTop w:val="0"/>
                                          <w:marBottom w:val="0"/>
                                          <w:divBdr>
                                            <w:top w:val="none" w:sz="0" w:space="0" w:color="auto"/>
                                            <w:left w:val="none" w:sz="0" w:space="0" w:color="auto"/>
                                            <w:bottom w:val="none" w:sz="0" w:space="0" w:color="auto"/>
                                            <w:right w:val="none" w:sz="0" w:space="0" w:color="auto"/>
                                          </w:divBdr>
                                        </w:div>
                                        <w:div w:id="981079498">
                                          <w:marLeft w:val="0"/>
                                          <w:marRight w:val="0"/>
                                          <w:marTop w:val="0"/>
                                          <w:marBottom w:val="0"/>
                                          <w:divBdr>
                                            <w:top w:val="none" w:sz="0" w:space="0" w:color="auto"/>
                                            <w:left w:val="none" w:sz="0" w:space="0" w:color="auto"/>
                                            <w:bottom w:val="none" w:sz="0" w:space="0" w:color="auto"/>
                                            <w:right w:val="none" w:sz="0" w:space="0" w:color="auto"/>
                                          </w:divBdr>
                                        </w:div>
                                        <w:div w:id="1847164434">
                                          <w:marLeft w:val="0"/>
                                          <w:marRight w:val="0"/>
                                          <w:marTop w:val="0"/>
                                          <w:marBottom w:val="0"/>
                                          <w:divBdr>
                                            <w:top w:val="none" w:sz="0" w:space="0" w:color="auto"/>
                                            <w:left w:val="none" w:sz="0" w:space="0" w:color="auto"/>
                                            <w:bottom w:val="none" w:sz="0" w:space="0" w:color="auto"/>
                                            <w:right w:val="none" w:sz="0" w:space="0" w:color="auto"/>
                                          </w:divBdr>
                                        </w:div>
                                        <w:div w:id="713424940">
                                          <w:marLeft w:val="0"/>
                                          <w:marRight w:val="0"/>
                                          <w:marTop w:val="0"/>
                                          <w:marBottom w:val="0"/>
                                          <w:divBdr>
                                            <w:top w:val="none" w:sz="0" w:space="0" w:color="auto"/>
                                            <w:left w:val="none" w:sz="0" w:space="0" w:color="auto"/>
                                            <w:bottom w:val="none" w:sz="0" w:space="0" w:color="auto"/>
                                            <w:right w:val="none" w:sz="0" w:space="0" w:color="auto"/>
                                          </w:divBdr>
                                        </w:div>
                                        <w:div w:id="627706423">
                                          <w:marLeft w:val="0"/>
                                          <w:marRight w:val="0"/>
                                          <w:marTop w:val="0"/>
                                          <w:marBottom w:val="0"/>
                                          <w:divBdr>
                                            <w:top w:val="none" w:sz="0" w:space="0" w:color="auto"/>
                                            <w:left w:val="none" w:sz="0" w:space="0" w:color="auto"/>
                                            <w:bottom w:val="none" w:sz="0" w:space="0" w:color="auto"/>
                                            <w:right w:val="none" w:sz="0" w:space="0" w:color="auto"/>
                                          </w:divBdr>
                                        </w:div>
                                        <w:div w:id="2089307566">
                                          <w:marLeft w:val="0"/>
                                          <w:marRight w:val="0"/>
                                          <w:marTop w:val="0"/>
                                          <w:marBottom w:val="0"/>
                                          <w:divBdr>
                                            <w:top w:val="none" w:sz="0" w:space="0" w:color="auto"/>
                                            <w:left w:val="none" w:sz="0" w:space="0" w:color="auto"/>
                                            <w:bottom w:val="none" w:sz="0" w:space="0" w:color="auto"/>
                                            <w:right w:val="none" w:sz="0" w:space="0" w:color="auto"/>
                                          </w:divBdr>
                                        </w:div>
                                        <w:div w:id="1039166058">
                                          <w:marLeft w:val="0"/>
                                          <w:marRight w:val="0"/>
                                          <w:marTop w:val="0"/>
                                          <w:marBottom w:val="0"/>
                                          <w:divBdr>
                                            <w:top w:val="none" w:sz="0" w:space="0" w:color="auto"/>
                                            <w:left w:val="none" w:sz="0" w:space="0" w:color="auto"/>
                                            <w:bottom w:val="none" w:sz="0" w:space="0" w:color="auto"/>
                                            <w:right w:val="none" w:sz="0" w:space="0" w:color="auto"/>
                                          </w:divBdr>
                                        </w:div>
                                        <w:div w:id="370692984">
                                          <w:marLeft w:val="0"/>
                                          <w:marRight w:val="0"/>
                                          <w:marTop w:val="0"/>
                                          <w:marBottom w:val="0"/>
                                          <w:divBdr>
                                            <w:top w:val="none" w:sz="0" w:space="0" w:color="auto"/>
                                            <w:left w:val="none" w:sz="0" w:space="0" w:color="auto"/>
                                            <w:bottom w:val="none" w:sz="0" w:space="0" w:color="auto"/>
                                            <w:right w:val="none" w:sz="0" w:space="0" w:color="auto"/>
                                          </w:divBdr>
                                        </w:div>
                                        <w:div w:id="1085496238">
                                          <w:marLeft w:val="0"/>
                                          <w:marRight w:val="0"/>
                                          <w:marTop w:val="0"/>
                                          <w:marBottom w:val="0"/>
                                          <w:divBdr>
                                            <w:top w:val="none" w:sz="0" w:space="0" w:color="auto"/>
                                            <w:left w:val="none" w:sz="0" w:space="0" w:color="auto"/>
                                            <w:bottom w:val="none" w:sz="0" w:space="0" w:color="auto"/>
                                            <w:right w:val="none" w:sz="0" w:space="0" w:color="auto"/>
                                          </w:divBdr>
                                        </w:div>
                                        <w:div w:id="920219162">
                                          <w:marLeft w:val="0"/>
                                          <w:marRight w:val="0"/>
                                          <w:marTop w:val="0"/>
                                          <w:marBottom w:val="0"/>
                                          <w:divBdr>
                                            <w:top w:val="none" w:sz="0" w:space="0" w:color="auto"/>
                                            <w:left w:val="none" w:sz="0" w:space="0" w:color="auto"/>
                                            <w:bottom w:val="none" w:sz="0" w:space="0" w:color="auto"/>
                                            <w:right w:val="none" w:sz="0" w:space="0" w:color="auto"/>
                                          </w:divBdr>
                                        </w:div>
                                        <w:div w:id="19286375">
                                          <w:marLeft w:val="0"/>
                                          <w:marRight w:val="0"/>
                                          <w:marTop w:val="0"/>
                                          <w:marBottom w:val="0"/>
                                          <w:divBdr>
                                            <w:top w:val="none" w:sz="0" w:space="0" w:color="auto"/>
                                            <w:left w:val="none" w:sz="0" w:space="0" w:color="auto"/>
                                            <w:bottom w:val="none" w:sz="0" w:space="0" w:color="auto"/>
                                            <w:right w:val="none" w:sz="0" w:space="0" w:color="auto"/>
                                          </w:divBdr>
                                        </w:div>
                                        <w:div w:id="198129607">
                                          <w:marLeft w:val="0"/>
                                          <w:marRight w:val="0"/>
                                          <w:marTop w:val="0"/>
                                          <w:marBottom w:val="0"/>
                                          <w:divBdr>
                                            <w:top w:val="none" w:sz="0" w:space="0" w:color="auto"/>
                                            <w:left w:val="none" w:sz="0" w:space="0" w:color="auto"/>
                                            <w:bottom w:val="none" w:sz="0" w:space="0" w:color="auto"/>
                                            <w:right w:val="none" w:sz="0" w:space="0" w:color="auto"/>
                                          </w:divBdr>
                                        </w:div>
                                        <w:div w:id="1388139008">
                                          <w:marLeft w:val="0"/>
                                          <w:marRight w:val="0"/>
                                          <w:marTop w:val="0"/>
                                          <w:marBottom w:val="0"/>
                                          <w:divBdr>
                                            <w:top w:val="none" w:sz="0" w:space="0" w:color="auto"/>
                                            <w:left w:val="none" w:sz="0" w:space="0" w:color="auto"/>
                                            <w:bottom w:val="none" w:sz="0" w:space="0" w:color="auto"/>
                                            <w:right w:val="none" w:sz="0" w:space="0" w:color="auto"/>
                                          </w:divBdr>
                                        </w:div>
                                        <w:div w:id="1476609155">
                                          <w:marLeft w:val="0"/>
                                          <w:marRight w:val="0"/>
                                          <w:marTop w:val="0"/>
                                          <w:marBottom w:val="0"/>
                                          <w:divBdr>
                                            <w:top w:val="none" w:sz="0" w:space="0" w:color="auto"/>
                                            <w:left w:val="none" w:sz="0" w:space="0" w:color="auto"/>
                                            <w:bottom w:val="none" w:sz="0" w:space="0" w:color="auto"/>
                                            <w:right w:val="none" w:sz="0" w:space="0" w:color="auto"/>
                                          </w:divBdr>
                                        </w:div>
                                        <w:div w:id="1683241056">
                                          <w:marLeft w:val="0"/>
                                          <w:marRight w:val="0"/>
                                          <w:marTop w:val="0"/>
                                          <w:marBottom w:val="0"/>
                                          <w:divBdr>
                                            <w:top w:val="none" w:sz="0" w:space="0" w:color="auto"/>
                                            <w:left w:val="none" w:sz="0" w:space="0" w:color="auto"/>
                                            <w:bottom w:val="none" w:sz="0" w:space="0" w:color="auto"/>
                                            <w:right w:val="none" w:sz="0" w:space="0" w:color="auto"/>
                                          </w:divBdr>
                                        </w:div>
                                        <w:div w:id="1386300286">
                                          <w:marLeft w:val="0"/>
                                          <w:marRight w:val="0"/>
                                          <w:marTop w:val="0"/>
                                          <w:marBottom w:val="0"/>
                                          <w:divBdr>
                                            <w:top w:val="none" w:sz="0" w:space="0" w:color="auto"/>
                                            <w:left w:val="none" w:sz="0" w:space="0" w:color="auto"/>
                                            <w:bottom w:val="none" w:sz="0" w:space="0" w:color="auto"/>
                                            <w:right w:val="none" w:sz="0" w:space="0" w:color="auto"/>
                                          </w:divBdr>
                                        </w:div>
                                        <w:div w:id="1126773214">
                                          <w:marLeft w:val="0"/>
                                          <w:marRight w:val="0"/>
                                          <w:marTop w:val="0"/>
                                          <w:marBottom w:val="0"/>
                                          <w:divBdr>
                                            <w:top w:val="none" w:sz="0" w:space="0" w:color="auto"/>
                                            <w:left w:val="none" w:sz="0" w:space="0" w:color="auto"/>
                                            <w:bottom w:val="none" w:sz="0" w:space="0" w:color="auto"/>
                                            <w:right w:val="none" w:sz="0" w:space="0" w:color="auto"/>
                                          </w:divBdr>
                                        </w:div>
                                        <w:div w:id="909270427">
                                          <w:marLeft w:val="0"/>
                                          <w:marRight w:val="0"/>
                                          <w:marTop w:val="0"/>
                                          <w:marBottom w:val="0"/>
                                          <w:divBdr>
                                            <w:top w:val="none" w:sz="0" w:space="0" w:color="auto"/>
                                            <w:left w:val="none" w:sz="0" w:space="0" w:color="auto"/>
                                            <w:bottom w:val="none" w:sz="0" w:space="0" w:color="auto"/>
                                            <w:right w:val="none" w:sz="0" w:space="0" w:color="auto"/>
                                          </w:divBdr>
                                        </w:div>
                                        <w:div w:id="825319134">
                                          <w:marLeft w:val="0"/>
                                          <w:marRight w:val="0"/>
                                          <w:marTop w:val="0"/>
                                          <w:marBottom w:val="0"/>
                                          <w:divBdr>
                                            <w:top w:val="none" w:sz="0" w:space="0" w:color="auto"/>
                                            <w:left w:val="none" w:sz="0" w:space="0" w:color="auto"/>
                                            <w:bottom w:val="none" w:sz="0" w:space="0" w:color="auto"/>
                                            <w:right w:val="none" w:sz="0" w:space="0" w:color="auto"/>
                                          </w:divBdr>
                                        </w:div>
                                        <w:div w:id="381365047">
                                          <w:marLeft w:val="0"/>
                                          <w:marRight w:val="0"/>
                                          <w:marTop w:val="0"/>
                                          <w:marBottom w:val="0"/>
                                          <w:divBdr>
                                            <w:top w:val="none" w:sz="0" w:space="0" w:color="auto"/>
                                            <w:left w:val="none" w:sz="0" w:space="0" w:color="auto"/>
                                            <w:bottom w:val="none" w:sz="0" w:space="0" w:color="auto"/>
                                            <w:right w:val="none" w:sz="0" w:space="0" w:color="auto"/>
                                          </w:divBdr>
                                        </w:div>
                                        <w:div w:id="1835491786">
                                          <w:marLeft w:val="0"/>
                                          <w:marRight w:val="0"/>
                                          <w:marTop w:val="0"/>
                                          <w:marBottom w:val="0"/>
                                          <w:divBdr>
                                            <w:top w:val="none" w:sz="0" w:space="0" w:color="auto"/>
                                            <w:left w:val="none" w:sz="0" w:space="0" w:color="auto"/>
                                            <w:bottom w:val="none" w:sz="0" w:space="0" w:color="auto"/>
                                            <w:right w:val="none" w:sz="0" w:space="0" w:color="auto"/>
                                          </w:divBdr>
                                        </w:div>
                                        <w:div w:id="488862942">
                                          <w:marLeft w:val="0"/>
                                          <w:marRight w:val="0"/>
                                          <w:marTop w:val="0"/>
                                          <w:marBottom w:val="0"/>
                                          <w:divBdr>
                                            <w:top w:val="none" w:sz="0" w:space="0" w:color="auto"/>
                                            <w:left w:val="none" w:sz="0" w:space="0" w:color="auto"/>
                                            <w:bottom w:val="none" w:sz="0" w:space="0" w:color="auto"/>
                                            <w:right w:val="none" w:sz="0" w:space="0" w:color="auto"/>
                                          </w:divBdr>
                                        </w:div>
                                        <w:div w:id="367145823">
                                          <w:marLeft w:val="0"/>
                                          <w:marRight w:val="0"/>
                                          <w:marTop w:val="0"/>
                                          <w:marBottom w:val="0"/>
                                          <w:divBdr>
                                            <w:top w:val="none" w:sz="0" w:space="0" w:color="auto"/>
                                            <w:left w:val="none" w:sz="0" w:space="0" w:color="auto"/>
                                            <w:bottom w:val="none" w:sz="0" w:space="0" w:color="auto"/>
                                            <w:right w:val="none" w:sz="0" w:space="0" w:color="auto"/>
                                          </w:divBdr>
                                        </w:div>
                                        <w:div w:id="1728257497">
                                          <w:marLeft w:val="0"/>
                                          <w:marRight w:val="0"/>
                                          <w:marTop w:val="0"/>
                                          <w:marBottom w:val="0"/>
                                          <w:divBdr>
                                            <w:top w:val="none" w:sz="0" w:space="0" w:color="auto"/>
                                            <w:left w:val="none" w:sz="0" w:space="0" w:color="auto"/>
                                            <w:bottom w:val="none" w:sz="0" w:space="0" w:color="auto"/>
                                            <w:right w:val="none" w:sz="0" w:space="0" w:color="auto"/>
                                          </w:divBdr>
                                        </w:div>
                                        <w:div w:id="691344539">
                                          <w:marLeft w:val="0"/>
                                          <w:marRight w:val="0"/>
                                          <w:marTop w:val="0"/>
                                          <w:marBottom w:val="0"/>
                                          <w:divBdr>
                                            <w:top w:val="none" w:sz="0" w:space="0" w:color="auto"/>
                                            <w:left w:val="none" w:sz="0" w:space="0" w:color="auto"/>
                                            <w:bottom w:val="none" w:sz="0" w:space="0" w:color="auto"/>
                                            <w:right w:val="none" w:sz="0" w:space="0" w:color="auto"/>
                                          </w:divBdr>
                                        </w:div>
                                        <w:div w:id="356002099">
                                          <w:marLeft w:val="0"/>
                                          <w:marRight w:val="0"/>
                                          <w:marTop w:val="0"/>
                                          <w:marBottom w:val="0"/>
                                          <w:divBdr>
                                            <w:top w:val="none" w:sz="0" w:space="0" w:color="auto"/>
                                            <w:left w:val="none" w:sz="0" w:space="0" w:color="auto"/>
                                            <w:bottom w:val="none" w:sz="0" w:space="0" w:color="auto"/>
                                            <w:right w:val="none" w:sz="0" w:space="0" w:color="auto"/>
                                          </w:divBdr>
                                        </w:div>
                                        <w:div w:id="386343526">
                                          <w:marLeft w:val="0"/>
                                          <w:marRight w:val="0"/>
                                          <w:marTop w:val="0"/>
                                          <w:marBottom w:val="0"/>
                                          <w:divBdr>
                                            <w:top w:val="none" w:sz="0" w:space="0" w:color="auto"/>
                                            <w:left w:val="none" w:sz="0" w:space="0" w:color="auto"/>
                                            <w:bottom w:val="none" w:sz="0" w:space="0" w:color="auto"/>
                                            <w:right w:val="none" w:sz="0" w:space="0" w:color="auto"/>
                                          </w:divBdr>
                                        </w:div>
                                        <w:div w:id="581642757">
                                          <w:marLeft w:val="0"/>
                                          <w:marRight w:val="0"/>
                                          <w:marTop w:val="0"/>
                                          <w:marBottom w:val="0"/>
                                          <w:divBdr>
                                            <w:top w:val="none" w:sz="0" w:space="0" w:color="auto"/>
                                            <w:left w:val="none" w:sz="0" w:space="0" w:color="auto"/>
                                            <w:bottom w:val="none" w:sz="0" w:space="0" w:color="auto"/>
                                            <w:right w:val="none" w:sz="0" w:space="0" w:color="auto"/>
                                          </w:divBdr>
                                        </w:div>
                                        <w:div w:id="124587148">
                                          <w:marLeft w:val="0"/>
                                          <w:marRight w:val="0"/>
                                          <w:marTop w:val="0"/>
                                          <w:marBottom w:val="0"/>
                                          <w:divBdr>
                                            <w:top w:val="none" w:sz="0" w:space="0" w:color="auto"/>
                                            <w:left w:val="none" w:sz="0" w:space="0" w:color="auto"/>
                                            <w:bottom w:val="none" w:sz="0" w:space="0" w:color="auto"/>
                                            <w:right w:val="none" w:sz="0" w:space="0" w:color="auto"/>
                                          </w:divBdr>
                                        </w:div>
                                        <w:div w:id="1889102131">
                                          <w:marLeft w:val="0"/>
                                          <w:marRight w:val="0"/>
                                          <w:marTop w:val="0"/>
                                          <w:marBottom w:val="0"/>
                                          <w:divBdr>
                                            <w:top w:val="none" w:sz="0" w:space="0" w:color="auto"/>
                                            <w:left w:val="none" w:sz="0" w:space="0" w:color="auto"/>
                                            <w:bottom w:val="none" w:sz="0" w:space="0" w:color="auto"/>
                                            <w:right w:val="none" w:sz="0" w:space="0" w:color="auto"/>
                                          </w:divBdr>
                                        </w:div>
                                        <w:div w:id="1840071572">
                                          <w:marLeft w:val="0"/>
                                          <w:marRight w:val="0"/>
                                          <w:marTop w:val="0"/>
                                          <w:marBottom w:val="0"/>
                                          <w:divBdr>
                                            <w:top w:val="none" w:sz="0" w:space="0" w:color="auto"/>
                                            <w:left w:val="none" w:sz="0" w:space="0" w:color="auto"/>
                                            <w:bottom w:val="none" w:sz="0" w:space="0" w:color="auto"/>
                                            <w:right w:val="none" w:sz="0" w:space="0" w:color="auto"/>
                                          </w:divBdr>
                                        </w:div>
                                        <w:div w:id="346834496">
                                          <w:marLeft w:val="0"/>
                                          <w:marRight w:val="0"/>
                                          <w:marTop w:val="0"/>
                                          <w:marBottom w:val="0"/>
                                          <w:divBdr>
                                            <w:top w:val="none" w:sz="0" w:space="0" w:color="auto"/>
                                            <w:left w:val="none" w:sz="0" w:space="0" w:color="auto"/>
                                            <w:bottom w:val="none" w:sz="0" w:space="0" w:color="auto"/>
                                            <w:right w:val="none" w:sz="0" w:space="0" w:color="auto"/>
                                          </w:divBdr>
                                        </w:div>
                                        <w:div w:id="320280022">
                                          <w:marLeft w:val="0"/>
                                          <w:marRight w:val="0"/>
                                          <w:marTop w:val="0"/>
                                          <w:marBottom w:val="0"/>
                                          <w:divBdr>
                                            <w:top w:val="none" w:sz="0" w:space="0" w:color="auto"/>
                                            <w:left w:val="none" w:sz="0" w:space="0" w:color="auto"/>
                                            <w:bottom w:val="none" w:sz="0" w:space="0" w:color="auto"/>
                                            <w:right w:val="none" w:sz="0" w:space="0" w:color="auto"/>
                                          </w:divBdr>
                                        </w:div>
                                        <w:div w:id="935096047">
                                          <w:marLeft w:val="0"/>
                                          <w:marRight w:val="0"/>
                                          <w:marTop w:val="0"/>
                                          <w:marBottom w:val="0"/>
                                          <w:divBdr>
                                            <w:top w:val="none" w:sz="0" w:space="0" w:color="auto"/>
                                            <w:left w:val="none" w:sz="0" w:space="0" w:color="auto"/>
                                            <w:bottom w:val="none" w:sz="0" w:space="0" w:color="auto"/>
                                            <w:right w:val="none" w:sz="0" w:space="0" w:color="auto"/>
                                          </w:divBdr>
                                        </w:div>
                                        <w:div w:id="1675765083">
                                          <w:marLeft w:val="0"/>
                                          <w:marRight w:val="0"/>
                                          <w:marTop w:val="0"/>
                                          <w:marBottom w:val="0"/>
                                          <w:divBdr>
                                            <w:top w:val="none" w:sz="0" w:space="0" w:color="auto"/>
                                            <w:left w:val="none" w:sz="0" w:space="0" w:color="auto"/>
                                            <w:bottom w:val="none" w:sz="0" w:space="0" w:color="auto"/>
                                            <w:right w:val="none" w:sz="0" w:space="0" w:color="auto"/>
                                          </w:divBdr>
                                        </w:div>
                                        <w:div w:id="505898362">
                                          <w:marLeft w:val="0"/>
                                          <w:marRight w:val="0"/>
                                          <w:marTop w:val="0"/>
                                          <w:marBottom w:val="0"/>
                                          <w:divBdr>
                                            <w:top w:val="none" w:sz="0" w:space="0" w:color="auto"/>
                                            <w:left w:val="none" w:sz="0" w:space="0" w:color="auto"/>
                                            <w:bottom w:val="none" w:sz="0" w:space="0" w:color="auto"/>
                                            <w:right w:val="none" w:sz="0" w:space="0" w:color="auto"/>
                                          </w:divBdr>
                                        </w:div>
                                        <w:div w:id="491067748">
                                          <w:marLeft w:val="0"/>
                                          <w:marRight w:val="0"/>
                                          <w:marTop w:val="0"/>
                                          <w:marBottom w:val="0"/>
                                          <w:divBdr>
                                            <w:top w:val="none" w:sz="0" w:space="0" w:color="auto"/>
                                            <w:left w:val="none" w:sz="0" w:space="0" w:color="auto"/>
                                            <w:bottom w:val="none" w:sz="0" w:space="0" w:color="auto"/>
                                            <w:right w:val="none" w:sz="0" w:space="0" w:color="auto"/>
                                          </w:divBdr>
                                        </w:div>
                                        <w:div w:id="621307017">
                                          <w:marLeft w:val="0"/>
                                          <w:marRight w:val="0"/>
                                          <w:marTop w:val="0"/>
                                          <w:marBottom w:val="0"/>
                                          <w:divBdr>
                                            <w:top w:val="none" w:sz="0" w:space="0" w:color="auto"/>
                                            <w:left w:val="none" w:sz="0" w:space="0" w:color="auto"/>
                                            <w:bottom w:val="none" w:sz="0" w:space="0" w:color="auto"/>
                                            <w:right w:val="none" w:sz="0" w:space="0" w:color="auto"/>
                                          </w:divBdr>
                                        </w:div>
                                        <w:div w:id="260648896">
                                          <w:marLeft w:val="0"/>
                                          <w:marRight w:val="0"/>
                                          <w:marTop w:val="0"/>
                                          <w:marBottom w:val="0"/>
                                          <w:divBdr>
                                            <w:top w:val="none" w:sz="0" w:space="0" w:color="auto"/>
                                            <w:left w:val="none" w:sz="0" w:space="0" w:color="auto"/>
                                            <w:bottom w:val="none" w:sz="0" w:space="0" w:color="auto"/>
                                            <w:right w:val="none" w:sz="0" w:space="0" w:color="auto"/>
                                          </w:divBdr>
                                        </w:div>
                                        <w:div w:id="1909880071">
                                          <w:marLeft w:val="0"/>
                                          <w:marRight w:val="0"/>
                                          <w:marTop w:val="0"/>
                                          <w:marBottom w:val="0"/>
                                          <w:divBdr>
                                            <w:top w:val="none" w:sz="0" w:space="0" w:color="auto"/>
                                            <w:left w:val="none" w:sz="0" w:space="0" w:color="auto"/>
                                            <w:bottom w:val="none" w:sz="0" w:space="0" w:color="auto"/>
                                            <w:right w:val="none" w:sz="0" w:space="0" w:color="auto"/>
                                          </w:divBdr>
                                        </w:div>
                                        <w:div w:id="1162698597">
                                          <w:marLeft w:val="0"/>
                                          <w:marRight w:val="0"/>
                                          <w:marTop w:val="0"/>
                                          <w:marBottom w:val="0"/>
                                          <w:divBdr>
                                            <w:top w:val="none" w:sz="0" w:space="0" w:color="auto"/>
                                            <w:left w:val="none" w:sz="0" w:space="0" w:color="auto"/>
                                            <w:bottom w:val="none" w:sz="0" w:space="0" w:color="auto"/>
                                            <w:right w:val="none" w:sz="0" w:space="0" w:color="auto"/>
                                          </w:divBdr>
                                        </w:div>
                                        <w:div w:id="1512333389">
                                          <w:marLeft w:val="0"/>
                                          <w:marRight w:val="0"/>
                                          <w:marTop w:val="0"/>
                                          <w:marBottom w:val="0"/>
                                          <w:divBdr>
                                            <w:top w:val="none" w:sz="0" w:space="0" w:color="auto"/>
                                            <w:left w:val="none" w:sz="0" w:space="0" w:color="auto"/>
                                            <w:bottom w:val="none" w:sz="0" w:space="0" w:color="auto"/>
                                            <w:right w:val="none" w:sz="0" w:space="0" w:color="auto"/>
                                          </w:divBdr>
                                        </w:div>
                                        <w:div w:id="398946015">
                                          <w:marLeft w:val="0"/>
                                          <w:marRight w:val="0"/>
                                          <w:marTop w:val="0"/>
                                          <w:marBottom w:val="0"/>
                                          <w:divBdr>
                                            <w:top w:val="none" w:sz="0" w:space="0" w:color="auto"/>
                                            <w:left w:val="none" w:sz="0" w:space="0" w:color="auto"/>
                                            <w:bottom w:val="none" w:sz="0" w:space="0" w:color="auto"/>
                                            <w:right w:val="none" w:sz="0" w:space="0" w:color="auto"/>
                                          </w:divBdr>
                                        </w:div>
                                        <w:div w:id="256329030">
                                          <w:marLeft w:val="0"/>
                                          <w:marRight w:val="0"/>
                                          <w:marTop w:val="0"/>
                                          <w:marBottom w:val="0"/>
                                          <w:divBdr>
                                            <w:top w:val="none" w:sz="0" w:space="0" w:color="auto"/>
                                            <w:left w:val="none" w:sz="0" w:space="0" w:color="auto"/>
                                            <w:bottom w:val="none" w:sz="0" w:space="0" w:color="auto"/>
                                            <w:right w:val="none" w:sz="0" w:space="0" w:color="auto"/>
                                          </w:divBdr>
                                        </w:div>
                                        <w:div w:id="980842654">
                                          <w:marLeft w:val="0"/>
                                          <w:marRight w:val="0"/>
                                          <w:marTop w:val="0"/>
                                          <w:marBottom w:val="0"/>
                                          <w:divBdr>
                                            <w:top w:val="none" w:sz="0" w:space="0" w:color="auto"/>
                                            <w:left w:val="none" w:sz="0" w:space="0" w:color="auto"/>
                                            <w:bottom w:val="none" w:sz="0" w:space="0" w:color="auto"/>
                                            <w:right w:val="none" w:sz="0" w:space="0" w:color="auto"/>
                                          </w:divBdr>
                                        </w:div>
                                        <w:div w:id="1647051431">
                                          <w:marLeft w:val="0"/>
                                          <w:marRight w:val="0"/>
                                          <w:marTop w:val="0"/>
                                          <w:marBottom w:val="0"/>
                                          <w:divBdr>
                                            <w:top w:val="none" w:sz="0" w:space="0" w:color="auto"/>
                                            <w:left w:val="none" w:sz="0" w:space="0" w:color="auto"/>
                                            <w:bottom w:val="none" w:sz="0" w:space="0" w:color="auto"/>
                                            <w:right w:val="none" w:sz="0" w:space="0" w:color="auto"/>
                                          </w:divBdr>
                                        </w:div>
                                        <w:div w:id="1160120496">
                                          <w:marLeft w:val="0"/>
                                          <w:marRight w:val="0"/>
                                          <w:marTop w:val="0"/>
                                          <w:marBottom w:val="0"/>
                                          <w:divBdr>
                                            <w:top w:val="none" w:sz="0" w:space="0" w:color="auto"/>
                                            <w:left w:val="none" w:sz="0" w:space="0" w:color="auto"/>
                                            <w:bottom w:val="none" w:sz="0" w:space="0" w:color="auto"/>
                                            <w:right w:val="none" w:sz="0" w:space="0" w:color="auto"/>
                                          </w:divBdr>
                                        </w:div>
                                        <w:div w:id="1410883931">
                                          <w:marLeft w:val="0"/>
                                          <w:marRight w:val="0"/>
                                          <w:marTop w:val="0"/>
                                          <w:marBottom w:val="0"/>
                                          <w:divBdr>
                                            <w:top w:val="none" w:sz="0" w:space="0" w:color="auto"/>
                                            <w:left w:val="none" w:sz="0" w:space="0" w:color="auto"/>
                                            <w:bottom w:val="none" w:sz="0" w:space="0" w:color="auto"/>
                                            <w:right w:val="none" w:sz="0" w:space="0" w:color="auto"/>
                                          </w:divBdr>
                                        </w:div>
                                        <w:div w:id="215245367">
                                          <w:marLeft w:val="0"/>
                                          <w:marRight w:val="0"/>
                                          <w:marTop w:val="0"/>
                                          <w:marBottom w:val="0"/>
                                          <w:divBdr>
                                            <w:top w:val="none" w:sz="0" w:space="0" w:color="auto"/>
                                            <w:left w:val="none" w:sz="0" w:space="0" w:color="auto"/>
                                            <w:bottom w:val="none" w:sz="0" w:space="0" w:color="auto"/>
                                            <w:right w:val="none" w:sz="0" w:space="0" w:color="auto"/>
                                          </w:divBdr>
                                        </w:div>
                                        <w:div w:id="1413047290">
                                          <w:marLeft w:val="0"/>
                                          <w:marRight w:val="0"/>
                                          <w:marTop w:val="0"/>
                                          <w:marBottom w:val="0"/>
                                          <w:divBdr>
                                            <w:top w:val="none" w:sz="0" w:space="0" w:color="auto"/>
                                            <w:left w:val="none" w:sz="0" w:space="0" w:color="auto"/>
                                            <w:bottom w:val="none" w:sz="0" w:space="0" w:color="auto"/>
                                            <w:right w:val="none" w:sz="0" w:space="0" w:color="auto"/>
                                          </w:divBdr>
                                          <w:divsChild>
                                            <w:div w:id="1950311479">
                                              <w:marLeft w:val="0"/>
                                              <w:marRight w:val="0"/>
                                              <w:marTop w:val="0"/>
                                              <w:marBottom w:val="0"/>
                                              <w:divBdr>
                                                <w:top w:val="none" w:sz="0" w:space="0" w:color="auto"/>
                                                <w:left w:val="none" w:sz="0" w:space="0" w:color="auto"/>
                                                <w:bottom w:val="none" w:sz="0" w:space="0" w:color="auto"/>
                                                <w:right w:val="none" w:sz="0" w:space="0" w:color="auto"/>
                                              </w:divBdr>
                                            </w:div>
                                            <w:div w:id="1061951528">
                                              <w:marLeft w:val="0"/>
                                              <w:marRight w:val="0"/>
                                              <w:marTop w:val="0"/>
                                              <w:marBottom w:val="0"/>
                                              <w:divBdr>
                                                <w:top w:val="none" w:sz="0" w:space="0" w:color="auto"/>
                                                <w:left w:val="none" w:sz="0" w:space="0" w:color="auto"/>
                                                <w:bottom w:val="none" w:sz="0" w:space="0" w:color="auto"/>
                                                <w:right w:val="none" w:sz="0" w:space="0" w:color="auto"/>
                                              </w:divBdr>
                                            </w:div>
                                            <w:div w:id="1469667243">
                                              <w:marLeft w:val="0"/>
                                              <w:marRight w:val="0"/>
                                              <w:marTop w:val="0"/>
                                              <w:marBottom w:val="0"/>
                                              <w:divBdr>
                                                <w:top w:val="none" w:sz="0" w:space="0" w:color="auto"/>
                                                <w:left w:val="none" w:sz="0" w:space="0" w:color="auto"/>
                                                <w:bottom w:val="none" w:sz="0" w:space="0" w:color="auto"/>
                                                <w:right w:val="none" w:sz="0" w:space="0" w:color="auto"/>
                                              </w:divBdr>
                                            </w:div>
                                            <w:div w:id="1277715404">
                                              <w:marLeft w:val="0"/>
                                              <w:marRight w:val="0"/>
                                              <w:marTop w:val="0"/>
                                              <w:marBottom w:val="0"/>
                                              <w:divBdr>
                                                <w:top w:val="none" w:sz="0" w:space="0" w:color="auto"/>
                                                <w:left w:val="none" w:sz="0" w:space="0" w:color="auto"/>
                                                <w:bottom w:val="none" w:sz="0" w:space="0" w:color="auto"/>
                                                <w:right w:val="none" w:sz="0" w:space="0" w:color="auto"/>
                                              </w:divBdr>
                                            </w:div>
                                            <w:div w:id="758256149">
                                              <w:marLeft w:val="0"/>
                                              <w:marRight w:val="0"/>
                                              <w:marTop w:val="0"/>
                                              <w:marBottom w:val="0"/>
                                              <w:divBdr>
                                                <w:top w:val="none" w:sz="0" w:space="0" w:color="auto"/>
                                                <w:left w:val="none" w:sz="0" w:space="0" w:color="auto"/>
                                                <w:bottom w:val="none" w:sz="0" w:space="0" w:color="auto"/>
                                                <w:right w:val="none" w:sz="0" w:space="0" w:color="auto"/>
                                              </w:divBdr>
                                            </w:div>
                                            <w:div w:id="1222012356">
                                              <w:marLeft w:val="0"/>
                                              <w:marRight w:val="0"/>
                                              <w:marTop w:val="0"/>
                                              <w:marBottom w:val="0"/>
                                              <w:divBdr>
                                                <w:top w:val="none" w:sz="0" w:space="0" w:color="auto"/>
                                                <w:left w:val="none" w:sz="0" w:space="0" w:color="auto"/>
                                                <w:bottom w:val="none" w:sz="0" w:space="0" w:color="auto"/>
                                                <w:right w:val="none" w:sz="0" w:space="0" w:color="auto"/>
                                              </w:divBdr>
                                            </w:div>
                                            <w:div w:id="264506910">
                                              <w:marLeft w:val="0"/>
                                              <w:marRight w:val="0"/>
                                              <w:marTop w:val="0"/>
                                              <w:marBottom w:val="0"/>
                                              <w:divBdr>
                                                <w:top w:val="none" w:sz="0" w:space="0" w:color="auto"/>
                                                <w:left w:val="none" w:sz="0" w:space="0" w:color="auto"/>
                                                <w:bottom w:val="none" w:sz="0" w:space="0" w:color="auto"/>
                                                <w:right w:val="none" w:sz="0" w:space="0" w:color="auto"/>
                                              </w:divBdr>
                                            </w:div>
                                            <w:div w:id="771244236">
                                              <w:marLeft w:val="0"/>
                                              <w:marRight w:val="0"/>
                                              <w:marTop w:val="0"/>
                                              <w:marBottom w:val="0"/>
                                              <w:divBdr>
                                                <w:top w:val="none" w:sz="0" w:space="0" w:color="auto"/>
                                                <w:left w:val="none" w:sz="0" w:space="0" w:color="auto"/>
                                                <w:bottom w:val="none" w:sz="0" w:space="0" w:color="auto"/>
                                                <w:right w:val="none" w:sz="0" w:space="0" w:color="auto"/>
                                              </w:divBdr>
                                            </w:div>
                                            <w:div w:id="1675916665">
                                              <w:marLeft w:val="0"/>
                                              <w:marRight w:val="0"/>
                                              <w:marTop w:val="0"/>
                                              <w:marBottom w:val="0"/>
                                              <w:divBdr>
                                                <w:top w:val="none" w:sz="0" w:space="0" w:color="auto"/>
                                                <w:left w:val="none" w:sz="0" w:space="0" w:color="auto"/>
                                                <w:bottom w:val="none" w:sz="0" w:space="0" w:color="auto"/>
                                                <w:right w:val="none" w:sz="0" w:space="0" w:color="auto"/>
                                              </w:divBdr>
                                            </w:div>
                                            <w:div w:id="1187334169">
                                              <w:marLeft w:val="0"/>
                                              <w:marRight w:val="0"/>
                                              <w:marTop w:val="0"/>
                                              <w:marBottom w:val="0"/>
                                              <w:divBdr>
                                                <w:top w:val="none" w:sz="0" w:space="0" w:color="auto"/>
                                                <w:left w:val="none" w:sz="0" w:space="0" w:color="auto"/>
                                                <w:bottom w:val="none" w:sz="0" w:space="0" w:color="auto"/>
                                                <w:right w:val="none" w:sz="0" w:space="0" w:color="auto"/>
                                              </w:divBdr>
                                            </w:div>
                                            <w:div w:id="2018651664">
                                              <w:marLeft w:val="0"/>
                                              <w:marRight w:val="0"/>
                                              <w:marTop w:val="0"/>
                                              <w:marBottom w:val="0"/>
                                              <w:divBdr>
                                                <w:top w:val="none" w:sz="0" w:space="0" w:color="auto"/>
                                                <w:left w:val="none" w:sz="0" w:space="0" w:color="auto"/>
                                                <w:bottom w:val="none" w:sz="0" w:space="0" w:color="auto"/>
                                                <w:right w:val="none" w:sz="0" w:space="0" w:color="auto"/>
                                              </w:divBdr>
                                            </w:div>
                                            <w:div w:id="903376874">
                                              <w:marLeft w:val="0"/>
                                              <w:marRight w:val="0"/>
                                              <w:marTop w:val="0"/>
                                              <w:marBottom w:val="0"/>
                                              <w:divBdr>
                                                <w:top w:val="none" w:sz="0" w:space="0" w:color="auto"/>
                                                <w:left w:val="none" w:sz="0" w:space="0" w:color="auto"/>
                                                <w:bottom w:val="none" w:sz="0" w:space="0" w:color="auto"/>
                                                <w:right w:val="none" w:sz="0" w:space="0" w:color="auto"/>
                                              </w:divBdr>
                                            </w:div>
                                            <w:div w:id="109905880">
                                              <w:marLeft w:val="0"/>
                                              <w:marRight w:val="0"/>
                                              <w:marTop w:val="0"/>
                                              <w:marBottom w:val="0"/>
                                              <w:divBdr>
                                                <w:top w:val="none" w:sz="0" w:space="0" w:color="auto"/>
                                                <w:left w:val="none" w:sz="0" w:space="0" w:color="auto"/>
                                                <w:bottom w:val="none" w:sz="0" w:space="0" w:color="auto"/>
                                                <w:right w:val="none" w:sz="0" w:space="0" w:color="auto"/>
                                              </w:divBdr>
                                            </w:div>
                                            <w:div w:id="1627197979">
                                              <w:marLeft w:val="0"/>
                                              <w:marRight w:val="0"/>
                                              <w:marTop w:val="0"/>
                                              <w:marBottom w:val="0"/>
                                              <w:divBdr>
                                                <w:top w:val="none" w:sz="0" w:space="0" w:color="auto"/>
                                                <w:left w:val="none" w:sz="0" w:space="0" w:color="auto"/>
                                                <w:bottom w:val="none" w:sz="0" w:space="0" w:color="auto"/>
                                                <w:right w:val="none" w:sz="0" w:space="0" w:color="auto"/>
                                              </w:divBdr>
                                            </w:div>
                                            <w:div w:id="568880612">
                                              <w:marLeft w:val="0"/>
                                              <w:marRight w:val="0"/>
                                              <w:marTop w:val="0"/>
                                              <w:marBottom w:val="0"/>
                                              <w:divBdr>
                                                <w:top w:val="none" w:sz="0" w:space="0" w:color="auto"/>
                                                <w:left w:val="none" w:sz="0" w:space="0" w:color="auto"/>
                                                <w:bottom w:val="none" w:sz="0" w:space="0" w:color="auto"/>
                                                <w:right w:val="none" w:sz="0" w:space="0" w:color="auto"/>
                                              </w:divBdr>
                                            </w:div>
                                            <w:div w:id="1629048160">
                                              <w:marLeft w:val="0"/>
                                              <w:marRight w:val="0"/>
                                              <w:marTop w:val="0"/>
                                              <w:marBottom w:val="0"/>
                                              <w:divBdr>
                                                <w:top w:val="none" w:sz="0" w:space="0" w:color="auto"/>
                                                <w:left w:val="none" w:sz="0" w:space="0" w:color="auto"/>
                                                <w:bottom w:val="none" w:sz="0" w:space="0" w:color="auto"/>
                                                <w:right w:val="none" w:sz="0" w:space="0" w:color="auto"/>
                                              </w:divBdr>
                                            </w:div>
                                            <w:div w:id="1790658811">
                                              <w:marLeft w:val="0"/>
                                              <w:marRight w:val="0"/>
                                              <w:marTop w:val="0"/>
                                              <w:marBottom w:val="0"/>
                                              <w:divBdr>
                                                <w:top w:val="none" w:sz="0" w:space="0" w:color="auto"/>
                                                <w:left w:val="none" w:sz="0" w:space="0" w:color="auto"/>
                                                <w:bottom w:val="none" w:sz="0" w:space="0" w:color="auto"/>
                                                <w:right w:val="none" w:sz="0" w:space="0" w:color="auto"/>
                                              </w:divBdr>
                                            </w:div>
                                            <w:div w:id="1669675089">
                                              <w:marLeft w:val="0"/>
                                              <w:marRight w:val="0"/>
                                              <w:marTop w:val="0"/>
                                              <w:marBottom w:val="0"/>
                                              <w:divBdr>
                                                <w:top w:val="none" w:sz="0" w:space="0" w:color="auto"/>
                                                <w:left w:val="none" w:sz="0" w:space="0" w:color="auto"/>
                                                <w:bottom w:val="none" w:sz="0" w:space="0" w:color="auto"/>
                                                <w:right w:val="none" w:sz="0" w:space="0" w:color="auto"/>
                                              </w:divBdr>
                                            </w:div>
                                            <w:div w:id="318271323">
                                              <w:marLeft w:val="0"/>
                                              <w:marRight w:val="0"/>
                                              <w:marTop w:val="0"/>
                                              <w:marBottom w:val="0"/>
                                              <w:divBdr>
                                                <w:top w:val="none" w:sz="0" w:space="0" w:color="auto"/>
                                                <w:left w:val="none" w:sz="0" w:space="0" w:color="auto"/>
                                                <w:bottom w:val="none" w:sz="0" w:space="0" w:color="auto"/>
                                                <w:right w:val="none" w:sz="0" w:space="0" w:color="auto"/>
                                              </w:divBdr>
                                            </w:div>
                                            <w:div w:id="436606445">
                                              <w:marLeft w:val="0"/>
                                              <w:marRight w:val="0"/>
                                              <w:marTop w:val="0"/>
                                              <w:marBottom w:val="0"/>
                                              <w:divBdr>
                                                <w:top w:val="none" w:sz="0" w:space="0" w:color="auto"/>
                                                <w:left w:val="none" w:sz="0" w:space="0" w:color="auto"/>
                                                <w:bottom w:val="none" w:sz="0" w:space="0" w:color="auto"/>
                                                <w:right w:val="none" w:sz="0" w:space="0" w:color="auto"/>
                                              </w:divBdr>
                                            </w:div>
                                            <w:div w:id="564993920">
                                              <w:marLeft w:val="0"/>
                                              <w:marRight w:val="0"/>
                                              <w:marTop w:val="0"/>
                                              <w:marBottom w:val="0"/>
                                              <w:divBdr>
                                                <w:top w:val="none" w:sz="0" w:space="0" w:color="auto"/>
                                                <w:left w:val="none" w:sz="0" w:space="0" w:color="auto"/>
                                                <w:bottom w:val="none" w:sz="0" w:space="0" w:color="auto"/>
                                                <w:right w:val="none" w:sz="0" w:space="0" w:color="auto"/>
                                              </w:divBdr>
                                            </w:div>
                                            <w:div w:id="2055882524">
                                              <w:marLeft w:val="0"/>
                                              <w:marRight w:val="0"/>
                                              <w:marTop w:val="0"/>
                                              <w:marBottom w:val="0"/>
                                              <w:divBdr>
                                                <w:top w:val="none" w:sz="0" w:space="0" w:color="auto"/>
                                                <w:left w:val="none" w:sz="0" w:space="0" w:color="auto"/>
                                                <w:bottom w:val="none" w:sz="0" w:space="0" w:color="auto"/>
                                                <w:right w:val="none" w:sz="0" w:space="0" w:color="auto"/>
                                              </w:divBdr>
                                            </w:div>
                                            <w:div w:id="133497977">
                                              <w:marLeft w:val="0"/>
                                              <w:marRight w:val="0"/>
                                              <w:marTop w:val="0"/>
                                              <w:marBottom w:val="0"/>
                                              <w:divBdr>
                                                <w:top w:val="none" w:sz="0" w:space="0" w:color="auto"/>
                                                <w:left w:val="none" w:sz="0" w:space="0" w:color="auto"/>
                                                <w:bottom w:val="none" w:sz="0" w:space="0" w:color="auto"/>
                                                <w:right w:val="none" w:sz="0" w:space="0" w:color="auto"/>
                                              </w:divBdr>
                                            </w:div>
                                            <w:div w:id="747531962">
                                              <w:marLeft w:val="0"/>
                                              <w:marRight w:val="0"/>
                                              <w:marTop w:val="0"/>
                                              <w:marBottom w:val="0"/>
                                              <w:divBdr>
                                                <w:top w:val="none" w:sz="0" w:space="0" w:color="auto"/>
                                                <w:left w:val="none" w:sz="0" w:space="0" w:color="auto"/>
                                                <w:bottom w:val="none" w:sz="0" w:space="0" w:color="auto"/>
                                                <w:right w:val="none" w:sz="0" w:space="0" w:color="auto"/>
                                              </w:divBdr>
                                            </w:div>
                                            <w:div w:id="586768226">
                                              <w:marLeft w:val="0"/>
                                              <w:marRight w:val="0"/>
                                              <w:marTop w:val="0"/>
                                              <w:marBottom w:val="0"/>
                                              <w:divBdr>
                                                <w:top w:val="none" w:sz="0" w:space="0" w:color="auto"/>
                                                <w:left w:val="none" w:sz="0" w:space="0" w:color="auto"/>
                                                <w:bottom w:val="none" w:sz="0" w:space="0" w:color="auto"/>
                                                <w:right w:val="none" w:sz="0" w:space="0" w:color="auto"/>
                                              </w:divBdr>
                                              <w:divsChild>
                                                <w:div w:id="2065518171">
                                                  <w:marLeft w:val="0"/>
                                                  <w:marRight w:val="0"/>
                                                  <w:marTop w:val="0"/>
                                                  <w:marBottom w:val="0"/>
                                                  <w:divBdr>
                                                    <w:top w:val="none" w:sz="0" w:space="0" w:color="auto"/>
                                                    <w:left w:val="none" w:sz="0" w:space="0" w:color="auto"/>
                                                    <w:bottom w:val="none" w:sz="0" w:space="0" w:color="auto"/>
                                                    <w:right w:val="none" w:sz="0" w:space="0" w:color="auto"/>
                                                  </w:divBdr>
                                                </w:div>
                                                <w:div w:id="414937360">
                                                  <w:marLeft w:val="0"/>
                                                  <w:marRight w:val="0"/>
                                                  <w:marTop w:val="0"/>
                                                  <w:marBottom w:val="0"/>
                                                  <w:divBdr>
                                                    <w:top w:val="none" w:sz="0" w:space="0" w:color="auto"/>
                                                    <w:left w:val="none" w:sz="0" w:space="0" w:color="auto"/>
                                                    <w:bottom w:val="none" w:sz="0" w:space="0" w:color="auto"/>
                                                    <w:right w:val="none" w:sz="0" w:space="0" w:color="auto"/>
                                                  </w:divBdr>
                                                </w:div>
                                                <w:div w:id="346561361">
                                                  <w:marLeft w:val="0"/>
                                                  <w:marRight w:val="0"/>
                                                  <w:marTop w:val="0"/>
                                                  <w:marBottom w:val="0"/>
                                                  <w:divBdr>
                                                    <w:top w:val="none" w:sz="0" w:space="0" w:color="auto"/>
                                                    <w:left w:val="none" w:sz="0" w:space="0" w:color="auto"/>
                                                    <w:bottom w:val="none" w:sz="0" w:space="0" w:color="auto"/>
                                                    <w:right w:val="none" w:sz="0" w:space="0" w:color="auto"/>
                                                  </w:divBdr>
                                                </w:div>
                                                <w:div w:id="14965472">
                                                  <w:marLeft w:val="0"/>
                                                  <w:marRight w:val="0"/>
                                                  <w:marTop w:val="0"/>
                                                  <w:marBottom w:val="0"/>
                                                  <w:divBdr>
                                                    <w:top w:val="none" w:sz="0" w:space="0" w:color="auto"/>
                                                    <w:left w:val="none" w:sz="0" w:space="0" w:color="auto"/>
                                                    <w:bottom w:val="none" w:sz="0" w:space="0" w:color="auto"/>
                                                    <w:right w:val="none" w:sz="0" w:space="0" w:color="auto"/>
                                                  </w:divBdr>
                                                </w:div>
                                                <w:div w:id="1712923472">
                                                  <w:marLeft w:val="0"/>
                                                  <w:marRight w:val="0"/>
                                                  <w:marTop w:val="0"/>
                                                  <w:marBottom w:val="0"/>
                                                  <w:divBdr>
                                                    <w:top w:val="none" w:sz="0" w:space="0" w:color="auto"/>
                                                    <w:left w:val="none" w:sz="0" w:space="0" w:color="auto"/>
                                                    <w:bottom w:val="none" w:sz="0" w:space="0" w:color="auto"/>
                                                    <w:right w:val="none" w:sz="0" w:space="0" w:color="auto"/>
                                                  </w:divBdr>
                                                </w:div>
                                                <w:div w:id="1497962556">
                                                  <w:marLeft w:val="0"/>
                                                  <w:marRight w:val="0"/>
                                                  <w:marTop w:val="0"/>
                                                  <w:marBottom w:val="0"/>
                                                  <w:divBdr>
                                                    <w:top w:val="none" w:sz="0" w:space="0" w:color="auto"/>
                                                    <w:left w:val="none" w:sz="0" w:space="0" w:color="auto"/>
                                                    <w:bottom w:val="none" w:sz="0" w:space="0" w:color="auto"/>
                                                    <w:right w:val="none" w:sz="0" w:space="0" w:color="auto"/>
                                                  </w:divBdr>
                                                </w:div>
                                                <w:div w:id="1270550853">
                                                  <w:marLeft w:val="0"/>
                                                  <w:marRight w:val="0"/>
                                                  <w:marTop w:val="0"/>
                                                  <w:marBottom w:val="0"/>
                                                  <w:divBdr>
                                                    <w:top w:val="none" w:sz="0" w:space="0" w:color="auto"/>
                                                    <w:left w:val="none" w:sz="0" w:space="0" w:color="auto"/>
                                                    <w:bottom w:val="none" w:sz="0" w:space="0" w:color="auto"/>
                                                    <w:right w:val="none" w:sz="0" w:space="0" w:color="auto"/>
                                                  </w:divBdr>
                                                </w:div>
                                                <w:div w:id="167715430">
                                                  <w:marLeft w:val="0"/>
                                                  <w:marRight w:val="0"/>
                                                  <w:marTop w:val="0"/>
                                                  <w:marBottom w:val="0"/>
                                                  <w:divBdr>
                                                    <w:top w:val="none" w:sz="0" w:space="0" w:color="auto"/>
                                                    <w:left w:val="none" w:sz="0" w:space="0" w:color="auto"/>
                                                    <w:bottom w:val="none" w:sz="0" w:space="0" w:color="auto"/>
                                                    <w:right w:val="none" w:sz="0" w:space="0" w:color="auto"/>
                                                  </w:divBdr>
                                                </w:div>
                                              </w:divsChild>
                                            </w:div>
                                            <w:div w:id="1761026287">
                                              <w:marLeft w:val="0"/>
                                              <w:marRight w:val="0"/>
                                              <w:marTop w:val="0"/>
                                              <w:marBottom w:val="0"/>
                                              <w:divBdr>
                                                <w:top w:val="none" w:sz="0" w:space="0" w:color="auto"/>
                                                <w:left w:val="none" w:sz="0" w:space="0" w:color="auto"/>
                                                <w:bottom w:val="none" w:sz="0" w:space="0" w:color="auto"/>
                                                <w:right w:val="none" w:sz="0" w:space="0" w:color="auto"/>
                                              </w:divBdr>
                                            </w:div>
                                            <w:div w:id="1394157373">
                                              <w:marLeft w:val="0"/>
                                              <w:marRight w:val="0"/>
                                              <w:marTop w:val="0"/>
                                              <w:marBottom w:val="0"/>
                                              <w:divBdr>
                                                <w:top w:val="none" w:sz="0" w:space="0" w:color="auto"/>
                                                <w:left w:val="none" w:sz="0" w:space="0" w:color="auto"/>
                                                <w:bottom w:val="none" w:sz="0" w:space="0" w:color="auto"/>
                                                <w:right w:val="none" w:sz="0" w:space="0" w:color="auto"/>
                                              </w:divBdr>
                                              <w:divsChild>
                                                <w:div w:id="255404500">
                                                  <w:marLeft w:val="0"/>
                                                  <w:marRight w:val="0"/>
                                                  <w:marTop w:val="0"/>
                                                  <w:marBottom w:val="0"/>
                                                  <w:divBdr>
                                                    <w:top w:val="none" w:sz="0" w:space="0" w:color="auto"/>
                                                    <w:left w:val="none" w:sz="0" w:space="0" w:color="auto"/>
                                                    <w:bottom w:val="none" w:sz="0" w:space="0" w:color="auto"/>
                                                    <w:right w:val="none" w:sz="0" w:space="0" w:color="auto"/>
                                                  </w:divBdr>
                                                </w:div>
                                                <w:div w:id="944312861">
                                                  <w:marLeft w:val="0"/>
                                                  <w:marRight w:val="0"/>
                                                  <w:marTop w:val="0"/>
                                                  <w:marBottom w:val="0"/>
                                                  <w:divBdr>
                                                    <w:top w:val="none" w:sz="0" w:space="0" w:color="auto"/>
                                                    <w:left w:val="none" w:sz="0" w:space="0" w:color="auto"/>
                                                    <w:bottom w:val="none" w:sz="0" w:space="0" w:color="auto"/>
                                                    <w:right w:val="none" w:sz="0" w:space="0" w:color="auto"/>
                                                  </w:divBdr>
                                                </w:div>
                                                <w:div w:id="1930308152">
                                                  <w:marLeft w:val="0"/>
                                                  <w:marRight w:val="0"/>
                                                  <w:marTop w:val="0"/>
                                                  <w:marBottom w:val="0"/>
                                                  <w:divBdr>
                                                    <w:top w:val="none" w:sz="0" w:space="0" w:color="auto"/>
                                                    <w:left w:val="none" w:sz="0" w:space="0" w:color="auto"/>
                                                    <w:bottom w:val="none" w:sz="0" w:space="0" w:color="auto"/>
                                                    <w:right w:val="none" w:sz="0" w:space="0" w:color="auto"/>
                                                  </w:divBdr>
                                                </w:div>
                                                <w:div w:id="1276014651">
                                                  <w:marLeft w:val="0"/>
                                                  <w:marRight w:val="0"/>
                                                  <w:marTop w:val="0"/>
                                                  <w:marBottom w:val="0"/>
                                                  <w:divBdr>
                                                    <w:top w:val="none" w:sz="0" w:space="0" w:color="auto"/>
                                                    <w:left w:val="none" w:sz="0" w:space="0" w:color="auto"/>
                                                    <w:bottom w:val="none" w:sz="0" w:space="0" w:color="auto"/>
                                                    <w:right w:val="none" w:sz="0" w:space="0" w:color="auto"/>
                                                  </w:divBdr>
                                                </w:div>
                                                <w:div w:id="692918658">
                                                  <w:marLeft w:val="0"/>
                                                  <w:marRight w:val="0"/>
                                                  <w:marTop w:val="0"/>
                                                  <w:marBottom w:val="0"/>
                                                  <w:divBdr>
                                                    <w:top w:val="none" w:sz="0" w:space="0" w:color="auto"/>
                                                    <w:left w:val="none" w:sz="0" w:space="0" w:color="auto"/>
                                                    <w:bottom w:val="none" w:sz="0" w:space="0" w:color="auto"/>
                                                    <w:right w:val="none" w:sz="0" w:space="0" w:color="auto"/>
                                                  </w:divBdr>
                                                </w:div>
                                                <w:div w:id="761224592">
                                                  <w:marLeft w:val="0"/>
                                                  <w:marRight w:val="0"/>
                                                  <w:marTop w:val="0"/>
                                                  <w:marBottom w:val="0"/>
                                                  <w:divBdr>
                                                    <w:top w:val="none" w:sz="0" w:space="0" w:color="auto"/>
                                                    <w:left w:val="none" w:sz="0" w:space="0" w:color="auto"/>
                                                    <w:bottom w:val="none" w:sz="0" w:space="0" w:color="auto"/>
                                                    <w:right w:val="none" w:sz="0" w:space="0" w:color="auto"/>
                                                  </w:divBdr>
                                                </w:div>
                                                <w:div w:id="244995123">
                                                  <w:marLeft w:val="0"/>
                                                  <w:marRight w:val="0"/>
                                                  <w:marTop w:val="0"/>
                                                  <w:marBottom w:val="0"/>
                                                  <w:divBdr>
                                                    <w:top w:val="none" w:sz="0" w:space="0" w:color="auto"/>
                                                    <w:left w:val="none" w:sz="0" w:space="0" w:color="auto"/>
                                                    <w:bottom w:val="none" w:sz="0" w:space="0" w:color="auto"/>
                                                    <w:right w:val="none" w:sz="0" w:space="0" w:color="auto"/>
                                                  </w:divBdr>
                                                </w:div>
                                                <w:div w:id="948775118">
                                                  <w:marLeft w:val="0"/>
                                                  <w:marRight w:val="0"/>
                                                  <w:marTop w:val="0"/>
                                                  <w:marBottom w:val="0"/>
                                                  <w:divBdr>
                                                    <w:top w:val="none" w:sz="0" w:space="0" w:color="auto"/>
                                                    <w:left w:val="none" w:sz="0" w:space="0" w:color="auto"/>
                                                    <w:bottom w:val="none" w:sz="0" w:space="0" w:color="auto"/>
                                                    <w:right w:val="none" w:sz="0" w:space="0" w:color="auto"/>
                                                  </w:divBdr>
                                                </w:div>
                                                <w:div w:id="2049648317">
                                                  <w:marLeft w:val="0"/>
                                                  <w:marRight w:val="0"/>
                                                  <w:marTop w:val="0"/>
                                                  <w:marBottom w:val="0"/>
                                                  <w:divBdr>
                                                    <w:top w:val="none" w:sz="0" w:space="0" w:color="auto"/>
                                                    <w:left w:val="none" w:sz="0" w:space="0" w:color="auto"/>
                                                    <w:bottom w:val="none" w:sz="0" w:space="0" w:color="auto"/>
                                                    <w:right w:val="none" w:sz="0" w:space="0" w:color="auto"/>
                                                  </w:divBdr>
                                                </w:div>
                                                <w:div w:id="559244479">
                                                  <w:marLeft w:val="0"/>
                                                  <w:marRight w:val="0"/>
                                                  <w:marTop w:val="0"/>
                                                  <w:marBottom w:val="0"/>
                                                  <w:divBdr>
                                                    <w:top w:val="none" w:sz="0" w:space="0" w:color="auto"/>
                                                    <w:left w:val="none" w:sz="0" w:space="0" w:color="auto"/>
                                                    <w:bottom w:val="none" w:sz="0" w:space="0" w:color="auto"/>
                                                    <w:right w:val="none" w:sz="0" w:space="0" w:color="auto"/>
                                                  </w:divBdr>
                                                </w:div>
                                                <w:div w:id="594632039">
                                                  <w:marLeft w:val="0"/>
                                                  <w:marRight w:val="0"/>
                                                  <w:marTop w:val="0"/>
                                                  <w:marBottom w:val="0"/>
                                                  <w:divBdr>
                                                    <w:top w:val="none" w:sz="0" w:space="0" w:color="auto"/>
                                                    <w:left w:val="none" w:sz="0" w:space="0" w:color="auto"/>
                                                    <w:bottom w:val="none" w:sz="0" w:space="0" w:color="auto"/>
                                                    <w:right w:val="none" w:sz="0" w:space="0" w:color="auto"/>
                                                  </w:divBdr>
                                                </w:div>
                                                <w:div w:id="1665936610">
                                                  <w:marLeft w:val="0"/>
                                                  <w:marRight w:val="0"/>
                                                  <w:marTop w:val="0"/>
                                                  <w:marBottom w:val="0"/>
                                                  <w:divBdr>
                                                    <w:top w:val="none" w:sz="0" w:space="0" w:color="auto"/>
                                                    <w:left w:val="none" w:sz="0" w:space="0" w:color="auto"/>
                                                    <w:bottom w:val="none" w:sz="0" w:space="0" w:color="auto"/>
                                                    <w:right w:val="none" w:sz="0" w:space="0" w:color="auto"/>
                                                  </w:divBdr>
                                                </w:div>
                                                <w:div w:id="1898085073">
                                                  <w:marLeft w:val="0"/>
                                                  <w:marRight w:val="0"/>
                                                  <w:marTop w:val="0"/>
                                                  <w:marBottom w:val="0"/>
                                                  <w:divBdr>
                                                    <w:top w:val="none" w:sz="0" w:space="0" w:color="auto"/>
                                                    <w:left w:val="none" w:sz="0" w:space="0" w:color="auto"/>
                                                    <w:bottom w:val="none" w:sz="0" w:space="0" w:color="auto"/>
                                                    <w:right w:val="none" w:sz="0" w:space="0" w:color="auto"/>
                                                  </w:divBdr>
                                                </w:div>
                                                <w:div w:id="1239250558">
                                                  <w:marLeft w:val="0"/>
                                                  <w:marRight w:val="0"/>
                                                  <w:marTop w:val="0"/>
                                                  <w:marBottom w:val="0"/>
                                                  <w:divBdr>
                                                    <w:top w:val="none" w:sz="0" w:space="0" w:color="auto"/>
                                                    <w:left w:val="none" w:sz="0" w:space="0" w:color="auto"/>
                                                    <w:bottom w:val="none" w:sz="0" w:space="0" w:color="auto"/>
                                                    <w:right w:val="none" w:sz="0" w:space="0" w:color="auto"/>
                                                  </w:divBdr>
                                                </w:div>
                                                <w:div w:id="1998485675">
                                                  <w:marLeft w:val="0"/>
                                                  <w:marRight w:val="0"/>
                                                  <w:marTop w:val="0"/>
                                                  <w:marBottom w:val="0"/>
                                                  <w:divBdr>
                                                    <w:top w:val="none" w:sz="0" w:space="0" w:color="auto"/>
                                                    <w:left w:val="none" w:sz="0" w:space="0" w:color="auto"/>
                                                    <w:bottom w:val="none" w:sz="0" w:space="0" w:color="auto"/>
                                                    <w:right w:val="none" w:sz="0" w:space="0" w:color="auto"/>
                                                  </w:divBdr>
                                                </w:div>
                                                <w:div w:id="1875919561">
                                                  <w:marLeft w:val="0"/>
                                                  <w:marRight w:val="0"/>
                                                  <w:marTop w:val="0"/>
                                                  <w:marBottom w:val="0"/>
                                                  <w:divBdr>
                                                    <w:top w:val="none" w:sz="0" w:space="0" w:color="auto"/>
                                                    <w:left w:val="none" w:sz="0" w:space="0" w:color="auto"/>
                                                    <w:bottom w:val="none" w:sz="0" w:space="0" w:color="auto"/>
                                                    <w:right w:val="none" w:sz="0" w:space="0" w:color="auto"/>
                                                  </w:divBdr>
                                                </w:div>
                                                <w:div w:id="1203786154">
                                                  <w:marLeft w:val="0"/>
                                                  <w:marRight w:val="0"/>
                                                  <w:marTop w:val="0"/>
                                                  <w:marBottom w:val="0"/>
                                                  <w:divBdr>
                                                    <w:top w:val="none" w:sz="0" w:space="0" w:color="auto"/>
                                                    <w:left w:val="none" w:sz="0" w:space="0" w:color="auto"/>
                                                    <w:bottom w:val="none" w:sz="0" w:space="0" w:color="auto"/>
                                                    <w:right w:val="none" w:sz="0" w:space="0" w:color="auto"/>
                                                  </w:divBdr>
                                                </w:div>
                                                <w:div w:id="91440295">
                                                  <w:marLeft w:val="0"/>
                                                  <w:marRight w:val="0"/>
                                                  <w:marTop w:val="0"/>
                                                  <w:marBottom w:val="0"/>
                                                  <w:divBdr>
                                                    <w:top w:val="none" w:sz="0" w:space="0" w:color="auto"/>
                                                    <w:left w:val="none" w:sz="0" w:space="0" w:color="auto"/>
                                                    <w:bottom w:val="none" w:sz="0" w:space="0" w:color="auto"/>
                                                    <w:right w:val="none" w:sz="0" w:space="0" w:color="auto"/>
                                                  </w:divBdr>
                                                </w:div>
                                                <w:div w:id="1559320119">
                                                  <w:marLeft w:val="0"/>
                                                  <w:marRight w:val="0"/>
                                                  <w:marTop w:val="0"/>
                                                  <w:marBottom w:val="0"/>
                                                  <w:divBdr>
                                                    <w:top w:val="none" w:sz="0" w:space="0" w:color="auto"/>
                                                    <w:left w:val="none" w:sz="0" w:space="0" w:color="auto"/>
                                                    <w:bottom w:val="none" w:sz="0" w:space="0" w:color="auto"/>
                                                    <w:right w:val="none" w:sz="0" w:space="0" w:color="auto"/>
                                                  </w:divBdr>
                                                </w:div>
                                                <w:div w:id="557135343">
                                                  <w:marLeft w:val="0"/>
                                                  <w:marRight w:val="0"/>
                                                  <w:marTop w:val="0"/>
                                                  <w:marBottom w:val="0"/>
                                                  <w:divBdr>
                                                    <w:top w:val="none" w:sz="0" w:space="0" w:color="auto"/>
                                                    <w:left w:val="none" w:sz="0" w:space="0" w:color="auto"/>
                                                    <w:bottom w:val="none" w:sz="0" w:space="0" w:color="auto"/>
                                                    <w:right w:val="none" w:sz="0" w:space="0" w:color="auto"/>
                                                  </w:divBdr>
                                                </w:div>
                                                <w:div w:id="100200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4910412">
      <w:bodyDiv w:val="1"/>
      <w:marLeft w:val="0"/>
      <w:marRight w:val="0"/>
      <w:marTop w:val="0"/>
      <w:marBottom w:val="0"/>
      <w:divBdr>
        <w:top w:val="none" w:sz="0" w:space="0" w:color="auto"/>
        <w:left w:val="none" w:sz="0" w:space="0" w:color="auto"/>
        <w:bottom w:val="none" w:sz="0" w:space="0" w:color="auto"/>
        <w:right w:val="none" w:sz="0" w:space="0" w:color="auto"/>
      </w:divBdr>
    </w:div>
    <w:div w:id="1515456621">
      <w:bodyDiv w:val="1"/>
      <w:marLeft w:val="0"/>
      <w:marRight w:val="0"/>
      <w:marTop w:val="0"/>
      <w:marBottom w:val="0"/>
      <w:divBdr>
        <w:top w:val="none" w:sz="0" w:space="0" w:color="auto"/>
        <w:left w:val="none" w:sz="0" w:space="0" w:color="auto"/>
        <w:bottom w:val="none" w:sz="0" w:space="0" w:color="auto"/>
        <w:right w:val="none" w:sz="0" w:space="0" w:color="auto"/>
      </w:divBdr>
    </w:div>
    <w:div w:id="1946306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C53D11-3FCB-421D-8F30-8D2B3B6D6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46</Pages>
  <Words>4991</Words>
  <Characters>28455</Characters>
  <Application>Microsoft Office Word</Application>
  <DocSecurity>0</DocSecurity>
  <Lines>237</Lines>
  <Paragraphs>66</Paragraphs>
  <ScaleCrop>false</ScaleCrop>
  <Company>Microsoft</Company>
  <LinksUpToDate>false</LinksUpToDate>
  <CharactersWithSpaces>33380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91</cp:revision>
  <dcterms:created xsi:type="dcterms:W3CDTF">2017-01-02T10:56:00Z</dcterms:created>
  <dcterms:modified xsi:type="dcterms:W3CDTF">2017-01-10T08:21:00Z</dcterms:modified>
</cp:coreProperties>
</file>